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96E04" w14:textId="77777777" w:rsidR="00D403CF" w:rsidRPr="006A6417" w:rsidRDefault="00D403CF" w:rsidP="00D403CF">
      <w:pPr>
        <w:pStyle w:val="Header"/>
        <w:rPr>
          <w:rFonts w:asciiTheme="majorHAnsi" w:hAnsiTheme="majorHAnsi" w:cstheme="majorHAnsi"/>
          <w:b/>
          <w:noProof/>
          <w:color w:val="808080" w:themeColor="background1" w:themeShade="80"/>
          <w:sz w:val="20"/>
          <w:szCs w:val="20"/>
          <w:lang w:eastAsia="hr-HR"/>
        </w:rPr>
      </w:pPr>
      <w:r w:rsidRPr="006A6417">
        <w:rPr>
          <w:rFonts w:asciiTheme="majorHAnsi" w:hAnsiTheme="majorHAnsi" w:cstheme="majorHAnsi"/>
          <w:b/>
          <w:noProof/>
          <w:color w:val="808080" w:themeColor="background1" w:themeShade="80"/>
          <w:sz w:val="20"/>
          <w:szCs w:val="20"/>
          <w:lang w:eastAsia="hr-HR"/>
        </w:rPr>
        <w:t>UPRAVA ZA ZAŠTITU KULTURNE BAŠTINE MINISTARSTVA KULTURE I MEDIJA REPUBLIKE HRVATSKE</w:t>
      </w:r>
    </w:p>
    <w:p w14:paraId="7D7E7008" w14:textId="77777777" w:rsidR="00D403CF" w:rsidRPr="006A6417" w:rsidRDefault="00D403CF" w:rsidP="00D403CF">
      <w:pPr>
        <w:pStyle w:val="Header"/>
        <w:rPr>
          <w:rFonts w:asciiTheme="majorHAnsi" w:hAnsiTheme="majorHAnsi" w:cstheme="majorHAnsi"/>
          <w:b/>
          <w:sz w:val="20"/>
          <w:szCs w:val="20"/>
        </w:rPr>
      </w:pPr>
      <w:r w:rsidRPr="006A6417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GODIŠNJAK ZAŠTITE SPOMENIKA KULTURE HRVATSKE</w:t>
      </w:r>
    </w:p>
    <w:p w14:paraId="4869FC2C" w14:textId="77777777" w:rsidR="00D403CF" w:rsidRDefault="00D403CF" w:rsidP="0016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5529" w14:textId="77777777" w:rsidR="00D403CF" w:rsidRDefault="00D403CF" w:rsidP="0016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F1D6" w14:textId="77777777" w:rsidR="00D403CF" w:rsidRPr="00792152" w:rsidRDefault="00D403CF" w:rsidP="0016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3F2A6" w14:textId="77777777" w:rsidR="0016088C" w:rsidRPr="00792152" w:rsidRDefault="009B4D90" w:rsidP="00160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52">
        <w:rPr>
          <w:rFonts w:ascii="Times New Roman" w:hAnsi="Times New Roman" w:cs="Times New Roman"/>
          <w:sz w:val="28"/>
          <w:szCs w:val="28"/>
        </w:rPr>
        <w:t xml:space="preserve">Upute </w:t>
      </w:r>
      <w:r w:rsidR="0016088C" w:rsidRPr="00792152">
        <w:rPr>
          <w:rFonts w:ascii="Times New Roman" w:hAnsi="Times New Roman" w:cs="Times New Roman"/>
          <w:sz w:val="28"/>
          <w:szCs w:val="28"/>
        </w:rPr>
        <w:t xml:space="preserve">autorima </w:t>
      </w:r>
      <w:r w:rsidRPr="00792152">
        <w:rPr>
          <w:rFonts w:ascii="Times New Roman" w:hAnsi="Times New Roman" w:cs="Times New Roman"/>
          <w:sz w:val="28"/>
          <w:szCs w:val="28"/>
        </w:rPr>
        <w:t xml:space="preserve">za objavljivanje </w:t>
      </w:r>
      <w:r w:rsidR="0016088C" w:rsidRPr="00792152">
        <w:rPr>
          <w:rFonts w:ascii="Times New Roman" w:hAnsi="Times New Roman" w:cs="Times New Roman"/>
          <w:sz w:val="28"/>
          <w:szCs w:val="28"/>
        </w:rPr>
        <w:t xml:space="preserve">članaka </w:t>
      </w:r>
      <w:r w:rsidRPr="00792152">
        <w:rPr>
          <w:rFonts w:ascii="Times New Roman" w:hAnsi="Times New Roman" w:cs="Times New Roman"/>
          <w:sz w:val="28"/>
          <w:szCs w:val="28"/>
        </w:rPr>
        <w:t>u časopisu</w:t>
      </w:r>
      <w:r w:rsidR="0016088C" w:rsidRPr="00792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09F6D" w14:textId="77777777" w:rsidR="00D303FD" w:rsidRPr="00792152" w:rsidRDefault="00CE4D5B" w:rsidP="00160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52">
        <w:rPr>
          <w:rFonts w:ascii="Times New Roman" w:hAnsi="Times New Roman" w:cs="Times New Roman"/>
          <w:sz w:val="28"/>
          <w:szCs w:val="28"/>
        </w:rPr>
        <w:t>GODIŠNJAK ZAŠTITE SPOMENIKA KULTURE HRVATSKE</w:t>
      </w:r>
    </w:p>
    <w:p w14:paraId="4CE0D943" w14:textId="77777777" w:rsidR="00B1785C" w:rsidRPr="00792152" w:rsidRDefault="00B1785C" w:rsidP="001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BAFD0" w14:textId="77777777" w:rsidR="009F2CD7" w:rsidRPr="00792152" w:rsidRDefault="009F2CD7" w:rsidP="001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4B28E" w14:textId="77777777" w:rsidR="00ED1B03" w:rsidRDefault="00ED1B03" w:rsidP="001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>Poziv autorima</w:t>
      </w:r>
      <w:r w:rsidR="001F32D6" w:rsidRPr="00792152">
        <w:rPr>
          <w:rFonts w:ascii="Times New Roman" w:hAnsi="Times New Roman" w:cs="Times New Roman"/>
          <w:sz w:val="24"/>
          <w:szCs w:val="24"/>
        </w:rPr>
        <w:t xml:space="preserve"> na suradnju</w:t>
      </w:r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r w:rsidR="001F32D6" w:rsidRPr="00792152">
        <w:rPr>
          <w:rFonts w:ascii="Times New Roman" w:hAnsi="Times New Roman" w:cs="Times New Roman"/>
          <w:sz w:val="24"/>
          <w:szCs w:val="24"/>
        </w:rPr>
        <w:t>je</w:t>
      </w:r>
      <w:r w:rsidR="001F3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 otvoren, a u</w:t>
      </w:r>
      <w:r w:rsidR="0016088C" w:rsidRPr="00FE3D73">
        <w:rPr>
          <w:rFonts w:ascii="Times New Roman" w:hAnsi="Times New Roman" w:cs="Times New Roman"/>
          <w:sz w:val="24"/>
          <w:szCs w:val="24"/>
        </w:rPr>
        <w:t>redništvo prima isključivo neobjavljene rukopise</w:t>
      </w:r>
      <w:r w:rsidR="00FE3D73">
        <w:rPr>
          <w:rFonts w:ascii="Times New Roman" w:hAnsi="Times New Roman" w:cs="Times New Roman"/>
          <w:sz w:val="24"/>
          <w:szCs w:val="24"/>
        </w:rPr>
        <w:t xml:space="preserve"> i prihvaća</w:t>
      </w:r>
      <w:r w:rsidR="00646653" w:rsidRPr="00FE3D73">
        <w:rPr>
          <w:rFonts w:ascii="Times New Roman" w:hAnsi="Times New Roman" w:cs="Times New Roman"/>
          <w:sz w:val="24"/>
          <w:szCs w:val="24"/>
        </w:rPr>
        <w:t xml:space="preserve"> tekstov</w:t>
      </w:r>
      <w:r w:rsidR="00FE3D73">
        <w:rPr>
          <w:rFonts w:ascii="Times New Roman" w:hAnsi="Times New Roman" w:cs="Times New Roman"/>
          <w:sz w:val="24"/>
          <w:szCs w:val="24"/>
        </w:rPr>
        <w:t>e</w:t>
      </w:r>
      <w:r w:rsidR="00646653" w:rsidRPr="00FE3D73">
        <w:rPr>
          <w:rFonts w:ascii="Times New Roman" w:hAnsi="Times New Roman" w:cs="Times New Roman"/>
          <w:sz w:val="24"/>
          <w:szCs w:val="24"/>
        </w:rPr>
        <w:t xml:space="preserve"> koji svojom kvalitetom udovoljavaju znanstvenim odnosno stručnim standardima časopisa i imaju besprijekoran jezični standard. Uredništvo može odbiti članak bez vanjske recenzije ako smatra da je tema članka izvan fokusa časopisa, ako je već prihvatio za objavu članak s istom temom, ako je članak loše kvalitete ili ako ne udovoljava zahtjevima slanja članka u časopis.</w:t>
      </w:r>
      <w:r w:rsidR="00DF59B6" w:rsidRPr="00FE3D73">
        <w:rPr>
          <w:rFonts w:ascii="Times New Roman" w:hAnsi="Times New Roman" w:cs="Times New Roman"/>
          <w:sz w:val="24"/>
          <w:szCs w:val="24"/>
        </w:rPr>
        <w:t xml:space="preserve"> Jednom prihvaćen članak obvezuje autora da isti rad ne smije objaviti drugdje bez dozvole uredništva, a i tada samo uz podatak o tome gdje je članak objavljen prvi put.</w:t>
      </w:r>
    </w:p>
    <w:p w14:paraId="5592ABF4" w14:textId="77777777" w:rsidR="009F2CD7" w:rsidRDefault="009F2CD7" w:rsidP="001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9C95" w14:textId="77777777" w:rsidR="007B489A" w:rsidRDefault="00646653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Uredništvo osigurava najmanje </w:t>
      </w:r>
      <w:r w:rsidR="00FE3D73">
        <w:rPr>
          <w:rFonts w:ascii="Times New Roman" w:hAnsi="Times New Roman" w:cs="Times New Roman"/>
          <w:sz w:val="24"/>
          <w:szCs w:val="24"/>
        </w:rPr>
        <w:t xml:space="preserve">dvije neovisne recenzije. </w:t>
      </w:r>
      <w:r w:rsidR="007B489A">
        <w:rPr>
          <w:rFonts w:ascii="Times New Roman" w:hAnsi="Times New Roman" w:cs="Times New Roman"/>
          <w:sz w:val="24"/>
          <w:szCs w:val="24"/>
        </w:rPr>
        <w:t>U</w:t>
      </w:r>
      <w:r w:rsidR="00FE3D73">
        <w:rPr>
          <w:rFonts w:ascii="Times New Roman" w:hAnsi="Times New Roman" w:cs="Times New Roman"/>
          <w:sz w:val="24"/>
          <w:szCs w:val="24"/>
        </w:rPr>
        <w:t>redništvo</w:t>
      </w:r>
      <w:r w:rsidRPr="00FE3D73">
        <w:rPr>
          <w:rFonts w:ascii="Times New Roman" w:hAnsi="Times New Roman" w:cs="Times New Roman"/>
          <w:sz w:val="24"/>
          <w:szCs w:val="24"/>
        </w:rPr>
        <w:t xml:space="preserve"> </w:t>
      </w:r>
      <w:r w:rsidR="00CE4D5B">
        <w:rPr>
          <w:rFonts w:ascii="Times New Roman" w:hAnsi="Times New Roman" w:cs="Times New Roman"/>
          <w:sz w:val="24"/>
          <w:szCs w:val="24"/>
        </w:rPr>
        <w:t>a</w:t>
      </w:r>
      <w:r w:rsidR="007B489A">
        <w:rPr>
          <w:rFonts w:ascii="Times New Roman" w:hAnsi="Times New Roman" w:cs="Times New Roman"/>
          <w:sz w:val="24"/>
          <w:szCs w:val="24"/>
        </w:rPr>
        <w:t xml:space="preserve">utore </w:t>
      </w:r>
      <w:r w:rsidRPr="00FE3D73">
        <w:rPr>
          <w:rFonts w:ascii="Times New Roman" w:hAnsi="Times New Roman" w:cs="Times New Roman"/>
          <w:sz w:val="24"/>
          <w:szCs w:val="24"/>
        </w:rPr>
        <w:t xml:space="preserve">neće upoznati s imenima recenzenata, a i sami recenzenti moraju voditi računa o povjerljivosti i svojem pravu na anonimnost. Na recenziju se šalju samo cjeloviti tekstovi, a rukopisi se ne vraćaju. </w:t>
      </w:r>
      <w:r w:rsidR="0016088C" w:rsidRPr="00FE3D73">
        <w:rPr>
          <w:rFonts w:ascii="Times New Roman" w:hAnsi="Times New Roman" w:cs="Times New Roman"/>
          <w:sz w:val="24"/>
          <w:szCs w:val="24"/>
        </w:rPr>
        <w:t>Konačnu odluk</w:t>
      </w:r>
      <w:r w:rsidR="00CE4D5B">
        <w:rPr>
          <w:rFonts w:ascii="Times New Roman" w:hAnsi="Times New Roman" w:cs="Times New Roman"/>
          <w:sz w:val="24"/>
          <w:szCs w:val="24"/>
        </w:rPr>
        <w:t>u o kategorizaciji rada donosi u</w:t>
      </w:r>
      <w:r w:rsidR="0016088C" w:rsidRPr="00FE3D73">
        <w:rPr>
          <w:rFonts w:ascii="Times New Roman" w:hAnsi="Times New Roman" w:cs="Times New Roman"/>
          <w:sz w:val="24"/>
          <w:szCs w:val="24"/>
        </w:rPr>
        <w:t>redništvo uzimajući u obzir mišljenja recenzenata.</w:t>
      </w:r>
      <w:r w:rsidR="00FE3D73">
        <w:rPr>
          <w:rFonts w:ascii="Times New Roman" w:hAnsi="Times New Roman" w:cs="Times New Roman"/>
          <w:sz w:val="24"/>
          <w:szCs w:val="24"/>
        </w:rPr>
        <w:t xml:space="preserve"> </w:t>
      </w:r>
      <w:r w:rsidR="007B489A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CE4D5B">
        <w:rPr>
          <w:rFonts w:ascii="Times New Roman" w:hAnsi="Times New Roman" w:cs="Times New Roman"/>
          <w:sz w:val="24"/>
          <w:szCs w:val="24"/>
        </w:rPr>
        <w:t xml:space="preserve">da </w:t>
      </w:r>
      <w:r w:rsidR="007B489A">
        <w:rPr>
          <w:rFonts w:ascii="Times New Roman" w:hAnsi="Times New Roman" w:cs="Times New Roman"/>
          <w:sz w:val="24"/>
          <w:szCs w:val="24"/>
        </w:rPr>
        <w:t xml:space="preserve">recenzenti oprečno kategoriziraju neki tekst, uredništvo rad </w:t>
      </w:r>
      <w:r w:rsidR="00FE3D73">
        <w:rPr>
          <w:rFonts w:ascii="Times New Roman" w:hAnsi="Times New Roman" w:cs="Times New Roman"/>
          <w:sz w:val="24"/>
          <w:szCs w:val="24"/>
        </w:rPr>
        <w:t>šalje na treću</w:t>
      </w:r>
      <w:r w:rsidR="007B489A">
        <w:rPr>
          <w:rFonts w:ascii="Times New Roman" w:hAnsi="Times New Roman" w:cs="Times New Roman"/>
          <w:sz w:val="24"/>
          <w:szCs w:val="24"/>
        </w:rPr>
        <w:t xml:space="preserve"> neovisnu recenziju</w:t>
      </w:r>
      <w:r w:rsidR="00FE3D73">
        <w:rPr>
          <w:rFonts w:ascii="Times New Roman" w:hAnsi="Times New Roman" w:cs="Times New Roman"/>
          <w:sz w:val="24"/>
          <w:szCs w:val="24"/>
        </w:rPr>
        <w:t>.</w:t>
      </w:r>
      <w:r w:rsidR="009213CA" w:rsidRPr="00FE3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30460" w14:textId="77777777" w:rsidR="009F2CD7" w:rsidRDefault="009F2CD7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BC7A5" w14:textId="4D9C74D3" w:rsidR="00FE3D73" w:rsidRDefault="0016088C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Uredništvo autora obavještava o pro</w:t>
      </w:r>
      <w:r w:rsidR="00F04811">
        <w:rPr>
          <w:rFonts w:ascii="Times New Roman" w:hAnsi="Times New Roman" w:cs="Times New Roman"/>
          <w:sz w:val="24"/>
          <w:szCs w:val="24"/>
        </w:rPr>
        <w:t>vedenom recenzentskom postupku</w:t>
      </w:r>
      <w:r w:rsidRPr="00FE3D73">
        <w:rPr>
          <w:rFonts w:ascii="Times New Roman" w:hAnsi="Times New Roman" w:cs="Times New Roman"/>
          <w:sz w:val="24"/>
          <w:szCs w:val="24"/>
        </w:rPr>
        <w:t xml:space="preserve"> i eventualnim dopunama ili ispravcima koje je autor obvezan unijeti prije konačnog prihvać</w:t>
      </w:r>
      <w:r w:rsidR="00FE3D73">
        <w:rPr>
          <w:rFonts w:ascii="Times New Roman" w:hAnsi="Times New Roman" w:cs="Times New Roman"/>
          <w:sz w:val="24"/>
          <w:szCs w:val="24"/>
        </w:rPr>
        <w:t xml:space="preserve">anja </w:t>
      </w:r>
      <w:r w:rsidR="001F32D6">
        <w:rPr>
          <w:rFonts w:ascii="Times New Roman" w:hAnsi="Times New Roman" w:cs="Times New Roman"/>
          <w:sz w:val="24"/>
          <w:szCs w:val="24"/>
        </w:rPr>
        <w:t>člank</w:t>
      </w:r>
      <w:r w:rsidR="00FE3D73">
        <w:rPr>
          <w:rFonts w:ascii="Times New Roman" w:hAnsi="Times New Roman" w:cs="Times New Roman"/>
          <w:sz w:val="24"/>
          <w:szCs w:val="24"/>
        </w:rPr>
        <w:t xml:space="preserve">a za objavljivanje. </w:t>
      </w:r>
      <w:r w:rsidRPr="00FE3D73">
        <w:rPr>
          <w:rFonts w:ascii="Times New Roman" w:hAnsi="Times New Roman" w:cs="Times New Roman"/>
          <w:sz w:val="24"/>
          <w:szCs w:val="24"/>
        </w:rPr>
        <w:t xml:space="preserve">Autor je obvezan postupiti prema primjedbama recenzenata i uredništva i završni tekst dostaviti u </w:t>
      </w:r>
      <w:r w:rsidR="009213CA" w:rsidRPr="00FE3D73">
        <w:rPr>
          <w:rFonts w:ascii="Times New Roman" w:hAnsi="Times New Roman" w:cs="Times New Roman"/>
          <w:sz w:val="24"/>
          <w:szCs w:val="24"/>
        </w:rPr>
        <w:t>dogovorenom rok</w:t>
      </w:r>
      <w:r w:rsidRPr="00FE3D73">
        <w:rPr>
          <w:rFonts w:ascii="Times New Roman" w:hAnsi="Times New Roman" w:cs="Times New Roman"/>
          <w:sz w:val="24"/>
          <w:szCs w:val="24"/>
        </w:rPr>
        <w:t xml:space="preserve">u. </w:t>
      </w:r>
      <w:r w:rsidR="006A6417">
        <w:rPr>
          <w:rFonts w:ascii="Times New Roman" w:hAnsi="Times New Roman" w:cs="Times New Roman"/>
          <w:sz w:val="24"/>
          <w:szCs w:val="24"/>
        </w:rPr>
        <w:t>U krajnjem slučaju</w:t>
      </w:r>
      <w:r w:rsidR="001F32D6">
        <w:rPr>
          <w:rFonts w:ascii="Times New Roman" w:hAnsi="Times New Roman" w:cs="Times New Roman"/>
          <w:sz w:val="24"/>
          <w:szCs w:val="24"/>
        </w:rPr>
        <w:t xml:space="preserve"> postoji mogućnost </w:t>
      </w:r>
      <w:r w:rsidR="00FE3D73">
        <w:rPr>
          <w:rFonts w:ascii="Times New Roman" w:hAnsi="Times New Roman" w:cs="Times New Roman"/>
          <w:sz w:val="24"/>
          <w:szCs w:val="24"/>
        </w:rPr>
        <w:t>odg</w:t>
      </w:r>
      <w:r w:rsidR="001F32D6">
        <w:rPr>
          <w:rFonts w:ascii="Times New Roman" w:hAnsi="Times New Roman" w:cs="Times New Roman"/>
          <w:sz w:val="24"/>
          <w:szCs w:val="24"/>
        </w:rPr>
        <w:t xml:space="preserve">ode objavljivanja </w:t>
      </w:r>
      <w:r w:rsidRPr="00FE3D73">
        <w:rPr>
          <w:rFonts w:ascii="Times New Roman" w:hAnsi="Times New Roman" w:cs="Times New Roman"/>
          <w:sz w:val="24"/>
          <w:szCs w:val="24"/>
        </w:rPr>
        <w:t>za idući broj.</w:t>
      </w:r>
    </w:p>
    <w:p w14:paraId="0946C695" w14:textId="77777777" w:rsidR="009F2CD7" w:rsidRDefault="009F2CD7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CFA19" w14:textId="77777777" w:rsidR="00FE3D73" w:rsidRDefault="001242DD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Uredništvo zadržava pravo objavljivanja </w:t>
      </w:r>
      <w:r w:rsidR="001F32D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članaka većih od 24 kartice ili njihovog objavljivanja unutar </w:t>
      </w:r>
      <w:r w:rsidRPr="001242DD">
        <w:rPr>
          <w:rFonts w:ascii="Times New Roman" w:hAnsi="Times New Roman" w:cs="Times New Roman"/>
          <w:i/>
          <w:sz w:val="24"/>
          <w:szCs w:val="24"/>
        </w:rPr>
        <w:t>Male biblioteke Godišnjaka zaštite spomenika kulture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38538" w14:textId="77777777" w:rsidR="009F2CD7" w:rsidRDefault="009F2CD7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AA42A" w14:textId="77777777" w:rsidR="009213CA" w:rsidRPr="00FE3D73" w:rsidRDefault="00CE4D5B" w:rsidP="00FE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kulture osigurava lekturu i korekturu član</w:t>
      </w:r>
      <w:r w:rsidR="00F85A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te prijevod duljeg sažetka na engleski jezik. </w:t>
      </w:r>
      <w:r w:rsidR="009213CA" w:rsidRPr="00FE3D73">
        <w:rPr>
          <w:rFonts w:ascii="Times New Roman" w:hAnsi="Times New Roman" w:cs="Times New Roman"/>
          <w:sz w:val="24"/>
          <w:szCs w:val="24"/>
        </w:rPr>
        <w:t xml:space="preserve">Troškove izrade slikovnih priloga i naknade za prava na objavljivanje u ustanovama u zemlji i inozemstvu podmiruju autori sami. Članci se </w:t>
      </w:r>
      <w:r w:rsidR="00B85ACC">
        <w:rPr>
          <w:rFonts w:ascii="Times New Roman" w:hAnsi="Times New Roman" w:cs="Times New Roman"/>
          <w:sz w:val="24"/>
          <w:szCs w:val="24"/>
        </w:rPr>
        <w:t>ne</w:t>
      </w:r>
      <w:r w:rsidR="009213CA" w:rsidRPr="00FE3D73">
        <w:rPr>
          <w:rFonts w:ascii="Times New Roman" w:hAnsi="Times New Roman" w:cs="Times New Roman"/>
          <w:sz w:val="24"/>
          <w:szCs w:val="24"/>
        </w:rPr>
        <w:t xml:space="preserve"> honoriraju</w:t>
      </w:r>
      <w:r w:rsidR="00FE3D73" w:rsidRPr="00FE3D73">
        <w:rPr>
          <w:rFonts w:ascii="Times New Roman" w:hAnsi="Times New Roman" w:cs="Times New Roman"/>
          <w:sz w:val="24"/>
          <w:szCs w:val="24"/>
        </w:rPr>
        <w:t xml:space="preserve">, a autor dobiva jedan besplatni primjerak časopisa. </w:t>
      </w:r>
    </w:p>
    <w:p w14:paraId="56E8AB9C" w14:textId="77777777" w:rsidR="00ED1B03" w:rsidRDefault="00ED1B03" w:rsidP="00B1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C5D09" w14:textId="77777777" w:rsidR="009F2CD7" w:rsidRDefault="009F2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59E22E" w14:textId="77777777" w:rsidR="00FE3D73" w:rsidRPr="009F2CD7" w:rsidRDefault="00FE3D73" w:rsidP="009F2CD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TEHNIČKE UPUTE </w:t>
      </w:r>
    </w:p>
    <w:p w14:paraId="226BB918" w14:textId="77777777" w:rsidR="00CB3979" w:rsidRDefault="00FE3D73" w:rsidP="009F2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Prihvaćeni</w:t>
      </w:r>
      <w:r w:rsidR="007B5686" w:rsidRPr="00FE3D73">
        <w:rPr>
          <w:rFonts w:ascii="Times New Roman" w:hAnsi="Times New Roman" w:cs="Times New Roman"/>
          <w:sz w:val="24"/>
          <w:szCs w:val="24"/>
        </w:rPr>
        <w:t xml:space="preserve"> članak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B5686" w:rsidRPr="00FE3D73">
        <w:rPr>
          <w:rFonts w:ascii="Times New Roman" w:hAnsi="Times New Roman" w:cs="Times New Roman"/>
          <w:sz w:val="24"/>
          <w:szCs w:val="24"/>
        </w:rPr>
        <w:t>u digitalnom obliku</w:t>
      </w:r>
      <w:r w:rsidR="0051638D" w:rsidRPr="0051638D">
        <w:rPr>
          <w:rFonts w:ascii="Times New Roman" w:hAnsi="Times New Roman" w:cs="Times New Roman"/>
          <w:sz w:val="24"/>
          <w:szCs w:val="24"/>
        </w:rPr>
        <w:t xml:space="preserve"> </w:t>
      </w:r>
      <w:r w:rsidR="0051638D" w:rsidRPr="00FE3D73">
        <w:rPr>
          <w:rFonts w:ascii="Times New Roman" w:hAnsi="Times New Roman" w:cs="Times New Roman"/>
          <w:sz w:val="24"/>
          <w:szCs w:val="24"/>
        </w:rPr>
        <w:t>dostav</w:t>
      </w:r>
      <w:r w:rsidR="00CE4D5B">
        <w:rPr>
          <w:rFonts w:ascii="Times New Roman" w:hAnsi="Times New Roman" w:cs="Times New Roman"/>
          <w:sz w:val="24"/>
          <w:szCs w:val="24"/>
        </w:rPr>
        <w:t xml:space="preserve">lja </w:t>
      </w:r>
      <w:r w:rsidR="0051638D">
        <w:rPr>
          <w:rFonts w:ascii="Times New Roman" w:hAnsi="Times New Roman" w:cs="Times New Roman"/>
          <w:sz w:val="24"/>
          <w:szCs w:val="24"/>
        </w:rPr>
        <w:t xml:space="preserve">na </w:t>
      </w:r>
      <w:r w:rsidR="001242DD">
        <w:rPr>
          <w:rFonts w:ascii="Times New Roman" w:hAnsi="Times New Roman" w:cs="Times New Roman"/>
          <w:sz w:val="24"/>
          <w:szCs w:val="24"/>
        </w:rPr>
        <w:t xml:space="preserve">e-mail </w:t>
      </w:r>
      <w:r w:rsidR="0051638D">
        <w:rPr>
          <w:rFonts w:ascii="Times New Roman" w:hAnsi="Times New Roman" w:cs="Times New Roman"/>
          <w:sz w:val="24"/>
          <w:szCs w:val="24"/>
        </w:rPr>
        <w:t>adres</w:t>
      </w:r>
      <w:r w:rsidR="00CB3979">
        <w:rPr>
          <w:rFonts w:ascii="Times New Roman" w:hAnsi="Times New Roman" w:cs="Times New Roman"/>
          <w:sz w:val="24"/>
          <w:szCs w:val="24"/>
        </w:rPr>
        <w:t>e:</w:t>
      </w:r>
    </w:p>
    <w:p w14:paraId="4346FC97" w14:textId="196756F3" w:rsidR="009F2CD7" w:rsidRDefault="00BF0210" w:rsidP="009F2CD7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"mailto:Visnja.Bralic@min-kulture.hr"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CB3979" w:rsidRPr="007368F0">
        <w:rPr>
          <w:rStyle w:val="Hyperlink"/>
          <w:rFonts w:ascii="Times New Roman" w:hAnsi="Times New Roman" w:cs="Times New Roman"/>
          <w:sz w:val="24"/>
          <w:szCs w:val="24"/>
        </w:rPr>
        <w:t>Visnja.Bralic@min-kulture.hr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CB39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bookmarkStart w:id="0" w:name="_GoBack"/>
      <w:bookmarkEnd w:id="0"/>
      <w:r w:rsidR="00CB39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CB3979" w:rsidRPr="007368F0">
          <w:rPr>
            <w:rStyle w:val="Hyperlink"/>
            <w:rFonts w:ascii="Times New Roman" w:hAnsi="Times New Roman" w:cs="Times New Roman"/>
            <w:sz w:val="24"/>
            <w:szCs w:val="24"/>
          </w:rPr>
          <w:t>godisnjak-zskh@min-kulture.hr</w:t>
        </w:r>
      </w:hyperlink>
    </w:p>
    <w:p w14:paraId="355BCFE1" w14:textId="77777777" w:rsidR="00CB3979" w:rsidRPr="00FE3314" w:rsidRDefault="00CB3979" w:rsidP="009F2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50CB1" w14:textId="10006FAA" w:rsidR="009F2CD7" w:rsidRPr="009F2CD7" w:rsidRDefault="00CB033A" w:rsidP="009F2CD7">
      <w:pPr>
        <w:jc w:val="both"/>
        <w:rPr>
          <w:rFonts w:ascii="Times New Roman" w:hAnsi="Times New Roman" w:cs="Times New Roman"/>
          <w:sz w:val="24"/>
          <w:szCs w:val="24"/>
        </w:rPr>
      </w:pPr>
      <w:r w:rsidRPr="00ED4FD8">
        <w:rPr>
          <w:rFonts w:ascii="Times New Roman" w:hAnsi="Times New Roman" w:cs="Times New Roman"/>
          <w:b/>
          <w:sz w:val="24"/>
          <w:szCs w:val="24"/>
        </w:rPr>
        <w:t>Oblikovanje članka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FBFF99" w14:textId="6A4530B8" w:rsidR="00CB033A" w:rsidRPr="00ED4FD8" w:rsidRDefault="002931E8" w:rsidP="006A6417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033A" w:rsidRPr="00ED4FD8">
        <w:rPr>
          <w:rFonts w:ascii="Times New Roman" w:hAnsi="Times New Roman" w:cs="Times New Roman"/>
          <w:sz w:val="24"/>
          <w:szCs w:val="24"/>
        </w:rPr>
        <w:t>ekst</w:t>
      </w:r>
      <w:r w:rsidR="0051638D" w:rsidRPr="00ED4FD8">
        <w:rPr>
          <w:rFonts w:ascii="Times New Roman" w:hAnsi="Times New Roman" w:cs="Times New Roman"/>
          <w:sz w:val="24"/>
          <w:szCs w:val="24"/>
        </w:rPr>
        <w:t xml:space="preserve"> treba biti </w:t>
      </w:r>
      <w:r w:rsidR="00FE3D73" w:rsidRPr="00ED4FD8">
        <w:rPr>
          <w:rFonts w:ascii="Times New Roman" w:hAnsi="Times New Roman" w:cs="Times New Roman"/>
          <w:sz w:val="24"/>
          <w:szCs w:val="24"/>
        </w:rPr>
        <w:t>na</w:t>
      </w:r>
      <w:r w:rsidR="007B5686" w:rsidRPr="00ED4FD8">
        <w:rPr>
          <w:rFonts w:ascii="Times New Roman" w:hAnsi="Times New Roman" w:cs="Times New Roman"/>
          <w:sz w:val="24"/>
          <w:szCs w:val="24"/>
        </w:rPr>
        <w:t>pisan u Word</w:t>
      </w:r>
      <w:r w:rsidR="00FE3D73" w:rsidRPr="00ED4FD8">
        <w:rPr>
          <w:rFonts w:ascii="Times New Roman" w:hAnsi="Times New Roman" w:cs="Times New Roman"/>
          <w:sz w:val="24"/>
          <w:szCs w:val="24"/>
        </w:rPr>
        <w:t xml:space="preserve"> dokumentu</w:t>
      </w:r>
      <w:r w:rsidR="0051638D" w:rsidRPr="00ED4FD8">
        <w:rPr>
          <w:rFonts w:ascii="Times New Roman" w:hAnsi="Times New Roman" w:cs="Times New Roman"/>
          <w:sz w:val="24"/>
          <w:szCs w:val="24"/>
        </w:rPr>
        <w:t>, f</w:t>
      </w:r>
      <w:r w:rsidR="00F867AB" w:rsidRPr="00ED4FD8">
        <w:rPr>
          <w:rFonts w:ascii="Times New Roman" w:hAnsi="Times New Roman" w:cs="Times New Roman"/>
          <w:sz w:val="24"/>
          <w:szCs w:val="24"/>
        </w:rPr>
        <w:t>ont</w:t>
      </w:r>
      <w:r w:rsidR="0051638D" w:rsidRPr="00ED4FD8">
        <w:rPr>
          <w:rFonts w:ascii="Times New Roman" w:hAnsi="Times New Roman" w:cs="Times New Roman"/>
          <w:sz w:val="24"/>
          <w:szCs w:val="24"/>
        </w:rPr>
        <w:t>om</w:t>
      </w:r>
      <w:r w:rsidR="00F867AB" w:rsidRPr="00ED4FD8">
        <w:rPr>
          <w:rFonts w:ascii="Times New Roman" w:hAnsi="Times New Roman" w:cs="Times New Roman"/>
          <w:sz w:val="24"/>
          <w:szCs w:val="24"/>
        </w:rPr>
        <w:t xml:space="preserve"> </w:t>
      </w:r>
      <w:r w:rsidR="0051638D" w:rsidRPr="00ED4FD8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210BA0" w:rsidRPr="00ED4FD8">
        <w:rPr>
          <w:rFonts w:ascii="Times New Roman" w:hAnsi="Times New Roman" w:cs="Times New Roman"/>
          <w:sz w:val="24"/>
          <w:szCs w:val="24"/>
        </w:rPr>
        <w:t xml:space="preserve"> </w:t>
      </w:r>
      <w:r w:rsidR="007B5686" w:rsidRPr="00ED4FD8">
        <w:rPr>
          <w:rFonts w:ascii="Times New Roman" w:hAnsi="Times New Roman" w:cs="Times New Roman"/>
          <w:sz w:val="24"/>
          <w:szCs w:val="24"/>
        </w:rPr>
        <w:t>12</w:t>
      </w:r>
      <w:r w:rsidR="00F40BCC" w:rsidRPr="00ED4FD8">
        <w:rPr>
          <w:rFonts w:ascii="Times New Roman" w:hAnsi="Times New Roman" w:cs="Times New Roman"/>
          <w:sz w:val="24"/>
          <w:szCs w:val="24"/>
        </w:rPr>
        <w:t xml:space="preserve"> i </w:t>
      </w:r>
      <w:r w:rsidR="00210BA0" w:rsidRPr="00ED4FD8">
        <w:rPr>
          <w:rFonts w:ascii="Times New Roman" w:hAnsi="Times New Roman" w:cs="Times New Roman"/>
          <w:sz w:val="24"/>
          <w:szCs w:val="24"/>
        </w:rPr>
        <w:t>proredom</w:t>
      </w:r>
      <w:r w:rsidR="00CB033A" w:rsidRPr="00ED4FD8">
        <w:rPr>
          <w:rFonts w:ascii="Times New Roman" w:hAnsi="Times New Roman" w:cs="Times New Roman"/>
          <w:sz w:val="24"/>
          <w:szCs w:val="24"/>
        </w:rPr>
        <w:t xml:space="preserve"> 1,5.</w:t>
      </w:r>
    </w:p>
    <w:p w14:paraId="4A574FE2" w14:textId="4F83E185" w:rsidR="0051638D" w:rsidRPr="00ED4FD8" w:rsidRDefault="002931E8" w:rsidP="006A6417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B033A" w:rsidRPr="00ED4FD8">
        <w:rPr>
          <w:rFonts w:ascii="Times New Roman" w:hAnsi="Times New Roman" w:cs="Times New Roman"/>
          <w:sz w:val="24"/>
          <w:szCs w:val="24"/>
        </w:rPr>
        <w:t xml:space="preserve">z </w:t>
      </w:r>
      <w:r w:rsidR="00604428" w:rsidRPr="00ED4FD8">
        <w:rPr>
          <w:rFonts w:ascii="Times New Roman" w:hAnsi="Times New Roman" w:cs="Times New Roman"/>
          <w:sz w:val="24"/>
          <w:szCs w:val="24"/>
        </w:rPr>
        <w:t>naslov rada</w:t>
      </w:r>
      <w:r w:rsidR="00CB033A" w:rsidRPr="00ED4FD8">
        <w:rPr>
          <w:rFonts w:ascii="Times New Roman" w:hAnsi="Times New Roman" w:cs="Times New Roman"/>
          <w:sz w:val="24"/>
          <w:szCs w:val="24"/>
        </w:rPr>
        <w:t xml:space="preserve"> navesti </w:t>
      </w:r>
      <w:r w:rsidR="00604428" w:rsidRPr="00ED4FD8">
        <w:rPr>
          <w:rFonts w:ascii="Times New Roman" w:hAnsi="Times New Roman" w:cs="Times New Roman"/>
          <w:sz w:val="24"/>
          <w:szCs w:val="24"/>
        </w:rPr>
        <w:t xml:space="preserve">ime i prezime autora, </w:t>
      </w:r>
      <w:r w:rsidR="0051638D" w:rsidRPr="00ED4FD8">
        <w:rPr>
          <w:rFonts w:ascii="Times New Roman" w:hAnsi="Times New Roman" w:cs="Times New Roman"/>
          <w:sz w:val="24"/>
          <w:szCs w:val="24"/>
        </w:rPr>
        <w:t>puni naziv</w:t>
      </w:r>
      <w:r w:rsidR="00CB033A" w:rsidRPr="00ED4FD8">
        <w:rPr>
          <w:rFonts w:ascii="Times New Roman" w:hAnsi="Times New Roman" w:cs="Times New Roman"/>
          <w:sz w:val="24"/>
          <w:szCs w:val="24"/>
        </w:rPr>
        <w:t xml:space="preserve"> institucije,</w:t>
      </w:r>
      <w:r w:rsidR="00604428" w:rsidRPr="00ED4FD8">
        <w:rPr>
          <w:rFonts w:ascii="Times New Roman" w:hAnsi="Times New Roman" w:cs="Times New Roman"/>
          <w:sz w:val="24"/>
          <w:szCs w:val="24"/>
        </w:rPr>
        <w:t xml:space="preserve"> adresu</w:t>
      </w:r>
      <w:r w:rsidR="0051638D" w:rsidRPr="00ED4FD8">
        <w:rPr>
          <w:rFonts w:ascii="Times New Roman" w:hAnsi="Times New Roman" w:cs="Times New Roman"/>
          <w:sz w:val="24"/>
          <w:szCs w:val="24"/>
        </w:rPr>
        <w:t>,</w:t>
      </w:r>
      <w:r w:rsidR="00CB033A" w:rsidRPr="00ED4FD8">
        <w:rPr>
          <w:rFonts w:ascii="Times New Roman" w:hAnsi="Times New Roman" w:cs="Times New Roman"/>
          <w:sz w:val="24"/>
          <w:szCs w:val="24"/>
        </w:rPr>
        <w:t xml:space="preserve"> te</w:t>
      </w:r>
      <w:r w:rsidR="0051638D" w:rsidRPr="00ED4FD8">
        <w:rPr>
          <w:rFonts w:ascii="Times New Roman" w:hAnsi="Times New Roman" w:cs="Times New Roman"/>
          <w:sz w:val="24"/>
          <w:szCs w:val="24"/>
        </w:rPr>
        <w:t xml:space="preserve"> e-mail</w:t>
      </w:r>
      <w:r w:rsidR="00604428" w:rsidRPr="00ED4FD8">
        <w:rPr>
          <w:rFonts w:ascii="Times New Roman" w:hAnsi="Times New Roman" w:cs="Times New Roman"/>
          <w:sz w:val="24"/>
          <w:szCs w:val="24"/>
        </w:rPr>
        <w:t xml:space="preserve"> adresu.</w:t>
      </w:r>
    </w:p>
    <w:p w14:paraId="5B353233" w14:textId="4FA711EA" w:rsidR="0051638D" w:rsidRPr="006A6417" w:rsidRDefault="002931E8" w:rsidP="007C21D4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A6417">
        <w:rPr>
          <w:rFonts w:ascii="Times New Roman" w:hAnsi="Times New Roman" w:cs="Times New Roman"/>
          <w:sz w:val="24"/>
          <w:szCs w:val="24"/>
        </w:rPr>
        <w:t>U</w:t>
      </w:r>
      <w:r w:rsidR="00604428" w:rsidRPr="006A6417">
        <w:rPr>
          <w:rFonts w:ascii="Times New Roman" w:hAnsi="Times New Roman" w:cs="Times New Roman"/>
          <w:sz w:val="24"/>
          <w:szCs w:val="24"/>
        </w:rPr>
        <w:t>z k</w:t>
      </w:r>
      <w:r w:rsidR="0051638D" w:rsidRPr="006A6417">
        <w:rPr>
          <w:rFonts w:ascii="Times New Roman" w:hAnsi="Times New Roman" w:cs="Times New Roman"/>
          <w:sz w:val="24"/>
          <w:szCs w:val="24"/>
        </w:rPr>
        <w:t xml:space="preserve">ratki uvodni sažetak s općim prikazom teme (do pola kartice), </w:t>
      </w:r>
      <w:r w:rsidR="006A6417">
        <w:rPr>
          <w:rFonts w:ascii="Times New Roman" w:hAnsi="Times New Roman" w:cs="Times New Roman"/>
          <w:sz w:val="24"/>
          <w:szCs w:val="24"/>
        </w:rPr>
        <w:t>navesti</w:t>
      </w:r>
      <w:r w:rsidR="006A6417">
        <w:rPr>
          <w:rFonts w:ascii="Times New Roman" w:hAnsi="Times New Roman" w:cs="Times New Roman"/>
          <w:sz w:val="24"/>
          <w:szCs w:val="24"/>
        </w:rPr>
        <w:br/>
      </w:r>
      <w:r w:rsidR="0051638D" w:rsidRPr="006A6417">
        <w:rPr>
          <w:rFonts w:ascii="Times New Roman" w:hAnsi="Times New Roman" w:cs="Times New Roman"/>
          <w:sz w:val="24"/>
          <w:szCs w:val="24"/>
        </w:rPr>
        <w:t>ključne riječi</w:t>
      </w:r>
      <w:r w:rsidRPr="006A6417">
        <w:rPr>
          <w:rFonts w:ascii="Times New Roman" w:hAnsi="Times New Roman" w:cs="Times New Roman"/>
          <w:sz w:val="24"/>
          <w:szCs w:val="24"/>
        </w:rPr>
        <w:t xml:space="preserve"> (6-8).</w:t>
      </w:r>
    </w:p>
    <w:p w14:paraId="024EAC4F" w14:textId="77777777" w:rsidR="002931E8" w:rsidRDefault="002931E8" w:rsidP="006A6417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 sažetak (1-3 kartice) bit će</w:t>
      </w:r>
      <w:r w:rsidRPr="0051638D">
        <w:rPr>
          <w:rFonts w:ascii="Times New Roman" w:hAnsi="Times New Roman" w:cs="Times New Roman"/>
          <w:sz w:val="24"/>
          <w:szCs w:val="24"/>
        </w:rPr>
        <w:t xml:space="preserve"> preveden na engleski jezik, </w:t>
      </w:r>
    </w:p>
    <w:p w14:paraId="26E0A170" w14:textId="695CF418" w:rsidR="002931E8" w:rsidRPr="002931E8" w:rsidRDefault="002931E8" w:rsidP="006A6417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D4FD8" w:rsidRPr="00ED4FD8">
        <w:rPr>
          <w:rFonts w:ascii="Times New Roman" w:hAnsi="Times New Roman" w:cs="Times New Roman"/>
          <w:sz w:val="24"/>
          <w:szCs w:val="24"/>
        </w:rPr>
        <w:t>pseg</w:t>
      </w:r>
      <w:r w:rsidR="0051638D" w:rsidRPr="00ED4FD8">
        <w:rPr>
          <w:rFonts w:ascii="Times New Roman" w:hAnsi="Times New Roman" w:cs="Times New Roman"/>
          <w:sz w:val="24"/>
          <w:szCs w:val="24"/>
        </w:rPr>
        <w:t xml:space="preserve"> članka s bilješkama </w:t>
      </w:r>
      <w:r w:rsidR="001218C1" w:rsidRPr="00ED4FD8">
        <w:rPr>
          <w:rFonts w:ascii="Times New Roman" w:hAnsi="Times New Roman" w:cs="Times New Roman"/>
          <w:sz w:val="24"/>
          <w:szCs w:val="24"/>
        </w:rPr>
        <w:t xml:space="preserve">treba biti </w:t>
      </w:r>
      <w:r w:rsidR="007B5686" w:rsidRPr="00ED4FD8">
        <w:rPr>
          <w:rFonts w:ascii="Times New Roman" w:hAnsi="Times New Roman" w:cs="Times New Roman"/>
          <w:sz w:val="24"/>
          <w:szCs w:val="24"/>
        </w:rPr>
        <w:t>do 24 kartic</w:t>
      </w:r>
      <w:r w:rsidR="00F867AB" w:rsidRPr="00ED4FD8">
        <w:rPr>
          <w:rFonts w:ascii="Times New Roman" w:hAnsi="Times New Roman" w:cs="Times New Roman"/>
          <w:sz w:val="24"/>
          <w:szCs w:val="24"/>
        </w:rPr>
        <w:t>e</w:t>
      </w:r>
      <w:r w:rsidR="0051638D" w:rsidRPr="00ED4FD8">
        <w:rPr>
          <w:rFonts w:ascii="Times New Roman" w:hAnsi="Times New Roman" w:cs="Times New Roman"/>
          <w:sz w:val="24"/>
          <w:szCs w:val="24"/>
        </w:rPr>
        <w:t xml:space="preserve"> teksta</w:t>
      </w:r>
      <w:r w:rsidR="00ED4FD8" w:rsidRPr="00ED4FD8">
        <w:rPr>
          <w:rFonts w:ascii="Times New Roman" w:hAnsi="Times New Roman" w:cs="Times New Roman"/>
          <w:sz w:val="24"/>
          <w:szCs w:val="24"/>
        </w:rPr>
        <w:t xml:space="preserve"> (</w:t>
      </w:r>
      <w:r w:rsidR="00D46667" w:rsidRPr="00ED4FD8">
        <w:rPr>
          <w:rFonts w:ascii="Times New Roman" w:hAnsi="Times New Roman" w:cs="Times New Roman"/>
          <w:sz w:val="24"/>
          <w:szCs w:val="24"/>
        </w:rPr>
        <w:t>43200 znakova</w:t>
      </w:r>
      <w:r w:rsidR="0051638D" w:rsidRPr="00ED4F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ED4FD8" w:rsidRPr="00ED4FD8">
        <w:rPr>
          <w:rFonts w:ascii="Times New Roman" w:hAnsi="Times New Roman" w:cs="Times New Roman"/>
          <w:sz w:val="24"/>
          <w:szCs w:val="24"/>
        </w:rPr>
        <w:t>manja odstupanja su prihvatljiva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55332" w14:textId="36A6581B" w:rsidR="00866920" w:rsidRDefault="002931E8" w:rsidP="006A6417">
      <w:pPr>
        <w:pStyle w:val="ListParagraph"/>
        <w:numPr>
          <w:ilvl w:val="0"/>
          <w:numId w:val="5"/>
        </w:numPr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A110B" w:rsidRPr="00ED4FD8">
        <w:rPr>
          <w:rFonts w:ascii="Times New Roman" w:hAnsi="Times New Roman" w:cs="Times New Roman"/>
          <w:sz w:val="24"/>
          <w:szCs w:val="24"/>
        </w:rPr>
        <w:t>lanak ne</w:t>
      </w:r>
      <w:r w:rsidR="00F65E7A">
        <w:rPr>
          <w:rFonts w:ascii="Times New Roman" w:hAnsi="Times New Roman" w:cs="Times New Roman"/>
          <w:sz w:val="24"/>
          <w:szCs w:val="24"/>
        </w:rPr>
        <w:t xml:space="preserve"> </w:t>
      </w:r>
      <w:r w:rsidR="0051638D" w:rsidRPr="00ED4FD8">
        <w:rPr>
          <w:rFonts w:ascii="Times New Roman" w:hAnsi="Times New Roman" w:cs="Times New Roman"/>
          <w:sz w:val="24"/>
          <w:szCs w:val="24"/>
        </w:rPr>
        <w:t>fo</w:t>
      </w:r>
      <w:r w:rsidR="0037132A" w:rsidRPr="00ED4FD8">
        <w:rPr>
          <w:rFonts w:ascii="Times New Roman" w:hAnsi="Times New Roman" w:cs="Times New Roman"/>
          <w:sz w:val="24"/>
          <w:szCs w:val="24"/>
        </w:rPr>
        <w:t>rmatirati ni grafički uređivati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284C30" w14:textId="6DB53580" w:rsidR="00866920" w:rsidRDefault="002931E8" w:rsidP="006A6417">
      <w:pPr>
        <w:pStyle w:val="ListParagraph"/>
        <w:numPr>
          <w:ilvl w:val="0"/>
          <w:numId w:val="5"/>
        </w:numPr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866920">
        <w:rPr>
          <w:rFonts w:ascii="Times New Roman" w:hAnsi="Times New Roman" w:cs="Times New Roman"/>
          <w:bCs/>
          <w:sz w:val="24"/>
          <w:szCs w:val="24"/>
        </w:rPr>
        <w:t xml:space="preserve"> tekstu se k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>oriste</w:t>
      </w:r>
      <w:r w:rsidR="0086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navodni znakovi </w:t>
      </w:r>
      <w:r w:rsidR="00E6242E">
        <w:rPr>
          <w:rFonts w:ascii="Times New Roman" w:hAnsi="Times New Roman" w:cs="Times New Roman"/>
          <w:bCs/>
          <w:sz w:val="24"/>
          <w:szCs w:val="24"/>
        </w:rPr>
        <w:t>„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>....</w:t>
      </w:r>
      <w:r w:rsidR="00E6242E">
        <w:rPr>
          <w:rFonts w:ascii="Times New Roman" w:hAnsi="Times New Roman" w:cs="Times New Roman"/>
          <w:bCs/>
          <w:sz w:val="24"/>
          <w:szCs w:val="24"/>
        </w:rPr>
        <w:t>“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D240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navodi unutar navoda obilježavaju se jednostrukim </w:t>
      </w:r>
      <w:r w:rsidR="002D240D">
        <w:rPr>
          <w:rFonts w:ascii="Times New Roman" w:hAnsi="Times New Roman" w:cs="Times New Roman"/>
          <w:bCs/>
          <w:sz w:val="24"/>
          <w:szCs w:val="24"/>
        </w:rPr>
        <w:t>navodnim znakovima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>: '...'.</w:t>
      </w:r>
    </w:p>
    <w:p w14:paraId="5F754E13" w14:textId="54C99974" w:rsidR="00E6242E" w:rsidRPr="00604428" w:rsidRDefault="00E6242E" w:rsidP="006A6417">
      <w:pPr>
        <w:pStyle w:val="ListParagraph"/>
        <w:numPr>
          <w:ilvl w:val="0"/>
          <w:numId w:val="5"/>
        </w:numPr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Dulji citati pišu se u tekstu u kurzivu, bez navodnih znakova.</w:t>
      </w:r>
    </w:p>
    <w:p w14:paraId="4AFFBF8E" w14:textId="44D2695F" w:rsidR="00866920" w:rsidRPr="00ED4FD8" w:rsidRDefault="002931E8" w:rsidP="006A6417">
      <w:pPr>
        <w:pStyle w:val="ListParagraph"/>
        <w:numPr>
          <w:ilvl w:val="0"/>
          <w:numId w:val="5"/>
        </w:numPr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trani nazivi, nazivi umjetničkih djela, publikacija, izložbi i slično u tekstu se pišu u kurzivu, npr.: ...prikaz </w:t>
      </w:r>
      <w:proofErr w:type="spellStart"/>
      <w:r w:rsidR="00866920" w:rsidRPr="00604428">
        <w:rPr>
          <w:rFonts w:ascii="Times New Roman" w:hAnsi="Times New Roman" w:cs="Times New Roman"/>
          <w:bCs/>
          <w:i/>
          <w:sz w:val="24"/>
          <w:szCs w:val="24"/>
        </w:rPr>
        <w:t>putta</w:t>
      </w:r>
      <w:proofErr w:type="spellEnd"/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 bez krila; ...</w:t>
      </w:r>
      <w:proofErr w:type="spellStart"/>
      <w:r w:rsidR="00866920" w:rsidRPr="00604428">
        <w:rPr>
          <w:rFonts w:ascii="Times New Roman" w:hAnsi="Times New Roman" w:cs="Times New Roman"/>
          <w:bCs/>
          <w:sz w:val="24"/>
          <w:szCs w:val="24"/>
        </w:rPr>
        <w:t>oltarna</w:t>
      </w:r>
      <w:proofErr w:type="spellEnd"/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 pala </w:t>
      </w:r>
      <w:r w:rsidR="00866920">
        <w:rPr>
          <w:rFonts w:ascii="Times New Roman" w:hAnsi="Times New Roman" w:cs="Times New Roman"/>
          <w:bCs/>
          <w:i/>
          <w:sz w:val="24"/>
          <w:szCs w:val="24"/>
        </w:rPr>
        <w:t>Sveta Obitelj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 xml:space="preserve">; ...u katalogu </w:t>
      </w:r>
      <w:r w:rsidR="00866920">
        <w:rPr>
          <w:rFonts w:ascii="Times New Roman" w:hAnsi="Times New Roman" w:cs="Times New Roman"/>
          <w:bCs/>
          <w:i/>
          <w:sz w:val="24"/>
          <w:szCs w:val="24"/>
        </w:rPr>
        <w:t>Zlatno doba Dubrovnika</w:t>
      </w:r>
      <w:r w:rsidR="00866920" w:rsidRPr="00604428">
        <w:rPr>
          <w:rFonts w:ascii="Times New Roman" w:hAnsi="Times New Roman" w:cs="Times New Roman"/>
          <w:bCs/>
          <w:sz w:val="24"/>
          <w:szCs w:val="24"/>
        </w:rPr>
        <w:t>,...</w:t>
      </w:r>
    </w:p>
    <w:p w14:paraId="22D3AC31" w14:textId="033EE710" w:rsidR="0051638D" w:rsidRPr="002931E8" w:rsidRDefault="00E6242E" w:rsidP="006A6417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31E8">
        <w:rPr>
          <w:rFonts w:ascii="Times New Roman" w:hAnsi="Times New Roman" w:cs="Times New Roman"/>
          <w:sz w:val="24"/>
          <w:szCs w:val="24"/>
        </w:rPr>
        <w:t>iječi 'godina' i 'stoljeće' pišu se cijelim riječima, a ne kraticama g. ili st.</w:t>
      </w:r>
    </w:p>
    <w:p w14:paraId="0D5441C4" w14:textId="77777777" w:rsidR="00604428" w:rsidRDefault="00604428" w:rsidP="00604428">
      <w:pPr>
        <w:jc w:val="both"/>
        <w:rPr>
          <w:rFonts w:ascii="Times New Roman" w:hAnsi="Times New Roman" w:cs="Times New Roman"/>
          <w:sz w:val="24"/>
          <w:szCs w:val="24"/>
        </w:rPr>
      </w:pPr>
      <w:r w:rsidRPr="00ED4FD8">
        <w:rPr>
          <w:rFonts w:ascii="Times New Roman" w:hAnsi="Times New Roman" w:cs="Times New Roman"/>
          <w:b/>
          <w:sz w:val="24"/>
          <w:szCs w:val="24"/>
        </w:rPr>
        <w:t>Bilješke</w:t>
      </w:r>
      <w:r w:rsidRPr="00604428">
        <w:rPr>
          <w:rFonts w:ascii="Times New Roman" w:hAnsi="Times New Roman" w:cs="Times New Roman"/>
          <w:sz w:val="24"/>
          <w:szCs w:val="24"/>
        </w:rPr>
        <w:t>:</w:t>
      </w:r>
    </w:p>
    <w:p w14:paraId="342E9504" w14:textId="2C0D13D4" w:rsidR="00604428" w:rsidRPr="00604428" w:rsidRDefault="002931E8" w:rsidP="0060442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6920">
        <w:rPr>
          <w:rFonts w:ascii="Times New Roman" w:hAnsi="Times New Roman" w:cs="Times New Roman"/>
          <w:sz w:val="24"/>
          <w:szCs w:val="24"/>
        </w:rPr>
        <w:t xml:space="preserve">rojčana oznaka za bilješke </w:t>
      </w:r>
      <w:r w:rsidR="00604428" w:rsidRPr="00604428">
        <w:rPr>
          <w:rFonts w:ascii="Times New Roman" w:hAnsi="Times New Roman" w:cs="Times New Roman"/>
          <w:sz w:val="24"/>
          <w:szCs w:val="24"/>
        </w:rPr>
        <w:t xml:space="preserve">umeće </w:t>
      </w:r>
      <w:r w:rsidR="0086692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u tekstu </w:t>
      </w:r>
      <w:r w:rsidR="00604428" w:rsidRPr="00604428">
        <w:rPr>
          <w:rFonts w:ascii="Times New Roman" w:hAnsi="Times New Roman" w:cs="Times New Roman"/>
          <w:sz w:val="24"/>
          <w:szCs w:val="24"/>
        </w:rPr>
        <w:t xml:space="preserve">iza interpunkcijskih znakova, npr.: ... alegorija Venecije u </w:t>
      </w:r>
      <w:proofErr w:type="spellStart"/>
      <w:r w:rsidR="00604428" w:rsidRPr="00604428">
        <w:rPr>
          <w:rFonts w:ascii="Times New Roman" w:hAnsi="Times New Roman" w:cs="Times New Roman"/>
          <w:sz w:val="24"/>
          <w:szCs w:val="24"/>
        </w:rPr>
        <w:t>poslijetridentskom</w:t>
      </w:r>
      <w:proofErr w:type="spellEnd"/>
      <w:r w:rsidR="00604428" w:rsidRPr="00604428">
        <w:rPr>
          <w:rFonts w:ascii="Times New Roman" w:hAnsi="Times New Roman" w:cs="Times New Roman"/>
          <w:sz w:val="24"/>
          <w:szCs w:val="24"/>
        </w:rPr>
        <w:t xml:space="preserve"> razdoblju.</w:t>
      </w:r>
      <w:r w:rsidR="006044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4428">
        <w:t xml:space="preserve"> </w:t>
      </w:r>
    </w:p>
    <w:p w14:paraId="4FB22161" w14:textId="50E2C619" w:rsidR="00866920" w:rsidRDefault="002931E8" w:rsidP="008669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6920" w:rsidRPr="00ED4FD8">
        <w:rPr>
          <w:rFonts w:ascii="Times New Roman" w:hAnsi="Times New Roman" w:cs="Times New Roman"/>
          <w:sz w:val="24"/>
          <w:szCs w:val="24"/>
        </w:rPr>
        <w:t>ilješke</w:t>
      </w:r>
      <w:r w:rsidR="00866920">
        <w:rPr>
          <w:rFonts w:ascii="Times New Roman" w:hAnsi="Times New Roman" w:cs="Times New Roman"/>
          <w:sz w:val="24"/>
          <w:szCs w:val="24"/>
        </w:rPr>
        <w:t xml:space="preserve"> se pišu veličinom fonta 10 i jednostrukim proredom te se umeću na dnu stranice </w:t>
      </w:r>
      <w:r w:rsidR="00866920" w:rsidRPr="009E24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6920" w:rsidRPr="009E242E">
        <w:rPr>
          <w:rFonts w:ascii="Times New Roman" w:hAnsi="Times New Roman" w:cs="Times New Roman"/>
          <w:i/>
          <w:sz w:val="24"/>
          <w:szCs w:val="24"/>
        </w:rPr>
        <w:t>footnote</w:t>
      </w:r>
      <w:proofErr w:type="spellEnd"/>
      <w:r w:rsidR="00866920" w:rsidRPr="009E242E">
        <w:rPr>
          <w:rFonts w:ascii="Times New Roman" w:hAnsi="Times New Roman" w:cs="Times New Roman"/>
          <w:sz w:val="24"/>
          <w:szCs w:val="24"/>
        </w:rPr>
        <w:t>)</w:t>
      </w:r>
      <w:r w:rsidR="00F65E7A">
        <w:rPr>
          <w:rFonts w:ascii="Times New Roman" w:hAnsi="Times New Roman" w:cs="Times New Roman"/>
          <w:sz w:val="24"/>
          <w:szCs w:val="24"/>
        </w:rPr>
        <w:t>.</w:t>
      </w:r>
    </w:p>
    <w:p w14:paraId="227B188A" w14:textId="10504E68" w:rsidR="00866920" w:rsidRDefault="002931E8" w:rsidP="008669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66920">
        <w:rPr>
          <w:rFonts w:ascii="Times New Roman" w:hAnsi="Times New Roman" w:cs="Times New Roman"/>
          <w:sz w:val="24"/>
          <w:szCs w:val="24"/>
        </w:rPr>
        <w:t xml:space="preserve"> bilješci se citirani radovi i izvori navode u skraćenom obliku</w:t>
      </w:r>
      <w:r w:rsidR="00F65E7A">
        <w:rPr>
          <w:rFonts w:ascii="Times New Roman" w:hAnsi="Times New Roman" w:cs="Times New Roman"/>
          <w:sz w:val="24"/>
          <w:szCs w:val="24"/>
        </w:rPr>
        <w:t>.</w:t>
      </w:r>
      <w:r w:rsidR="00853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76B8A" w14:textId="5DBDFB63" w:rsidR="00866920" w:rsidRDefault="002931E8" w:rsidP="008669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navode</w:t>
      </w:r>
      <w:r w:rsidR="00866920" w:rsidRPr="009F2CD7">
        <w:rPr>
          <w:rFonts w:ascii="Times New Roman" w:hAnsi="Times New Roman" w:cs="Times New Roman"/>
          <w:sz w:val="24"/>
          <w:szCs w:val="24"/>
        </w:rPr>
        <w:t xml:space="preserve"> koji se često ponavljaju u bilješkama mogu </w:t>
      </w:r>
      <w:r w:rsidR="008530A9" w:rsidRPr="009F2CD7">
        <w:rPr>
          <w:rFonts w:ascii="Times New Roman" w:hAnsi="Times New Roman" w:cs="Times New Roman"/>
          <w:sz w:val="24"/>
          <w:szCs w:val="24"/>
        </w:rPr>
        <w:t xml:space="preserve">se </w:t>
      </w:r>
      <w:r w:rsidR="00866920" w:rsidRPr="009F2CD7">
        <w:rPr>
          <w:rFonts w:ascii="Times New Roman" w:hAnsi="Times New Roman" w:cs="Times New Roman"/>
          <w:sz w:val="24"/>
          <w:szCs w:val="24"/>
        </w:rPr>
        <w:t>koristiti kratice</w:t>
      </w:r>
      <w:r w:rsidR="00F65E7A">
        <w:rPr>
          <w:rFonts w:ascii="Times New Roman" w:hAnsi="Times New Roman" w:cs="Times New Roman"/>
          <w:sz w:val="24"/>
          <w:szCs w:val="24"/>
        </w:rPr>
        <w:t>; u prvom navođenju:</w:t>
      </w:r>
      <w:r>
        <w:rPr>
          <w:rFonts w:ascii="Times New Roman" w:hAnsi="Times New Roman" w:cs="Times New Roman"/>
          <w:sz w:val="24"/>
          <w:szCs w:val="24"/>
        </w:rPr>
        <w:t xml:space="preserve"> Konzervatorski odjel u Rijeci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(dalje KO</w:t>
      </w:r>
      <w:r w:rsidR="002D240D">
        <w:rPr>
          <w:rFonts w:ascii="Times New Roman" w:hAnsi="Times New Roman" w:cs="Times New Roman"/>
          <w:sz w:val="24"/>
          <w:szCs w:val="24"/>
        </w:rPr>
        <w:t xml:space="preserve"> RI-</w:t>
      </w:r>
      <w:r>
        <w:rPr>
          <w:rFonts w:ascii="Times New Roman" w:hAnsi="Times New Roman" w:cs="Times New Roman"/>
          <w:sz w:val="24"/>
          <w:szCs w:val="24"/>
        </w:rPr>
        <w:t>F)</w:t>
      </w:r>
      <w:r w:rsidR="00F65E7A">
        <w:rPr>
          <w:rFonts w:ascii="Times New Roman" w:hAnsi="Times New Roman" w:cs="Times New Roman"/>
          <w:sz w:val="24"/>
          <w:szCs w:val="24"/>
        </w:rPr>
        <w:t>,</w:t>
      </w:r>
      <w:r w:rsidR="00866920">
        <w:rPr>
          <w:rFonts w:ascii="Times New Roman" w:hAnsi="Times New Roman" w:cs="Times New Roman"/>
          <w:sz w:val="24"/>
          <w:szCs w:val="24"/>
        </w:rPr>
        <w:t xml:space="preserve"> pri </w:t>
      </w:r>
      <w:r>
        <w:rPr>
          <w:rFonts w:ascii="Times New Roman" w:hAnsi="Times New Roman" w:cs="Times New Roman"/>
          <w:sz w:val="24"/>
          <w:szCs w:val="24"/>
        </w:rPr>
        <w:t xml:space="preserve">ponavljanjima </w:t>
      </w:r>
      <w:r w:rsidR="00F65E7A">
        <w:rPr>
          <w:rFonts w:ascii="Times New Roman" w:hAnsi="Times New Roman" w:cs="Times New Roman"/>
          <w:sz w:val="24"/>
          <w:szCs w:val="24"/>
        </w:rPr>
        <w:t xml:space="preserve">se navodi </w:t>
      </w:r>
      <w:r w:rsidR="00866920">
        <w:rPr>
          <w:rFonts w:ascii="Times New Roman" w:hAnsi="Times New Roman" w:cs="Times New Roman"/>
          <w:sz w:val="24"/>
          <w:szCs w:val="24"/>
        </w:rPr>
        <w:t>samo kratica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C6243" w14:textId="41F80F01" w:rsidR="008530A9" w:rsidRPr="008530A9" w:rsidRDefault="002931E8" w:rsidP="008530A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30A9" w:rsidRPr="008530A9">
        <w:rPr>
          <w:rFonts w:ascii="Times New Roman" w:hAnsi="Times New Roman" w:cs="Times New Roman"/>
          <w:sz w:val="24"/>
          <w:szCs w:val="24"/>
        </w:rPr>
        <w:t>ilješka koja slijedi odmah nakon prvog navođenja glasi:</w:t>
      </w:r>
      <w:r w:rsidR="008530A9" w:rsidRPr="0085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A9" w:rsidRPr="008530A9">
        <w:rPr>
          <w:rFonts w:ascii="Times New Roman" w:hAnsi="Times New Roman" w:cs="Times New Roman"/>
          <w:sz w:val="24"/>
          <w:szCs w:val="24"/>
        </w:rPr>
        <w:t>Isto, 51.</w:t>
      </w:r>
    </w:p>
    <w:p w14:paraId="7A1778F1" w14:textId="7E1FD27D" w:rsidR="00604428" w:rsidRPr="00604428" w:rsidRDefault="002931E8" w:rsidP="0060442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04428" w:rsidRPr="00604428">
        <w:rPr>
          <w:rFonts w:ascii="Times New Roman" w:hAnsi="Times New Roman" w:cs="Times New Roman"/>
          <w:bCs/>
          <w:sz w:val="24"/>
          <w:szCs w:val="24"/>
        </w:rPr>
        <w:t xml:space="preserve">očka iza godine piše se bez obzira slijedi li je drugi </w:t>
      </w:r>
      <w:r>
        <w:rPr>
          <w:rFonts w:ascii="Times New Roman" w:hAnsi="Times New Roman" w:cs="Times New Roman"/>
          <w:bCs/>
          <w:sz w:val="24"/>
          <w:szCs w:val="24"/>
        </w:rPr>
        <w:t>interpunkcijski znak, npr.:</w:t>
      </w:r>
      <w:r w:rsidR="00604428">
        <w:rPr>
          <w:rFonts w:ascii="Times New Roman" w:hAnsi="Times New Roman" w:cs="Times New Roman"/>
          <w:bCs/>
          <w:sz w:val="24"/>
          <w:szCs w:val="24"/>
        </w:rPr>
        <w:t xml:space="preserve"> 1580</w:t>
      </w:r>
      <w:r w:rsidR="00604428" w:rsidRPr="00604428">
        <w:rPr>
          <w:rFonts w:ascii="Times New Roman" w:hAnsi="Times New Roman" w:cs="Times New Roman"/>
          <w:bCs/>
          <w:sz w:val="24"/>
          <w:szCs w:val="24"/>
        </w:rPr>
        <w:t>., 1667.).</w:t>
      </w:r>
    </w:p>
    <w:p w14:paraId="0D0B7055" w14:textId="77777777" w:rsidR="002B4E3D" w:rsidRDefault="009F2CD7" w:rsidP="002B4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3D">
        <w:rPr>
          <w:rFonts w:ascii="Times New Roman" w:hAnsi="Times New Roman" w:cs="Times New Roman"/>
          <w:b/>
          <w:sz w:val="24"/>
          <w:szCs w:val="24"/>
        </w:rPr>
        <w:t>I</w:t>
      </w:r>
      <w:r w:rsidR="002B4E3D">
        <w:rPr>
          <w:rFonts w:ascii="Times New Roman" w:hAnsi="Times New Roman" w:cs="Times New Roman"/>
          <w:b/>
          <w:sz w:val="24"/>
          <w:szCs w:val="24"/>
        </w:rPr>
        <w:t>lustracije:</w:t>
      </w:r>
    </w:p>
    <w:p w14:paraId="2D753CD5" w14:textId="303F5E34" w:rsidR="009F2CD7" w:rsidRPr="002B4E3D" w:rsidRDefault="002D240D" w:rsidP="002B4E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F2CD7" w:rsidRPr="002B4E3D">
        <w:rPr>
          <w:rFonts w:ascii="Times New Roman" w:hAnsi="Times New Roman" w:cs="Times New Roman"/>
          <w:sz w:val="24"/>
          <w:szCs w:val="24"/>
        </w:rPr>
        <w:t>otografije i (ili) nacrti redoslijedom koji slijedi tekst</w:t>
      </w:r>
      <w:r w:rsidR="009F2CD7" w:rsidRPr="002B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D7" w:rsidRPr="002B4E3D">
        <w:rPr>
          <w:rFonts w:ascii="Times New Roman" w:hAnsi="Times New Roman" w:cs="Times New Roman"/>
          <w:sz w:val="24"/>
          <w:szCs w:val="24"/>
        </w:rPr>
        <w:t>prilažu se</w:t>
      </w:r>
      <w:r w:rsidR="009F2CD7" w:rsidRPr="002B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D7" w:rsidRPr="002B4E3D">
        <w:rPr>
          <w:rFonts w:ascii="Times New Roman" w:hAnsi="Times New Roman" w:cs="Times New Roman"/>
          <w:sz w:val="24"/>
          <w:szCs w:val="24"/>
        </w:rPr>
        <w:t>u</w:t>
      </w:r>
      <w:r w:rsidR="00F40BCC" w:rsidRPr="002B4E3D">
        <w:rPr>
          <w:rFonts w:ascii="Times New Roman" w:hAnsi="Times New Roman" w:cs="Times New Roman"/>
          <w:sz w:val="24"/>
          <w:szCs w:val="24"/>
        </w:rPr>
        <w:t xml:space="preserve"> posebnoj mapi (folderu) s</w:t>
      </w:r>
      <w:r w:rsidR="00EC458E" w:rsidRPr="002B4E3D">
        <w:rPr>
          <w:rFonts w:ascii="Times New Roman" w:hAnsi="Times New Roman" w:cs="Times New Roman"/>
          <w:sz w:val="24"/>
          <w:szCs w:val="24"/>
        </w:rPr>
        <w:t xml:space="preserve"> imenom i</w:t>
      </w:r>
      <w:r w:rsidR="00F40BCC" w:rsidRPr="002B4E3D">
        <w:rPr>
          <w:rFonts w:ascii="Times New Roman" w:hAnsi="Times New Roman" w:cs="Times New Roman"/>
          <w:sz w:val="24"/>
          <w:szCs w:val="24"/>
        </w:rPr>
        <w:t xml:space="preserve"> prezimenom autora</w:t>
      </w:r>
      <w:r w:rsidR="00F867AB" w:rsidRPr="002B4E3D">
        <w:rPr>
          <w:rFonts w:ascii="Times New Roman" w:hAnsi="Times New Roman" w:cs="Times New Roman"/>
          <w:sz w:val="24"/>
          <w:szCs w:val="24"/>
        </w:rPr>
        <w:t xml:space="preserve">. </w:t>
      </w:r>
      <w:r w:rsidR="002B4E3D" w:rsidRPr="00F65E7A">
        <w:rPr>
          <w:rFonts w:ascii="Times New Roman" w:hAnsi="Times New Roman" w:cs="Times New Roman"/>
          <w:sz w:val="24"/>
          <w:szCs w:val="24"/>
        </w:rPr>
        <w:t xml:space="preserve">Prihvaćaju se </w:t>
      </w:r>
      <w:r w:rsidR="00F65E7A">
        <w:rPr>
          <w:rFonts w:ascii="Times New Roman" w:hAnsi="Times New Roman" w:cs="Times New Roman"/>
          <w:sz w:val="24"/>
          <w:szCs w:val="24"/>
        </w:rPr>
        <w:t xml:space="preserve">samo </w:t>
      </w:r>
      <w:r w:rsidR="00F867AB" w:rsidRPr="002B4E3D">
        <w:rPr>
          <w:rFonts w:ascii="Times New Roman" w:hAnsi="Times New Roman" w:cs="Times New Roman"/>
          <w:sz w:val="24"/>
          <w:szCs w:val="24"/>
        </w:rPr>
        <w:t>profesionalni skenovi i</w:t>
      </w:r>
      <w:r w:rsidR="00771E52" w:rsidRPr="002B4E3D">
        <w:rPr>
          <w:rFonts w:ascii="Times New Roman" w:hAnsi="Times New Roman" w:cs="Times New Roman"/>
          <w:sz w:val="24"/>
          <w:szCs w:val="24"/>
        </w:rPr>
        <w:t>li</w:t>
      </w:r>
      <w:r w:rsidR="00F867AB" w:rsidRPr="002B4E3D">
        <w:rPr>
          <w:rFonts w:ascii="Times New Roman" w:hAnsi="Times New Roman" w:cs="Times New Roman"/>
          <w:sz w:val="24"/>
          <w:szCs w:val="24"/>
        </w:rPr>
        <w:t xml:space="preserve"> digitalne fotografije u </w:t>
      </w:r>
      <w:r w:rsidR="009F2CD7" w:rsidRPr="002B4E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2CD7" w:rsidRPr="002B4E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867AB" w:rsidRPr="002B4E3D">
        <w:rPr>
          <w:rFonts w:ascii="Times New Roman" w:hAnsi="Times New Roman" w:cs="Times New Roman"/>
          <w:sz w:val="24"/>
          <w:szCs w:val="24"/>
        </w:rPr>
        <w:t xml:space="preserve"> ili </w:t>
      </w:r>
      <w:r w:rsidR="009F2CD7" w:rsidRPr="002B4E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2CD7" w:rsidRPr="002B4E3D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F867AB" w:rsidRPr="002B4E3D">
        <w:rPr>
          <w:rFonts w:ascii="Times New Roman" w:hAnsi="Times New Roman" w:cs="Times New Roman"/>
          <w:sz w:val="24"/>
          <w:szCs w:val="24"/>
        </w:rPr>
        <w:t xml:space="preserve"> formatu, rezolucije od 300 </w:t>
      </w:r>
      <w:proofErr w:type="spellStart"/>
      <w:r w:rsidR="00CE4D5B" w:rsidRPr="002B4E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CE4D5B" w:rsidRPr="002B4E3D">
        <w:rPr>
          <w:rFonts w:ascii="Times New Roman" w:hAnsi="Times New Roman" w:cs="Times New Roman"/>
          <w:sz w:val="24"/>
          <w:szCs w:val="24"/>
        </w:rPr>
        <w:t xml:space="preserve"> (točaka po inču</w:t>
      </w:r>
      <w:r w:rsidR="00F867AB" w:rsidRPr="002B4E3D">
        <w:rPr>
          <w:rFonts w:ascii="Times New Roman" w:hAnsi="Times New Roman" w:cs="Times New Roman"/>
          <w:sz w:val="24"/>
          <w:szCs w:val="24"/>
        </w:rPr>
        <w:t xml:space="preserve">), u dimenzijama prikladnim za objavljivanje (širine 15 do 20 cm). Nacrti trebaju biti u </w:t>
      </w:r>
      <w:r w:rsidR="00CE4D5B" w:rsidRPr="002B4E3D">
        <w:rPr>
          <w:rFonts w:ascii="Times New Roman" w:hAnsi="Times New Roman" w:cs="Times New Roman"/>
          <w:sz w:val="24"/>
          <w:szCs w:val="24"/>
        </w:rPr>
        <w:t>.pdf</w:t>
      </w:r>
      <w:r w:rsidR="00F867AB" w:rsidRPr="002B4E3D">
        <w:rPr>
          <w:rFonts w:ascii="Times New Roman" w:hAnsi="Times New Roman" w:cs="Times New Roman"/>
          <w:sz w:val="24"/>
          <w:szCs w:val="24"/>
        </w:rPr>
        <w:t xml:space="preserve"> formatu. </w:t>
      </w:r>
      <w:r w:rsidR="00BB20EC" w:rsidRPr="002B4E3D">
        <w:rPr>
          <w:rFonts w:ascii="Times New Roman" w:hAnsi="Times New Roman" w:cs="Times New Roman"/>
          <w:sz w:val="24"/>
          <w:szCs w:val="24"/>
        </w:rPr>
        <w:t xml:space="preserve">Broj ilustracija ne smije biti veći od broja kartica teksta. </w:t>
      </w:r>
    </w:p>
    <w:p w14:paraId="0AAC3753" w14:textId="77777777" w:rsidR="009F2CD7" w:rsidRDefault="009F2CD7" w:rsidP="0079215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8B5FCB3" w14:textId="731E963D" w:rsidR="00792152" w:rsidRDefault="0079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AC1AAB" w14:textId="77777777" w:rsidR="00F867AB" w:rsidRPr="009F2CD7" w:rsidRDefault="00F40BCC" w:rsidP="00BF1F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F2CD7">
        <w:rPr>
          <w:rFonts w:ascii="Times New Roman" w:hAnsi="Times New Roman" w:cs="Times New Roman"/>
          <w:b/>
          <w:sz w:val="24"/>
          <w:szCs w:val="24"/>
        </w:rPr>
        <w:lastRenderedPageBreak/>
        <w:t>UPUTE ZA NAVOĐENJE LITERATURE I IZVORA</w:t>
      </w:r>
    </w:p>
    <w:p w14:paraId="6D024FDC" w14:textId="77777777" w:rsidR="008530A9" w:rsidRDefault="008530A9" w:rsidP="00156C5F">
      <w:pPr>
        <w:pStyle w:val="NormalWeb"/>
        <w:spacing w:before="0" w:beforeAutospacing="0" w:after="0" w:afterAutospacing="0"/>
        <w:rPr>
          <w:b/>
          <w:bCs/>
        </w:rPr>
      </w:pPr>
    </w:p>
    <w:p w14:paraId="2D880271" w14:textId="57119A47" w:rsidR="00022275" w:rsidRDefault="00F40BCC" w:rsidP="00156C5F">
      <w:pPr>
        <w:pStyle w:val="NormalWeb"/>
        <w:spacing w:before="0" w:beforeAutospacing="0" w:after="0" w:afterAutospacing="0"/>
      </w:pPr>
      <w:r w:rsidRPr="00F40BCC">
        <w:t xml:space="preserve">U </w:t>
      </w:r>
      <w:r w:rsidR="008530A9">
        <w:t xml:space="preserve">bilješkama </w:t>
      </w:r>
      <w:r w:rsidRPr="00F40BCC">
        <w:t>se navode skraćenice citiranih radova koji se u cijelosti donose na kraju teksta u popisu literature</w:t>
      </w:r>
      <w:r w:rsidR="001218C1">
        <w:t xml:space="preserve"> i izvora</w:t>
      </w:r>
      <w:r w:rsidRPr="00F40BCC">
        <w:t>.</w:t>
      </w:r>
      <w:r w:rsidR="00B72DD8">
        <w:t xml:space="preserve"> </w:t>
      </w:r>
    </w:p>
    <w:p w14:paraId="55D2673E" w14:textId="039E1B15" w:rsidR="00156C5F" w:rsidRDefault="00156C5F" w:rsidP="00156C5F">
      <w:pPr>
        <w:pStyle w:val="NormalWeb"/>
        <w:spacing w:before="0" w:beforeAutospacing="0" w:after="0" w:afterAutospacing="0"/>
      </w:pPr>
      <w:r w:rsidRPr="00156C5F">
        <w:t>Kada publikacija ima d</w:t>
      </w:r>
      <w:r w:rsidR="00CE4D5B">
        <w:t>o tri autora, navode se sva tri. U</w:t>
      </w:r>
      <w:r w:rsidRPr="00156C5F">
        <w:t xml:space="preserve">koliko </w:t>
      </w:r>
      <w:r w:rsidR="002B4E3D">
        <w:t xml:space="preserve">se </w:t>
      </w:r>
      <w:r w:rsidR="00CE4D5B">
        <w:t xml:space="preserve">upućuje na publikaciju s više od tri autora dovoljno je </w:t>
      </w:r>
      <w:r w:rsidR="00DF3E0C">
        <w:t xml:space="preserve">staviti ime prvoga </w:t>
      </w:r>
      <w:r w:rsidR="00CE4D5B">
        <w:t>uz dodatak [</w:t>
      </w:r>
      <w:proofErr w:type="spellStart"/>
      <w:r w:rsidR="00CE4D5B">
        <w:t>et</w:t>
      </w:r>
      <w:proofErr w:type="spellEnd"/>
      <w:r w:rsidR="00CE4D5B">
        <w:t xml:space="preserve">. </w:t>
      </w:r>
      <w:proofErr w:type="spellStart"/>
      <w:r w:rsidR="00CE4D5B">
        <w:t>al</w:t>
      </w:r>
      <w:proofErr w:type="spellEnd"/>
      <w:r w:rsidR="00CE4D5B">
        <w:t>.]</w:t>
      </w:r>
      <w:r w:rsidR="008530A9">
        <w:t>.</w:t>
      </w:r>
    </w:p>
    <w:p w14:paraId="10AAAB28" w14:textId="7F5B9713" w:rsidR="00EC29A1" w:rsidRPr="00EC29A1" w:rsidRDefault="00EC29A1" w:rsidP="00EC29A1">
      <w:pPr>
        <w:rPr>
          <w:rFonts w:ascii="Times New Roman" w:hAnsi="Times New Roman" w:cs="Times New Roman"/>
          <w:b/>
          <w:sz w:val="24"/>
          <w:szCs w:val="24"/>
        </w:rPr>
      </w:pPr>
    </w:p>
    <w:p w14:paraId="444F8235" w14:textId="5EB3C99E" w:rsidR="00F75FA3" w:rsidRPr="00BF1FD7" w:rsidRDefault="00BF1FD7" w:rsidP="00BF1F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F1FD7">
        <w:rPr>
          <w:rFonts w:ascii="Times New Roman" w:hAnsi="Times New Roman" w:cs="Times New Roman"/>
          <w:b/>
          <w:sz w:val="24"/>
          <w:szCs w:val="24"/>
        </w:rPr>
        <w:t>KNJIGA</w:t>
      </w:r>
    </w:p>
    <w:p w14:paraId="58F3D4BD" w14:textId="77777777" w:rsidR="00F75FA3" w:rsidRPr="00B72DD8" w:rsidRDefault="00F75FA3" w:rsidP="00F75F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DD8">
        <w:rPr>
          <w:rFonts w:ascii="Times New Roman" w:hAnsi="Times New Roman" w:cs="Times New Roman"/>
          <w:b/>
          <w:sz w:val="24"/>
          <w:szCs w:val="24"/>
        </w:rPr>
        <w:t>Navođenje u popisu literature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353226" w14:textId="77777777" w:rsidR="00F75FA3" w:rsidRPr="00FE3D73" w:rsidRDefault="00F75FA3" w:rsidP="00F75F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PREZIME, </w:t>
      </w:r>
      <w:r w:rsidRPr="00FE3D73">
        <w:rPr>
          <w:rFonts w:ascii="Times New Roman" w:hAnsi="Times New Roman" w:cs="Times New Roman"/>
          <w:sz w:val="24"/>
          <w:szCs w:val="24"/>
        </w:rPr>
        <w:t xml:space="preserve">IME AUTORA, </w:t>
      </w:r>
      <w:r w:rsidRPr="003C63DE">
        <w:rPr>
          <w:rFonts w:ascii="Times New Roman" w:hAnsi="Times New Roman" w:cs="Times New Roman"/>
          <w:i/>
          <w:sz w:val="24"/>
          <w:szCs w:val="24"/>
        </w:rPr>
        <w:t>naslov publikacije</w:t>
      </w:r>
      <w:r w:rsidRPr="00FE3D73">
        <w:rPr>
          <w:rFonts w:ascii="Times New Roman" w:hAnsi="Times New Roman" w:cs="Times New Roman"/>
          <w:sz w:val="24"/>
          <w:szCs w:val="24"/>
        </w:rPr>
        <w:t>, mjesto izdanja, godina izdanja</w:t>
      </w:r>
    </w:p>
    <w:p w14:paraId="1CD1AD54" w14:textId="77777777" w:rsidR="00F75FA3" w:rsidRDefault="00F75FA3" w:rsidP="00F75F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F33AF8" w14:textId="77777777" w:rsidR="00F75FA3" w:rsidRPr="00A55470" w:rsidRDefault="00F75FA3" w:rsidP="00F75FA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55470">
        <w:rPr>
          <w:rFonts w:ascii="Times New Roman" w:hAnsi="Times New Roman" w:cs="Times New Roman"/>
          <w:b/>
          <w:i/>
          <w:sz w:val="24"/>
          <w:szCs w:val="24"/>
        </w:rPr>
        <w:t>Primjer:</w:t>
      </w:r>
    </w:p>
    <w:p w14:paraId="4116E951" w14:textId="75BD3F70" w:rsidR="00F75FA3" w:rsidRPr="00FE3D73" w:rsidRDefault="00F75FA3" w:rsidP="00C34337">
      <w:pPr>
        <w:contextualSpacing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PETRICIOLI, IVO, </w:t>
      </w:r>
      <w:r w:rsidRPr="003C63DE">
        <w:rPr>
          <w:rFonts w:ascii="Times New Roman" w:hAnsi="Times New Roman" w:cs="Times New Roman"/>
          <w:i/>
          <w:sz w:val="24"/>
          <w:szCs w:val="24"/>
        </w:rPr>
        <w:t>Tragom srednjovjekovnih umjetnika</w:t>
      </w:r>
      <w:r w:rsidRPr="00FE3D73">
        <w:rPr>
          <w:rFonts w:ascii="Times New Roman" w:hAnsi="Times New Roman" w:cs="Times New Roman"/>
          <w:sz w:val="24"/>
          <w:szCs w:val="24"/>
        </w:rPr>
        <w:t>, Zagreb, 1983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19B73" w14:textId="77777777" w:rsidR="00F75FA3" w:rsidRPr="002537E9" w:rsidRDefault="00F75FA3" w:rsidP="00F75FA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537E9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03B54826" w14:textId="77777777" w:rsidR="00F75FA3" w:rsidRDefault="00F75FA3" w:rsidP="00F75FA3">
      <w:pPr>
        <w:contextualSpacing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PETRICIOLI, IVO, 1983., 27. </w:t>
      </w:r>
    </w:p>
    <w:p w14:paraId="21E7496E" w14:textId="77777777" w:rsidR="00BF1FD7" w:rsidRDefault="00BF1FD7" w:rsidP="00F75FA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BB4DE3" w14:textId="5EF1A23E" w:rsidR="00BF1FD7" w:rsidRPr="00BF1FD7" w:rsidRDefault="00BF1FD7" w:rsidP="00BF1FD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D7">
        <w:rPr>
          <w:rFonts w:ascii="Times New Roman" w:hAnsi="Times New Roman" w:cs="Times New Roman"/>
          <w:b/>
          <w:sz w:val="24"/>
          <w:szCs w:val="24"/>
        </w:rPr>
        <w:t>RAD U ZBORNIKU RADOVA, POGLAVLJE U UREDNIČKOJ KNJIZI ILI TEKST U KATALOGU IZLOŽBE</w:t>
      </w:r>
    </w:p>
    <w:p w14:paraId="7749D644" w14:textId="77777777" w:rsidR="00C9491B" w:rsidRPr="00C9491B" w:rsidRDefault="00C9491B" w:rsidP="00C94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91B">
        <w:rPr>
          <w:rFonts w:ascii="Times New Roman" w:hAnsi="Times New Roman" w:cs="Times New Roman"/>
          <w:b/>
          <w:sz w:val="24"/>
          <w:szCs w:val="24"/>
        </w:rPr>
        <w:t>Navođenje u popisu literature:</w:t>
      </w:r>
    </w:p>
    <w:p w14:paraId="35334F3F" w14:textId="4C1FFAD9" w:rsidR="00C9491B" w:rsidRPr="00C9491B" w:rsidRDefault="00C9491B" w:rsidP="00C9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1B">
        <w:rPr>
          <w:rFonts w:ascii="Times New Roman" w:hAnsi="Times New Roman" w:cs="Times New Roman"/>
          <w:sz w:val="24"/>
          <w:szCs w:val="24"/>
        </w:rPr>
        <w:t xml:space="preserve">PREZIME, IME AUTORA, </w:t>
      </w:r>
      <w:r w:rsidRPr="00C9491B">
        <w:rPr>
          <w:rFonts w:ascii="Times New Roman" w:hAnsi="Times New Roman" w:cs="Times New Roman"/>
          <w:iCs/>
          <w:sz w:val="24"/>
          <w:szCs w:val="24"/>
        </w:rPr>
        <w:t xml:space="preserve">Naslov: podnaslov </w:t>
      </w:r>
      <w:r>
        <w:rPr>
          <w:rFonts w:ascii="Times New Roman" w:hAnsi="Times New Roman" w:cs="Times New Roman"/>
          <w:iCs/>
          <w:sz w:val="24"/>
          <w:szCs w:val="24"/>
        </w:rPr>
        <w:t xml:space="preserve">rada, </w:t>
      </w:r>
      <w:r w:rsidRPr="00C9491B">
        <w:rPr>
          <w:rFonts w:ascii="Times New Roman" w:hAnsi="Times New Roman" w:cs="Times New Roman"/>
          <w:iCs/>
          <w:sz w:val="24"/>
          <w:szCs w:val="24"/>
        </w:rPr>
        <w:t>poglavlja ili priloga</w:t>
      </w:r>
      <w:r w:rsidRPr="00C9491B">
        <w:rPr>
          <w:rFonts w:ascii="Times New Roman" w:hAnsi="Times New Roman" w:cs="Times New Roman"/>
          <w:sz w:val="24"/>
          <w:szCs w:val="24"/>
        </w:rPr>
        <w:t xml:space="preserve">, </w:t>
      </w:r>
      <w:r w:rsidR="000D2C62" w:rsidRPr="00C9491B">
        <w:rPr>
          <w:rFonts w:ascii="Times New Roman" w:hAnsi="Times New Roman" w:cs="Times New Roman"/>
          <w:i/>
          <w:sz w:val="24"/>
          <w:szCs w:val="24"/>
        </w:rPr>
        <w:t>Naslov: podnaslov</w:t>
      </w:r>
      <w:r w:rsid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C62" w:rsidRPr="00C9491B">
        <w:rPr>
          <w:rFonts w:ascii="Times New Roman" w:hAnsi="Times New Roman" w:cs="Times New Roman"/>
          <w:i/>
          <w:sz w:val="24"/>
          <w:szCs w:val="24"/>
        </w:rPr>
        <w:t>publikacije</w:t>
      </w:r>
      <w:r w:rsidR="000D2C62" w:rsidRPr="00C9491B">
        <w:rPr>
          <w:rFonts w:ascii="Times New Roman" w:hAnsi="Times New Roman" w:cs="Times New Roman"/>
          <w:sz w:val="24"/>
          <w:szCs w:val="24"/>
        </w:rPr>
        <w:t xml:space="preserve">, </w:t>
      </w:r>
      <w:r w:rsidR="00B36F80" w:rsidRPr="00C949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6F80" w:rsidRPr="00C9491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36F80" w:rsidRPr="00C9491B">
        <w:rPr>
          <w:rFonts w:ascii="Times New Roman" w:hAnsi="Times New Roman" w:cs="Times New Roman"/>
          <w:sz w:val="24"/>
          <w:szCs w:val="24"/>
        </w:rPr>
        <w:t xml:space="preserve">. ili </w:t>
      </w:r>
      <w:proofErr w:type="spellStart"/>
      <w:r w:rsidR="00B36F80" w:rsidRPr="00C9491B">
        <w:rPr>
          <w:rFonts w:ascii="Times New Roman" w:hAnsi="Times New Roman" w:cs="Times New Roman"/>
          <w:sz w:val="24"/>
          <w:szCs w:val="24"/>
        </w:rPr>
        <w:t>prir</w:t>
      </w:r>
      <w:proofErr w:type="spellEnd"/>
      <w:r w:rsidR="00B36F80" w:rsidRPr="00C9491B">
        <w:rPr>
          <w:rFonts w:ascii="Times New Roman" w:hAnsi="Times New Roman" w:cs="Times New Roman"/>
          <w:sz w:val="24"/>
          <w:szCs w:val="24"/>
        </w:rPr>
        <w:t>.)</w:t>
      </w:r>
      <w:r w:rsidR="00B36F80">
        <w:rPr>
          <w:rFonts w:ascii="Times New Roman" w:hAnsi="Times New Roman" w:cs="Times New Roman"/>
          <w:sz w:val="24"/>
          <w:szCs w:val="24"/>
        </w:rPr>
        <w:t xml:space="preserve"> </w:t>
      </w:r>
      <w:r w:rsidR="000D2C62" w:rsidRPr="00C9491B">
        <w:rPr>
          <w:rFonts w:ascii="Times New Roman" w:hAnsi="Times New Roman" w:cs="Times New Roman"/>
          <w:sz w:val="24"/>
          <w:szCs w:val="24"/>
        </w:rPr>
        <w:t xml:space="preserve">ime i prezime urednika ili priređivača, </w:t>
      </w:r>
      <w:r w:rsidRPr="00C9491B">
        <w:rPr>
          <w:rFonts w:ascii="Times New Roman" w:hAnsi="Times New Roman" w:cs="Times New Roman"/>
          <w:sz w:val="24"/>
          <w:szCs w:val="24"/>
        </w:rPr>
        <w:t>mjesto izdanja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491B">
        <w:rPr>
          <w:rFonts w:ascii="Times New Roman" w:hAnsi="Times New Roman" w:cs="Times New Roman"/>
          <w:sz w:val="24"/>
          <w:szCs w:val="24"/>
        </w:rPr>
        <w:t xml:space="preserve"> izdavač, godina </w:t>
      </w:r>
      <w:r>
        <w:rPr>
          <w:rFonts w:ascii="Times New Roman" w:hAnsi="Times New Roman" w:cs="Times New Roman"/>
          <w:sz w:val="24"/>
          <w:szCs w:val="24"/>
        </w:rPr>
        <w:t xml:space="preserve">izdanja, brojevi stranica rada, </w:t>
      </w:r>
      <w:r w:rsidRPr="00C9491B">
        <w:rPr>
          <w:rFonts w:ascii="Times New Roman" w:hAnsi="Times New Roman" w:cs="Times New Roman"/>
          <w:sz w:val="24"/>
          <w:szCs w:val="24"/>
        </w:rPr>
        <w:t>poglavlja ili priloga.</w:t>
      </w:r>
    </w:p>
    <w:p w14:paraId="5B4998BD" w14:textId="1A0F13A6" w:rsidR="00C9491B" w:rsidRDefault="00C9491B" w:rsidP="006A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183C5" w14:textId="7B572B37" w:rsidR="00907CE3" w:rsidRPr="00907CE3" w:rsidRDefault="00907CE3" w:rsidP="00907CE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55470">
        <w:rPr>
          <w:rFonts w:ascii="Times New Roman" w:hAnsi="Times New Roman" w:cs="Times New Roman"/>
          <w:b/>
          <w:i/>
          <w:sz w:val="24"/>
          <w:szCs w:val="24"/>
        </w:rPr>
        <w:t>Primjer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5547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1339D5" w14:textId="1B55AF8E" w:rsidR="0013544E" w:rsidRDefault="00A87493" w:rsidP="00907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sz w:val="24"/>
          <w:szCs w:val="24"/>
        </w:rPr>
        <w:t>FORTINI BROWN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493">
        <w:rPr>
          <w:rFonts w:ascii="Times New Roman" w:hAnsi="Times New Roman" w:cs="Times New Roman"/>
          <w:sz w:val="24"/>
          <w:szCs w:val="24"/>
        </w:rPr>
        <w:t xml:space="preserve"> PATRICIA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493">
        <w:rPr>
          <w:rFonts w:ascii="Times New Roman" w:hAnsi="Times New Roman" w:cs="Times New Roman"/>
          <w:sz w:val="24"/>
          <w:szCs w:val="24"/>
        </w:rPr>
        <w:t xml:space="preserve">Ritual </w:t>
      </w:r>
      <w:proofErr w:type="spellStart"/>
      <w:r w:rsidRPr="00A87493">
        <w:rPr>
          <w:rFonts w:ascii="Times New Roman" w:hAnsi="Times New Roman" w:cs="Times New Roman"/>
          <w:sz w:val="24"/>
          <w:szCs w:val="24"/>
        </w:rPr>
        <w:t>Geographies</w:t>
      </w:r>
      <w:proofErr w:type="spellEnd"/>
      <w:r w:rsidRPr="00A8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Venice’s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</w:t>
      </w:r>
      <w:r w:rsidRPr="00A87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Rituals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Europe: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Essays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87493">
        <w:rPr>
          <w:rFonts w:ascii="Times New Roman" w:hAnsi="Times New Roman" w:cs="Times New Roman"/>
          <w:i/>
          <w:sz w:val="24"/>
          <w:szCs w:val="24"/>
        </w:rPr>
        <w:t xml:space="preserve"> Edward </w:t>
      </w:r>
      <w:proofErr w:type="spellStart"/>
      <w:r w:rsidRPr="00A87493">
        <w:rPr>
          <w:rFonts w:ascii="Times New Roman" w:hAnsi="Times New Roman" w:cs="Times New Roman"/>
          <w:i/>
          <w:sz w:val="24"/>
          <w:szCs w:val="24"/>
        </w:rPr>
        <w:t>Muir</w:t>
      </w:r>
      <w:proofErr w:type="spellEnd"/>
      <w:r w:rsidRPr="00A87493">
        <w:rPr>
          <w:rFonts w:ascii="Times New Roman" w:hAnsi="Times New Roman" w:cs="Times New Roman"/>
          <w:sz w:val="24"/>
          <w:szCs w:val="24"/>
        </w:rPr>
        <w:t xml:space="preserve">, </w:t>
      </w:r>
      <w:r w:rsidR="000D2C62" w:rsidRPr="00A87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C62" w:rsidRPr="00A8749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0D2C62" w:rsidRPr="00A87493">
        <w:rPr>
          <w:rFonts w:ascii="Times New Roman" w:hAnsi="Times New Roman" w:cs="Times New Roman"/>
          <w:sz w:val="24"/>
          <w:szCs w:val="24"/>
        </w:rPr>
        <w:t>.)</w:t>
      </w:r>
      <w:r w:rsidR="000D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62" w:rsidRPr="00A87493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0D2C62" w:rsidRPr="00A8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62" w:rsidRPr="00A87493">
        <w:rPr>
          <w:rFonts w:ascii="Times New Roman" w:hAnsi="Times New Roman" w:cs="Times New Roman"/>
          <w:sz w:val="24"/>
          <w:szCs w:val="24"/>
        </w:rPr>
        <w:t>Jurdjevic</w:t>
      </w:r>
      <w:proofErr w:type="spellEnd"/>
      <w:r w:rsidR="000D2C62" w:rsidRPr="00A87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C62" w:rsidRPr="00A87493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="000D2C62" w:rsidRPr="00A8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62" w:rsidRPr="00A87493">
        <w:rPr>
          <w:rFonts w:ascii="Times New Roman" w:hAnsi="Times New Roman" w:cs="Times New Roman"/>
          <w:sz w:val="24"/>
          <w:szCs w:val="24"/>
        </w:rPr>
        <w:t>Strøm-Olsen</w:t>
      </w:r>
      <w:proofErr w:type="spellEnd"/>
      <w:r w:rsidR="000D2C62" w:rsidRPr="00A87493">
        <w:rPr>
          <w:rFonts w:ascii="Times New Roman" w:hAnsi="Times New Roman" w:cs="Times New Roman"/>
          <w:sz w:val="24"/>
          <w:szCs w:val="24"/>
        </w:rPr>
        <w:t xml:space="preserve">, </w:t>
      </w:r>
      <w:r w:rsidRPr="00A87493">
        <w:rPr>
          <w:rFonts w:ascii="Times New Roman" w:hAnsi="Times New Roman" w:cs="Times New Roman"/>
          <w:sz w:val="24"/>
          <w:szCs w:val="24"/>
        </w:rPr>
        <w:t xml:space="preserve">Toronto: Centre for </w:t>
      </w:r>
      <w:proofErr w:type="spellStart"/>
      <w:r w:rsidRPr="00A87493">
        <w:rPr>
          <w:rFonts w:ascii="Times New Roman" w:hAnsi="Times New Roman" w:cs="Times New Roman"/>
          <w:sz w:val="24"/>
          <w:szCs w:val="24"/>
        </w:rPr>
        <w:t>Reformation</w:t>
      </w:r>
      <w:proofErr w:type="spellEnd"/>
      <w:r w:rsidRPr="00A8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4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2016., </w:t>
      </w:r>
      <w:r w:rsidRPr="00A87493">
        <w:rPr>
          <w:rFonts w:ascii="Times New Roman" w:hAnsi="Times New Roman" w:cs="Times New Roman"/>
          <w:sz w:val="24"/>
          <w:szCs w:val="24"/>
        </w:rPr>
        <w:t>43-89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7E780" w14:textId="77777777" w:rsidR="0013544E" w:rsidRPr="00022275" w:rsidRDefault="0013544E" w:rsidP="0013544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2275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4E9E8D19" w14:textId="14B73DF3" w:rsidR="0013544E" w:rsidRPr="00A87493" w:rsidRDefault="00D653A5" w:rsidP="000D2C62">
      <w:pPr>
        <w:contextualSpacing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sz w:val="24"/>
          <w:szCs w:val="24"/>
        </w:rPr>
        <w:t>FORTINI BROWN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493">
        <w:rPr>
          <w:rFonts w:ascii="Times New Roman" w:hAnsi="Times New Roman" w:cs="Times New Roman"/>
          <w:sz w:val="24"/>
          <w:szCs w:val="24"/>
        </w:rPr>
        <w:t xml:space="preserve"> PATRICIA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44E">
        <w:rPr>
          <w:rFonts w:ascii="Times New Roman" w:hAnsi="Times New Roman" w:cs="Times New Roman"/>
          <w:sz w:val="24"/>
          <w:szCs w:val="24"/>
        </w:rPr>
        <w:t xml:space="preserve">, </w:t>
      </w:r>
      <w:r w:rsidR="0013544E" w:rsidRPr="000222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3544E">
        <w:rPr>
          <w:rFonts w:ascii="Times New Roman" w:hAnsi="Times New Roman" w:cs="Times New Roman"/>
          <w:sz w:val="24"/>
          <w:szCs w:val="24"/>
        </w:rPr>
        <w:t xml:space="preserve">., </w:t>
      </w:r>
      <w:r w:rsidR="000D2C62">
        <w:rPr>
          <w:rFonts w:ascii="Times New Roman" w:hAnsi="Times New Roman" w:cs="Times New Roman"/>
          <w:sz w:val="24"/>
          <w:szCs w:val="24"/>
        </w:rPr>
        <w:t>67-81</w:t>
      </w:r>
      <w:r w:rsidR="0013544E">
        <w:rPr>
          <w:rFonts w:ascii="Times New Roman" w:hAnsi="Times New Roman" w:cs="Times New Roman"/>
          <w:sz w:val="24"/>
          <w:szCs w:val="24"/>
        </w:rPr>
        <w:t>.</w:t>
      </w:r>
    </w:p>
    <w:p w14:paraId="5A774013" w14:textId="77777777" w:rsidR="00A87493" w:rsidRDefault="00A87493" w:rsidP="00907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62197" w14:textId="4A290752" w:rsidR="00C9491B" w:rsidRPr="00022275" w:rsidRDefault="00C9491B" w:rsidP="00907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75">
        <w:rPr>
          <w:rFonts w:ascii="Times New Roman" w:hAnsi="Times New Roman" w:cs="Times New Roman"/>
          <w:sz w:val="24"/>
          <w:szCs w:val="24"/>
        </w:rPr>
        <w:t xml:space="preserve">REPANIĆ-BRAUN, MIRJANA, </w:t>
      </w:r>
      <w:r w:rsidRPr="00022275">
        <w:rPr>
          <w:rFonts w:ascii="Times New Roman" w:hAnsi="Times New Roman" w:cs="Times New Roman"/>
          <w:iCs/>
          <w:sz w:val="24"/>
          <w:szCs w:val="24"/>
        </w:rPr>
        <w:t>Slikarstvo, štukature i djela umjetničkog obrta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275">
        <w:rPr>
          <w:rFonts w:ascii="Times New Roman" w:hAnsi="Times New Roman" w:cs="Times New Roman"/>
          <w:i/>
          <w:sz w:val="24"/>
          <w:szCs w:val="24"/>
        </w:rPr>
        <w:t>Akademska crkva sv. Katarine u Zagrebu</w:t>
      </w:r>
      <w:r w:rsidRPr="00022275">
        <w:rPr>
          <w:rFonts w:ascii="Times New Roman" w:hAnsi="Times New Roman" w:cs="Times New Roman"/>
          <w:sz w:val="24"/>
          <w:szCs w:val="24"/>
        </w:rPr>
        <w:t xml:space="preserve">, </w:t>
      </w:r>
      <w:r w:rsidR="000D2C62" w:rsidRPr="000222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C62" w:rsidRPr="0002227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0D2C62" w:rsidRPr="00022275">
        <w:rPr>
          <w:rFonts w:ascii="Times New Roman" w:hAnsi="Times New Roman" w:cs="Times New Roman"/>
          <w:sz w:val="24"/>
          <w:szCs w:val="24"/>
        </w:rPr>
        <w:t>.)</w:t>
      </w:r>
      <w:r w:rsidR="00B540A9">
        <w:rPr>
          <w:rFonts w:ascii="Times New Roman" w:hAnsi="Times New Roman" w:cs="Times New Roman"/>
          <w:sz w:val="24"/>
          <w:szCs w:val="24"/>
        </w:rPr>
        <w:t xml:space="preserve"> </w:t>
      </w:r>
      <w:r w:rsidR="000D2C62" w:rsidRPr="00022275">
        <w:rPr>
          <w:rFonts w:ascii="Times New Roman" w:hAnsi="Times New Roman" w:cs="Times New Roman"/>
          <w:sz w:val="24"/>
          <w:szCs w:val="24"/>
        </w:rPr>
        <w:t>Katarina Horvat-Levaj,</w:t>
      </w:r>
      <w:r w:rsidR="000D2C62">
        <w:rPr>
          <w:rFonts w:ascii="Times New Roman" w:hAnsi="Times New Roman" w:cs="Times New Roman"/>
          <w:sz w:val="24"/>
          <w:szCs w:val="24"/>
        </w:rPr>
        <w:t xml:space="preserve"> </w:t>
      </w:r>
      <w:r w:rsidR="00907CE3" w:rsidRPr="00022275">
        <w:rPr>
          <w:rFonts w:ascii="Times New Roman" w:hAnsi="Times New Roman" w:cs="Times New Roman"/>
          <w:sz w:val="24"/>
          <w:szCs w:val="24"/>
        </w:rPr>
        <w:t>Zagreb</w:t>
      </w:r>
      <w:r w:rsidR="00907CE3">
        <w:rPr>
          <w:rFonts w:ascii="Times New Roman" w:hAnsi="Times New Roman" w:cs="Times New Roman"/>
          <w:sz w:val="24"/>
          <w:szCs w:val="24"/>
        </w:rPr>
        <w:t xml:space="preserve">: </w:t>
      </w:r>
      <w:r w:rsidRPr="00022275">
        <w:rPr>
          <w:rFonts w:ascii="Times New Roman" w:hAnsi="Times New Roman" w:cs="Times New Roman"/>
          <w:sz w:val="24"/>
          <w:szCs w:val="24"/>
        </w:rPr>
        <w:t xml:space="preserve">Institut za povijest umjetnosti, </w:t>
      </w:r>
      <w:r w:rsidR="0053487C">
        <w:rPr>
          <w:rFonts w:ascii="Times New Roman" w:hAnsi="Times New Roman" w:cs="Times New Roman"/>
          <w:sz w:val="24"/>
          <w:szCs w:val="24"/>
        </w:rPr>
        <w:t>2011., 203-</w:t>
      </w:r>
      <w:r w:rsidRPr="00022275">
        <w:rPr>
          <w:rFonts w:ascii="Times New Roman" w:hAnsi="Times New Roman" w:cs="Times New Roman"/>
          <w:sz w:val="24"/>
          <w:szCs w:val="24"/>
        </w:rPr>
        <w:t>309.</w:t>
      </w:r>
    </w:p>
    <w:p w14:paraId="7F755AB5" w14:textId="77777777" w:rsidR="0053487C" w:rsidRPr="00022275" w:rsidRDefault="0053487C" w:rsidP="0053487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2275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5C6BA6CC" w14:textId="54D040FC" w:rsidR="0053487C" w:rsidRDefault="0053487C" w:rsidP="0053487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275">
        <w:rPr>
          <w:rFonts w:ascii="Times New Roman" w:hAnsi="Times New Roman" w:cs="Times New Roman"/>
          <w:sz w:val="24"/>
          <w:szCs w:val="24"/>
        </w:rPr>
        <w:t>REPANIĆ-BRAUN, MIRJANA,20</w:t>
      </w:r>
      <w:r>
        <w:rPr>
          <w:rFonts w:ascii="Times New Roman" w:hAnsi="Times New Roman" w:cs="Times New Roman"/>
          <w:sz w:val="24"/>
          <w:szCs w:val="24"/>
        </w:rPr>
        <w:t>11., 203-232.</w:t>
      </w:r>
    </w:p>
    <w:p w14:paraId="771853E3" w14:textId="77777777" w:rsidR="00907CE3" w:rsidRDefault="00907CE3" w:rsidP="00907CE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90D0D2E" w14:textId="6D8C0C0E" w:rsidR="00A87493" w:rsidRPr="00CE719D" w:rsidRDefault="00C34337" w:rsidP="00A87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MARUŠEVSKI,</w:t>
      </w:r>
      <w:r w:rsidR="00A87493">
        <w:rPr>
          <w:rFonts w:ascii="Times New Roman" w:hAnsi="Times New Roman" w:cs="Times New Roman"/>
          <w:sz w:val="24"/>
          <w:szCs w:val="24"/>
        </w:rPr>
        <w:t xml:space="preserve"> OLGA, </w:t>
      </w:r>
      <w:r w:rsidR="00A87493" w:rsidRPr="00CE719D">
        <w:rPr>
          <w:rFonts w:ascii="Times New Roman" w:hAnsi="Times New Roman" w:cs="Times New Roman"/>
          <w:iCs/>
          <w:sz w:val="24"/>
          <w:szCs w:val="24"/>
        </w:rPr>
        <w:t>Herman Bollé – arhitekt, restaurator i obrtnik</w:t>
      </w:r>
      <w:r w:rsidR="00A87493">
        <w:rPr>
          <w:rFonts w:ascii="Times New Roman" w:hAnsi="Times New Roman" w:cs="Times New Roman"/>
          <w:sz w:val="24"/>
          <w:szCs w:val="24"/>
        </w:rPr>
        <w:t xml:space="preserve">, </w:t>
      </w:r>
      <w:r w:rsidR="00A87493" w:rsidRPr="00CE719D">
        <w:rPr>
          <w:rFonts w:ascii="Times New Roman" w:hAnsi="Times New Roman" w:cs="Times New Roman"/>
          <w:i/>
          <w:sz w:val="24"/>
          <w:szCs w:val="24"/>
        </w:rPr>
        <w:t>Historicizam u</w:t>
      </w:r>
    </w:p>
    <w:p w14:paraId="44BF7946" w14:textId="67876EC6" w:rsidR="00A87493" w:rsidRDefault="00A87493" w:rsidP="00A8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9D">
        <w:rPr>
          <w:rFonts w:ascii="Times New Roman" w:hAnsi="Times New Roman" w:cs="Times New Roman"/>
          <w:i/>
          <w:sz w:val="24"/>
          <w:szCs w:val="24"/>
        </w:rPr>
        <w:t>Hrvatskoj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2C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C6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0D2C6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Vladimir Maleković, katalog izložbe, sv. I, Zagreb: Muzej za umjetnost i obrt, 2000., 53–61.</w:t>
      </w:r>
    </w:p>
    <w:p w14:paraId="7A2D02F7" w14:textId="77777777" w:rsidR="00A87493" w:rsidRPr="00022275" w:rsidRDefault="00A87493" w:rsidP="00A8749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2275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2BD7A98E" w14:textId="095AA6CA" w:rsidR="00A87493" w:rsidRDefault="00C34337" w:rsidP="00A874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MARUŠEVSKI,</w:t>
      </w:r>
      <w:r w:rsidR="00A87493">
        <w:rPr>
          <w:rFonts w:ascii="Times New Roman" w:hAnsi="Times New Roman" w:cs="Times New Roman"/>
          <w:sz w:val="24"/>
          <w:szCs w:val="24"/>
        </w:rPr>
        <w:t xml:space="preserve"> OLGA, </w:t>
      </w:r>
      <w:r w:rsidR="00A87493" w:rsidRPr="00022275">
        <w:rPr>
          <w:rFonts w:ascii="Times New Roman" w:hAnsi="Times New Roman" w:cs="Times New Roman"/>
          <w:sz w:val="24"/>
          <w:szCs w:val="24"/>
        </w:rPr>
        <w:t>20</w:t>
      </w:r>
      <w:r w:rsidR="00A87493">
        <w:rPr>
          <w:rFonts w:ascii="Times New Roman" w:hAnsi="Times New Roman" w:cs="Times New Roman"/>
          <w:sz w:val="24"/>
          <w:szCs w:val="24"/>
        </w:rPr>
        <w:t>00., 5</w:t>
      </w:r>
      <w:r w:rsidR="00A87493" w:rsidRPr="00022275">
        <w:rPr>
          <w:rFonts w:ascii="Times New Roman" w:hAnsi="Times New Roman" w:cs="Times New Roman"/>
          <w:sz w:val="24"/>
          <w:szCs w:val="24"/>
        </w:rPr>
        <w:t>5</w:t>
      </w:r>
      <w:r w:rsidR="00A87493">
        <w:rPr>
          <w:rFonts w:ascii="Times New Roman" w:hAnsi="Times New Roman" w:cs="Times New Roman"/>
          <w:sz w:val="24"/>
          <w:szCs w:val="24"/>
        </w:rPr>
        <w:t>.</w:t>
      </w:r>
    </w:p>
    <w:p w14:paraId="529D30B9" w14:textId="77777777" w:rsidR="00907CE3" w:rsidRDefault="00907CE3" w:rsidP="00907C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A465" w14:textId="77777777" w:rsidR="00C34337" w:rsidRDefault="00C34337" w:rsidP="00907C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477AF" w14:textId="0A114BA4" w:rsidR="00B72DD8" w:rsidRPr="000D2C62" w:rsidRDefault="00B72DD8" w:rsidP="000D2C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0D2C62">
        <w:rPr>
          <w:rFonts w:ascii="Times New Roman" w:hAnsi="Times New Roman" w:cs="Times New Roman"/>
          <w:b/>
          <w:sz w:val="24"/>
          <w:szCs w:val="24"/>
        </w:rPr>
        <w:lastRenderedPageBreak/>
        <w:t>ČLANAK U ČASOPISU</w:t>
      </w:r>
    </w:p>
    <w:p w14:paraId="68F0219B" w14:textId="77777777" w:rsidR="00B72DD8" w:rsidRPr="00B72DD8" w:rsidRDefault="00B72DD8" w:rsidP="00B72D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DD8">
        <w:rPr>
          <w:rFonts w:ascii="Times New Roman" w:hAnsi="Times New Roman" w:cs="Times New Roman"/>
          <w:b/>
          <w:sz w:val="24"/>
          <w:szCs w:val="24"/>
        </w:rPr>
        <w:t>Navođenje u popisu literature:</w:t>
      </w:r>
    </w:p>
    <w:p w14:paraId="5F461784" w14:textId="23DFB281" w:rsidR="00B72DD8" w:rsidRPr="00B72DD8" w:rsidRDefault="00B72DD8" w:rsidP="00B72D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9341D">
        <w:rPr>
          <w:rFonts w:ascii="Times New Roman" w:hAnsi="Times New Roman" w:cs="Times New Roman"/>
          <w:sz w:val="24"/>
          <w:szCs w:val="24"/>
        </w:rPr>
        <w:t xml:space="preserve">EZIME, </w:t>
      </w:r>
      <w:r w:rsidR="007B5686" w:rsidRPr="00FE3D73">
        <w:rPr>
          <w:rFonts w:ascii="Times New Roman" w:hAnsi="Times New Roman" w:cs="Times New Roman"/>
          <w:sz w:val="24"/>
          <w:szCs w:val="24"/>
        </w:rPr>
        <w:t xml:space="preserve">IME  AUTORA, naslov članka, </w:t>
      </w:r>
      <w:r w:rsidR="007B5686" w:rsidRPr="00FE3D73">
        <w:rPr>
          <w:rFonts w:ascii="Times New Roman" w:hAnsi="Times New Roman" w:cs="Times New Roman"/>
          <w:i/>
          <w:sz w:val="24"/>
          <w:szCs w:val="24"/>
        </w:rPr>
        <w:t>naslov časopisa</w:t>
      </w:r>
      <w:r w:rsidR="002B4E3D">
        <w:rPr>
          <w:rFonts w:ascii="Times New Roman" w:hAnsi="Times New Roman" w:cs="Times New Roman"/>
          <w:i/>
          <w:sz w:val="24"/>
          <w:szCs w:val="24"/>
        </w:rPr>
        <w:t>,</w:t>
      </w:r>
      <w:r w:rsidR="007B5686" w:rsidRPr="00FE3D73">
        <w:rPr>
          <w:rFonts w:ascii="Times New Roman" w:hAnsi="Times New Roman" w:cs="Times New Roman"/>
          <w:sz w:val="24"/>
          <w:szCs w:val="24"/>
        </w:rPr>
        <w:t xml:space="preserve"> </w:t>
      </w:r>
      <w:r w:rsidR="00302CFE" w:rsidRPr="00274CB9">
        <w:rPr>
          <w:rFonts w:ascii="Times New Roman" w:hAnsi="Times New Roman" w:cs="Times New Roman"/>
          <w:iCs/>
          <w:sz w:val="24"/>
          <w:szCs w:val="24"/>
        </w:rPr>
        <w:t xml:space="preserve">godište ili volumen (godina) broj/sveščić, </w:t>
      </w:r>
      <w:r w:rsidR="007B5686" w:rsidRPr="00FE3D73">
        <w:rPr>
          <w:rFonts w:ascii="Times New Roman" w:hAnsi="Times New Roman" w:cs="Times New Roman"/>
          <w:sz w:val="24"/>
          <w:szCs w:val="24"/>
        </w:rPr>
        <w:t xml:space="preserve">stranice </w:t>
      </w:r>
      <w:r w:rsidR="002B4E3D">
        <w:rPr>
          <w:rFonts w:ascii="Times New Roman" w:hAnsi="Times New Roman" w:cs="Times New Roman"/>
          <w:sz w:val="24"/>
          <w:szCs w:val="24"/>
        </w:rPr>
        <w:t>cijelog članka</w:t>
      </w:r>
    </w:p>
    <w:p w14:paraId="1F01057C" w14:textId="045DC603" w:rsidR="002537E9" w:rsidRDefault="002537E9" w:rsidP="00B72DD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53C3A6C" w14:textId="09329887" w:rsidR="00B72DD8" w:rsidRPr="00B72DD8" w:rsidRDefault="00B72DD8" w:rsidP="00B72DD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2DD8">
        <w:rPr>
          <w:rFonts w:ascii="Times New Roman" w:hAnsi="Times New Roman" w:cs="Times New Roman"/>
          <w:b/>
          <w:i/>
          <w:sz w:val="24"/>
          <w:szCs w:val="24"/>
        </w:rPr>
        <w:t>Primjer</w:t>
      </w:r>
      <w:r w:rsidR="000D2C6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537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4961B17" w14:textId="4D857CD6" w:rsidR="00B72DD8" w:rsidRPr="000D2C62" w:rsidRDefault="00302CFE" w:rsidP="00B72D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LUČIĆ, BRANKO, Obnova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Sorkočevićeva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ljetnikovca u Rijeci Dubrovačkoj</w:t>
      </w:r>
      <w:r w:rsidR="007B5686" w:rsidRPr="00FE3D73">
        <w:rPr>
          <w:rFonts w:ascii="Times New Roman" w:hAnsi="Times New Roman" w:cs="Times New Roman"/>
          <w:sz w:val="24"/>
          <w:szCs w:val="24"/>
        </w:rPr>
        <w:t xml:space="preserve">, </w:t>
      </w:r>
      <w:r w:rsidR="007B5686" w:rsidRPr="00FE3D73">
        <w:rPr>
          <w:rFonts w:ascii="Times New Roman" w:hAnsi="Times New Roman" w:cs="Times New Roman"/>
          <w:i/>
          <w:sz w:val="24"/>
          <w:szCs w:val="24"/>
        </w:rPr>
        <w:t>Godišnjak zaštite spomenika kulture Hrvatske</w:t>
      </w:r>
      <w:r w:rsidR="00F65E7A">
        <w:rPr>
          <w:rFonts w:ascii="Times New Roman" w:hAnsi="Times New Roman" w:cs="Times New Roman"/>
          <w:i/>
          <w:sz w:val="24"/>
          <w:szCs w:val="24"/>
        </w:rPr>
        <w:t>,</w:t>
      </w:r>
      <w:r w:rsidR="00B7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(1975</w:t>
      </w:r>
      <w:r w:rsidR="00327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111</w:t>
      </w:r>
      <w:r w:rsidR="00F65E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B72DD8">
        <w:rPr>
          <w:rFonts w:ascii="Times New Roman" w:hAnsi="Times New Roman" w:cs="Times New Roman"/>
          <w:sz w:val="24"/>
          <w:szCs w:val="24"/>
        </w:rPr>
        <w:t>.</w:t>
      </w:r>
    </w:p>
    <w:p w14:paraId="5D99F43B" w14:textId="2F953FF7" w:rsidR="007B5686" w:rsidRPr="002B4E3D" w:rsidRDefault="000D2C62" w:rsidP="00B72DD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Navođenje</w:t>
      </w:r>
      <w:r w:rsidR="007B5686" w:rsidRPr="002B4E3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r w:rsidR="002537E9" w:rsidRPr="002B4E3D">
        <w:rPr>
          <w:rFonts w:ascii="Times New Roman" w:hAnsi="Times New Roman" w:cs="Times New Roman"/>
          <w:b/>
          <w:i/>
          <w:sz w:val="24"/>
          <w:szCs w:val="24"/>
        </w:rPr>
        <w:t>bilješci</w:t>
      </w:r>
      <w:r w:rsidR="00C343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63B6215" w14:textId="37044A7B" w:rsidR="00156C5F" w:rsidRPr="002B4E3D" w:rsidRDefault="00302CFE" w:rsidP="00B72D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LUČIĆ, BRANKO,</w:t>
      </w:r>
      <w:r w:rsidR="007B5686" w:rsidRPr="002B4E3D">
        <w:rPr>
          <w:rFonts w:ascii="Times New Roman" w:hAnsi="Times New Roman" w:cs="Times New Roman"/>
          <w:sz w:val="24"/>
          <w:szCs w:val="24"/>
        </w:rPr>
        <w:t xml:space="preserve"> 1</w:t>
      </w:r>
      <w:r w:rsidR="005948AE" w:rsidRPr="002B4E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75., 111-112</w:t>
      </w:r>
      <w:r w:rsidR="007B5686" w:rsidRPr="002B4E3D">
        <w:rPr>
          <w:rFonts w:ascii="Times New Roman" w:hAnsi="Times New Roman" w:cs="Times New Roman"/>
          <w:sz w:val="24"/>
          <w:szCs w:val="24"/>
        </w:rPr>
        <w:t>.</w:t>
      </w:r>
    </w:p>
    <w:p w14:paraId="44A30883" w14:textId="77777777" w:rsidR="00156C5F" w:rsidRPr="003C63DE" w:rsidRDefault="00156C5F" w:rsidP="00156C5F">
      <w:pPr>
        <w:pStyle w:val="NormalWeb"/>
        <w:spacing w:before="0" w:beforeAutospacing="0" w:after="0" w:afterAutospacing="0"/>
        <w:rPr>
          <w:b/>
          <w:lang w:val="sv-SE"/>
        </w:rPr>
      </w:pPr>
      <w:r w:rsidRPr="00FE3D73">
        <w:t>ALBANEŽE, NIKOLA; VOKIĆ, DENIS; MUDRONJA, DOMAGOJ, Multidisciplinarna</w:t>
      </w:r>
    </w:p>
    <w:p w14:paraId="3D8A5CD6" w14:textId="77777777" w:rsidR="00156C5F" w:rsidRPr="00FE3D73" w:rsidRDefault="00156C5F" w:rsidP="00156C5F">
      <w:pPr>
        <w:pStyle w:val="NormalWeb"/>
        <w:spacing w:before="0" w:beforeAutospacing="0" w:after="0" w:afterAutospacing="0"/>
        <w:rPr>
          <w:i/>
        </w:rPr>
      </w:pPr>
      <w:r w:rsidRPr="00FE3D73">
        <w:t xml:space="preserve">provjera autentičnosti slike Josipa Račića </w:t>
      </w:r>
      <w:r w:rsidRPr="00FE3D73">
        <w:rPr>
          <w:i/>
        </w:rPr>
        <w:t>Portret žene s kravatom</w:t>
      </w:r>
      <w:r w:rsidRPr="00FE3D73">
        <w:t xml:space="preserve">, </w:t>
      </w:r>
      <w:r w:rsidRPr="00FE3D73">
        <w:rPr>
          <w:i/>
        </w:rPr>
        <w:t xml:space="preserve">Godišnjak zaštite </w:t>
      </w:r>
    </w:p>
    <w:p w14:paraId="3FC26DDD" w14:textId="11D840F3" w:rsidR="00156C5F" w:rsidRPr="000D2C62" w:rsidRDefault="00156C5F" w:rsidP="000D2C62">
      <w:pPr>
        <w:pStyle w:val="NormalWeb"/>
        <w:spacing w:before="0" w:beforeAutospacing="0" w:after="0" w:afterAutospacing="0"/>
      </w:pPr>
      <w:r w:rsidRPr="00FE3D73">
        <w:rPr>
          <w:i/>
        </w:rPr>
        <w:t>spomenika kulture Hrvatske</w:t>
      </w:r>
      <w:r w:rsidR="00302CFE">
        <w:rPr>
          <w:i/>
        </w:rPr>
        <w:t>,</w:t>
      </w:r>
      <w:r w:rsidRPr="00FE3D73">
        <w:rPr>
          <w:i/>
        </w:rPr>
        <w:t xml:space="preserve"> </w:t>
      </w:r>
      <w:r w:rsidR="00302CFE">
        <w:t>35 (</w:t>
      </w:r>
      <w:r w:rsidRPr="00FE3D73">
        <w:t>2011.</w:t>
      </w:r>
      <w:r w:rsidR="00302CFE">
        <w:t>)</w:t>
      </w:r>
      <w:r>
        <w:t xml:space="preserve">, </w:t>
      </w:r>
      <w:r w:rsidR="00022275">
        <w:t>209-218.</w:t>
      </w:r>
    </w:p>
    <w:p w14:paraId="20FD8AE9" w14:textId="77777777" w:rsidR="00156C5F" w:rsidRPr="002537E9" w:rsidRDefault="00156C5F" w:rsidP="00156C5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537E9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39C6C2AB" w14:textId="77777777" w:rsidR="00156C5F" w:rsidRDefault="00156C5F" w:rsidP="00156C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ALBANEŽE, NIKOLA; VOKIĆ, DENIS; MUDRONJA, DOMAGOJ,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>, 211.</w:t>
      </w:r>
    </w:p>
    <w:p w14:paraId="06335880" w14:textId="77777777" w:rsidR="00022275" w:rsidRDefault="00022275" w:rsidP="00B72D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A03B8E" w14:textId="44B90647" w:rsidR="007B5686" w:rsidRPr="000D2C62" w:rsidRDefault="00DD1628" w:rsidP="000D2C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0D2C62">
        <w:rPr>
          <w:rFonts w:ascii="Times New Roman" w:hAnsi="Times New Roman" w:cs="Times New Roman"/>
          <w:b/>
          <w:sz w:val="24"/>
          <w:szCs w:val="24"/>
        </w:rPr>
        <w:t>ČLANAK U NOVINAMA</w:t>
      </w:r>
    </w:p>
    <w:p w14:paraId="61197899" w14:textId="77777777" w:rsidR="00DD1628" w:rsidRPr="0019459D" w:rsidRDefault="00DD1628" w:rsidP="00DD16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459D">
        <w:rPr>
          <w:rFonts w:ascii="Times New Roman" w:hAnsi="Times New Roman" w:cs="Times New Roman"/>
          <w:b/>
          <w:sz w:val="24"/>
          <w:szCs w:val="24"/>
        </w:rPr>
        <w:t>Navođenje u popisu literature:</w:t>
      </w:r>
    </w:p>
    <w:p w14:paraId="29346066" w14:textId="77777777" w:rsidR="00DD1628" w:rsidRPr="0019459D" w:rsidRDefault="00DD1628" w:rsidP="00DD1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9D">
        <w:rPr>
          <w:rFonts w:ascii="Times New Roman" w:hAnsi="Times New Roman" w:cs="Times New Roman"/>
          <w:sz w:val="24"/>
          <w:szCs w:val="24"/>
        </w:rPr>
        <w:t xml:space="preserve">PREZIME, IME AUTORA, </w:t>
      </w:r>
      <w:r w:rsidRPr="0019459D">
        <w:rPr>
          <w:rFonts w:ascii="Times New Roman" w:hAnsi="Times New Roman" w:cs="Times New Roman"/>
          <w:iCs/>
          <w:sz w:val="24"/>
          <w:szCs w:val="24"/>
        </w:rPr>
        <w:t>naslov članka</w:t>
      </w:r>
      <w:r w:rsidRPr="001945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9459D">
        <w:rPr>
          <w:rFonts w:ascii="Times New Roman" w:hAnsi="Times New Roman" w:cs="Times New Roman"/>
          <w:iCs/>
          <w:sz w:val="24"/>
          <w:szCs w:val="24"/>
        </w:rPr>
        <w:t>podnaslov</w:t>
      </w:r>
      <w:r w:rsidRPr="0019459D">
        <w:rPr>
          <w:rFonts w:ascii="Times New Roman" w:hAnsi="Times New Roman" w:cs="Times New Roman"/>
          <w:sz w:val="24"/>
          <w:szCs w:val="24"/>
        </w:rPr>
        <w:t xml:space="preserve">, </w:t>
      </w:r>
      <w:r w:rsidRPr="0019459D">
        <w:rPr>
          <w:rFonts w:ascii="Times New Roman" w:hAnsi="Times New Roman" w:cs="Times New Roman"/>
          <w:i/>
          <w:sz w:val="24"/>
          <w:szCs w:val="24"/>
        </w:rPr>
        <w:t>Naslov novina: podnaslov</w:t>
      </w:r>
      <w:r w:rsidRPr="0019459D">
        <w:rPr>
          <w:rFonts w:ascii="Times New Roman" w:hAnsi="Times New Roman" w:cs="Times New Roman"/>
          <w:sz w:val="24"/>
          <w:szCs w:val="24"/>
        </w:rPr>
        <w:t>, godište/broj (datum izdanja novina.), brojevi stranica članka.</w:t>
      </w:r>
    </w:p>
    <w:p w14:paraId="5962E239" w14:textId="77777777" w:rsidR="002537E9" w:rsidRPr="0019459D" w:rsidRDefault="002537E9" w:rsidP="002537E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18D9540" w14:textId="77777777" w:rsidR="00DD1628" w:rsidRPr="0019459D" w:rsidRDefault="002537E9" w:rsidP="002537E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9459D">
        <w:rPr>
          <w:rFonts w:ascii="Times New Roman" w:hAnsi="Times New Roman" w:cs="Times New Roman"/>
          <w:b/>
          <w:i/>
          <w:sz w:val="24"/>
          <w:szCs w:val="24"/>
        </w:rPr>
        <w:t>Primjer:</w:t>
      </w:r>
    </w:p>
    <w:p w14:paraId="702599AA" w14:textId="75123880" w:rsidR="002537E9" w:rsidRPr="000D2C62" w:rsidRDefault="002537E9" w:rsidP="002537E9">
      <w:pPr>
        <w:contextualSpacing/>
        <w:rPr>
          <w:rFonts w:ascii="Times New Roman" w:hAnsi="Times New Roman"/>
          <w:sz w:val="24"/>
          <w:szCs w:val="24"/>
        </w:rPr>
      </w:pPr>
      <w:r w:rsidRPr="0019459D">
        <w:rPr>
          <w:rFonts w:ascii="Times New Roman" w:hAnsi="Times New Roman"/>
          <w:sz w:val="24"/>
          <w:szCs w:val="24"/>
        </w:rPr>
        <w:t xml:space="preserve">FISCHER, LUDWIG HANNS, </w:t>
      </w:r>
      <w:proofErr w:type="spellStart"/>
      <w:r w:rsidRPr="0019459D">
        <w:rPr>
          <w:rFonts w:ascii="Times New Roman" w:hAnsi="Times New Roman"/>
          <w:sz w:val="24"/>
          <w:szCs w:val="24"/>
        </w:rPr>
        <w:t>Die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Restaurirung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und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Freilegung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des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Diocletian-Palastes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sz w:val="24"/>
          <w:szCs w:val="24"/>
        </w:rPr>
        <w:t>in</w:t>
      </w:r>
      <w:proofErr w:type="spellEnd"/>
      <w:r w:rsidRPr="0019459D">
        <w:rPr>
          <w:rFonts w:ascii="Times New Roman" w:hAnsi="Times New Roman"/>
          <w:sz w:val="24"/>
          <w:szCs w:val="24"/>
        </w:rPr>
        <w:t xml:space="preserve"> Spalato, </w:t>
      </w:r>
      <w:proofErr w:type="spellStart"/>
      <w:r w:rsidRPr="0019459D">
        <w:rPr>
          <w:rFonts w:ascii="Times New Roman" w:hAnsi="Times New Roman"/>
          <w:i/>
          <w:sz w:val="24"/>
          <w:szCs w:val="24"/>
        </w:rPr>
        <w:t>Neue</w:t>
      </w:r>
      <w:proofErr w:type="spellEnd"/>
      <w:r w:rsidRPr="001945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459D">
        <w:rPr>
          <w:rFonts w:ascii="Times New Roman" w:hAnsi="Times New Roman"/>
          <w:i/>
          <w:sz w:val="24"/>
          <w:szCs w:val="24"/>
        </w:rPr>
        <w:t>Freie</w:t>
      </w:r>
      <w:proofErr w:type="spellEnd"/>
      <w:r w:rsidRPr="0019459D">
        <w:rPr>
          <w:rFonts w:ascii="Times New Roman" w:hAnsi="Times New Roman"/>
          <w:i/>
          <w:sz w:val="24"/>
          <w:szCs w:val="24"/>
        </w:rPr>
        <w:t xml:space="preserve"> Presse</w:t>
      </w:r>
      <w:r w:rsidRPr="0019459D">
        <w:rPr>
          <w:rFonts w:ascii="Times New Roman" w:hAnsi="Times New Roman"/>
          <w:sz w:val="24"/>
          <w:szCs w:val="24"/>
        </w:rPr>
        <w:t>, 32188 (30. 7. 1898.), 4.</w:t>
      </w:r>
    </w:p>
    <w:p w14:paraId="6D8501C5" w14:textId="77777777" w:rsidR="002537E9" w:rsidRPr="0019459D" w:rsidRDefault="002537E9" w:rsidP="002537E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9459D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22A1DBE1" w14:textId="77777777" w:rsidR="00F208E6" w:rsidRPr="0019459D" w:rsidRDefault="002537E9" w:rsidP="002537E9">
      <w:pPr>
        <w:contextualSpacing/>
        <w:rPr>
          <w:rFonts w:ascii="Times New Roman" w:hAnsi="Times New Roman"/>
          <w:sz w:val="24"/>
          <w:szCs w:val="24"/>
        </w:rPr>
      </w:pPr>
      <w:r w:rsidRPr="0019459D">
        <w:rPr>
          <w:rFonts w:ascii="Times New Roman" w:hAnsi="Times New Roman"/>
          <w:sz w:val="24"/>
          <w:szCs w:val="24"/>
        </w:rPr>
        <w:t>FISCHER, LUDWIG HANNS, 1898., 4.</w:t>
      </w:r>
    </w:p>
    <w:p w14:paraId="76383928" w14:textId="77777777" w:rsidR="00F328A1" w:rsidRDefault="00F328A1" w:rsidP="00F328A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44DE24" w14:textId="5AA870DB" w:rsidR="00B974AD" w:rsidRPr="008F62EE" w:rsidRDefault="00B974AD" w:rsidP="008F6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2EE">
        <w:rPr>
          <w:rFonts w:ascii="Times New Roman" w:hAnsi="Times New Roman" w:cs="Times New Roman"/>
          <w:b/>
          <w:bCs/>
          <w:sz w:val="24"/>
          <w:szCs w:val="24"/>
        </w:rPr>
        <w:t>NATUKNICE U LEKSIKONIMA I ENCIKLOPEDIJAMA</w:t>
      </w:r>
    </w:p>
    <w:p w14:paraId="520AE717" w14:textId="77777777" w:rsidR="00B974AD" w:rsidRPr="000D2C62" w:rsidRDefault="00B974AD" w:rsidP="00B9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394C" w14:textId="4A4B69DC" w:rsidR="00B974AD" w:rsidRPr="000D2C62" w:rsidRDefault="00B974AD" w:rsidP="00B9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 xml:space="preserve">PREZIME, IME AUTORA, Naslov članka, </w:t>
      </w:r>
      <w:r w:rsidRPr="000D2C62">
        <w:rPr>
          <w:rFonts w:ascii="Times New Roman" w:hAnsi="Times New Roman" w:cs="Times New Roman"/>
          <w:i/>
          <w:iCs/>
          <w:sz w:val="24"/>
          <w:szCs w:val="24"/>
        </w:rPr>
        <w:t>Naslov: podnaslov publikacije</w:t>
      </w:r>
      <w:r w:rsidRPr="000D2C62">
        <w:rPr>
          <w:rFonts w:ascii="Times New Roman" w:hAnsi="Times New Roman" w:cs="Times New Roman"/>
          <w:sz w:val="24"/>
          <w:szCs w:val="24"/>
        </w:rPr>
        <w:t xml:space="preserve">, broj sveska (ako je riječ o </w:t>
      </w:r>
      <w:proofErr w:type="spellStart"/>
      <w:r w:rsidRPr="000D2C62">
        <w:rPr>
          <w:rFonts w:ascii="Times New Roman" w:hAnsi="Times New Roman" w:cs="Times New Roman"/>
          <w:sz w:val="24"/>
          <w:szCs w:val="24"/>
        </w:rPr>
        <w:t>višesveščanom</w:t>
      </w:r>
      <w:proofErr w:type="spellEnd"/>
      <w:r w:rsidRPr="000D2C62">
        <w:rPr>
          <w:rFonts w:ascii="Times New Roman" w:hAnsi="Times New Roman" w:cs="Times New Roman"/>
          <w:sz w:val="24"/>
          <w:szCs w:val="24"/>
        </w:rPr>
        <w:t xml:space="preserve"> djelu), (</w:t>
      </w:r>
      <w:proofErr w:type="spellStart"/>
      <w:r w:rsidRPr="000D2C6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0D2C62">
        <w:rPr>
          <w:rFonts w:ascii="Times New Roman" w:hAnsi="Times New Roman" w:cs="Times New Roman"/>
          <w:sz w:val="24"/>
          <w:szCs w:val="24"/>
        </w:rPr>
        <w:t xml:space="preserve">. ili </w:t>
      </w:r>
      <w:proofErr w:type="spellStart"/>
      <w:r w:rsidRPr="000D2C62">
        <w:rPr>
          <w:rFonts w:ascii="Times New Roman" w:hAnsi="Times New Roman" w:cs="Times New Roman"/>
          <w:sz w:val="24"/>
          <w:szCs w:val="24"/>
        </w:rPr>
        <w:t>prir</w:t>
      </w:r>
      <w:proofErr w:type="spellEnd"/>
      <w:r w:rsidRPr="000D2C62">
        <w:rPr>
          <w:rFonts w:ascii="Times New Roman" w:hAnsi="Times New Roman" w:cs="Times New Roman"/>
          <w:sz w:val="24"/>
          <w:szCs w:val="24"/>
        </w:rPr>
        <w:t>.) ime i prezime urednika ili priređivača, izdavač, mjesto izdanja, godina izdanja, brojevi stranica natuknice.</w:t>
      </w:r>
    </w:p>
    <w:p w14:paraId="2BB2C737" w14:textId="77777777" w:rsidR="00B974AD" w:rsidRPr="000D2C62" w:rsidRDefault="00B974AD" w:rsidP="00B9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916213" w14:textId="40C0D388" w:rsidR="00B974AD" w:rsidRPr="000D2C62" w:rsidRDefault="00B974AD" w:rsidP="00B9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2C62">
        <w:rPr>
          <w:rFonts w:ascii="Times New Roman" w:hAnsi="Times New Roman" w:cs="Times New Roman"/>
          <w:b/>
          <w:i/>
          <w:sz w:val="24"/>
          <w:szCs w:val="24"/>
        </w:rPr>
        <w:t>Primj</w:t>
      </w:r>
      <w:r w:rsidR="00B540A9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Pr="000D2C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7DE0ADA" w14:textId="4A5587C8" w:rsidR="00B974AD" w:rsidRPr="00B540A9" w:rsidRDefault="00D403CF" w:rsidP="00B5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JURČIĆ-TATOMIR, </w:t>
      </w:r>
      <w:r w:rsidR="00B974AD" w:rsidRPr="000D2C62">
        <w:rPr>
          <w:rFonts w:ascii="Times New Roman" w:hAnsi="Times New Roman" w:cs="Times New Roman"/>
          <w:sz w:val="24"/>
          <w:szCs w:val="24"/>
        </w:rPr>
        <w:t xml:space="preserve">ZRINKA [Z. Ju.], Krizman, Tomislav, </w:t>
      </w:r>
      <w:r w:rsidR="00B974AD" w:rsidRPr="000D2C62">
        <w:rPr>
          <w:rFonts w:ascii="Times New Roman" w:hAnsi="Times New Roman" w:cs="Times New Roman"/>
          <w:i/>
          <w:iCs/>
          <w:sz w:val="24"/>
          <w:szCs w:val="24"/>
        </w:rPr>
        <w:t>Enciklopedija hrvatske umjetnosti</w:t>
      </w:r>
      <w:r w:rsidR="00B974AD" w:rsidRPr="000D2C62">
        <w:rPr>
          <w:rFonts w:ascii="Times New Roman" w:hAnsi="Times New Roman" w:cs="Times New Roman"/>
          <w:sz w:val="24"/>
          <w:szCs w:val="24"/>
        </w:rPr>
        <w:t>, sv. 1, (</w:t>
      </w:r>
      <w:proofErr w:type="spellStart"/>
      <w:r w:rsidR="00B974AD" w:rsidRPr="000D2C6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974AD" w:rsidRPr="000D2C62">
        <w:rPr>
          <w:rFonts w:ascii="Times New Roman" w:hAnsi="Times New Roman" w:cs="Times New Roman"/>
          <w:sz w:val="24"/>
          <w:szCs w:val="24"/>
        </w:rPr>
        <w:t xml:space="preserve">.) Žarko </w:t>
      </w:r>
      <w:proofErr w:type="spellStart"/>
      <w:r w:rsidR="00B974AD" w:rsidRPr="000D2C62">
        <w:rPr>
          <w:rFonts w:ascii="Times New Roman" w:hAnsi="Times New Roman" w:cs="Times New Roman"/>
          <w:sz w:val="24"/>
          <w:szCs w:val="24"/>
        </w:rPr>
        <w:t>Domljan</w:t>
      </w:r>
      <w:proofErr w:type="spellEnd"/>
      <w:r w:rsidR="00B974AD" w:rsidRPr="000D2C62">
        <w:rPr>
          <w:rFonts w:ascii="Times New Roman" w:hAnsi="Times New Roman" w:cs="Times New Roman"/>
          <w:sz w:val="24"/>
          <w:szCs w:val="24"/>
        </w:rPr>
        <w:t xml:space="preserve">, </w:t>
      </w:r>
      <w:r w:rsidR="00B540A9" w:rsidRPr="000D2C62">
        <w:rPr>
          <w:rFonts w:ascii="Times New Roman" w:hAnsi="Times New Roman" w:cs="Times New Roman"/>
          <w:sz w:val="24"/>
          <w:szCs w:val="24"/>
        </w:rPr>
        <w:t>Zagreb</w:t>
      </w:r>
      <w:r w:rsidR="00B540A9">
        <w:rPr>
          <w:rFonts w:ascii="Times New Roman" w:hAnsi="Times New Roman" w:cs="Times New Roman"/>
          <w:sz w:val="24"/>
          <w:szCs w:val="24"/>
        </w:rPr>
        <w:t xml:space="preserve">: </w:t>
      </w:r>
      <w:r w:rsidR="00B974AD" w:rsidRPr="000D2C62">
        <w:rPr>
          <w:rFonts w:ascii="Times New Roman" w:hAnsi="Times New Roman" w:cs="Times New Roman"/>
          <w:sz w:val="24"/>
          <w:szCs w:val="24"/>
        </w:rPr>
        <w:t>Leksiko</w:t>
      </w:r>
      <w:r w:rsidR="00B540A9">
        <w:rPr>
          <w:rFonts w:ascii="Times New Roman" w:hAnsi="Times New Roman" w:cs="Times New Roman"/>
          <w:sz w:val="24"/>
          <w:szCs w:val="24"/>
        </w:rPr>
        <w:t>grafski zavod Miroslava Krleže,</w:t>
      </w:r>
      <w:r w:rsidR="00B974AD" w:rsidRPr="000D2C62">
        <w:rPr>
          <w:rFonts w:ascii="Times New Roman" w:hAnsi="Times New Roman" w:cs="Times New Roman"/>
          <w:sz w:val="24"/>
          <w:szCs w:val="24"/>
        </w:rPr>
        <w:t xml:space="preserve"> 1995., 478.</w:t>
      </w:r>
    </w:p>
    <w:p w14:paraId="2C5317AD" w14:textId="77777777" w:rsidR="00B974AD" w:rsidRPr="000D2C62" w:rsidRDefault="00B974AD" w:rsidP="00B974A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2C62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0AC01075" w14:textId="737DF9C7" w:rsidR="00B974AD" w:rsidRPr="000D2C62" w:rsidRDefault="00B974AD" w:rsidP="00B974AD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JURČIĆ-TATO</w:t>
      </w:r>
      <w:r w:rsidR="00D403CF">
        <w:rPr>
          <w:rFonts w:ascii="Times New Roman" w:hAnsi="Times New Roman" w:cs="Times New Roman"/>
          <w:sz w:val="24"/>
          <w:szCs w:val="24"/>
        </w:rPr>
        <w:t xml:space="preserve">MIR, </w:t>
      </w:r>
      <w:r w:rsidRPr="000D2C62">
        <w:rPr>
          <w:rFonts w:ascii="Times New Roman" w:hAnsi="Times New Roman" w:cs="Times New Roman"/>
          <w:sz w:val="24"/>
          <w:szCs w:val="24"/>
        </w:rPr>
        <w:t>ZRINKA, 1995.</w:t>
      </w:r>
      <w:r w:rsidRPr="000D2C62">
        <w:rPr>
          <w:rFonts w:ascii="Times New Roman" w:eastAsia="Times New Roman" w:hAnsi="Times New Roman" w:cs="Times New Roman"/>
          <w:sz w:val="24"/>
          <w:szCs w:val="24"/>
        </w:rPr>
        <w:t>, 478.</w:t>
      </w:r>
    </w:p>
    <w:p w14:paraId="05440C5C" w14:textId="77777777" w:rsidR="00B974AD" w:rsidRDefault="00B974AD" w:rsidP="006A641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D2CF5C" w14:textId="64F6E60C" w:rsidR="00B540A9" w:rsidRDefault="00471895" w:rsidP="00471895">
      <w:pPr>
        <w:pStyle w:val="NormalWeb"/>
        <w:spacing w:before="0" w:beforeAutospacing="0" w:after="0" w:afterAutospacing="0"/>
        <w:ind w:right="284"/>
        <w:jc w:val="both"/>
        <w:rPr>
          <w:shd w:val="clear" w:color="auto" w:fill="FFFFFF"/>
        </w:rPr>
      </w:pPr>
      <w:r w:rsidRPr="00471895">
        <w:rPr>
          <w:shd w:val="clear" w:color="auto" w:fill="FFFFFF"/>
        </w:rPr>
        <w:t xml:space="preserve">FUČIĆ, BRANKO </w:t>
      </w:r>
      <w:r w:rsidR="00B540A9" w:rsidRPr="00471895">
        <w:rPr>
          <w:shd w:val="clear" w:color="auto" w:fill="FFFFFF"/>
        </w:rPr>
        <w:t xml:space="preserve">[BF], Krunidba Bogorodice, </w:t>
      </w:r>
      <w:r w:rsidRPr="00471895">
        <w:rPr>
          <w:shd w:val="clear" w:color="auto" w:fill="FFFFFF"/>
        </w:rPr>
        <w:t>(</w:t>
      </w:r>
      <w:proofErr w:type="spellStart"/>
      <w:r w:rsidRPr="00471895">
        <w:rPr>
          <w:shd w:val="clear" w:color="auto" w:fill="FFFFFF"/>
        </w:rPr>
        <w:t>ur</w:t>
      </w:r>
      <w:proofErr w:type="spellEnd"/>
      <w:r w:rsidRPr="00471895">
        <w:rPr>
          <w:shd w:val="clear" w:color="auto" w:fill="FFFFFF"/>
        </w:rPr>
        <w:t>.)</w:t>
      </w:r>
      <w:r w:rsidR="00B540A9" w:rsidRPr="00471895">
        <w:rPr>
          <w:shd w:val="clear" w:color="auto" w:fill="FFFFFF"/>
        </w:rPr>
        <w:t xml:space="preserve">Anđelko Badurina, </w:t>
      </w:r>
      <w:r w:rsidR="00B540A9" w:rsidRPr="00471895">
        <w:rPr>
          <w:i/>
          <w:shd w:val="clear" w:color="auto" w:fill="FFFFFF"/>
        </w:rPr>
        <w:t>Leksikon ikonografije, liturgije i simbolike zapadnog kršćanstva</w:t>
      </w:r>
      <w:r w:rsidR="00B540A9" w:rsidRPr="00471895">
        <w:rPr>
          <w:shd w:val="clear" w:color="auto" w:fill="FFFFFF"/>
        </w:rPr>
        <w:t>, Zagreb: Kršćanska sadašnjost, 2006. [1979.], 397-398.</w:t>
      </w:r>
    </w:p>
    <w:p w14:paraId="552EF92E" w14:textId="77777777" w:rsidR="00C34337" w:rsidRPr="000D2C62" w:rsidRDefault="00C34337" w:rsidP="00C343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D2C62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4134ACB7" w14:textId="7C7373AA" w:rsidR="00B540A9" w:rsidRDefault="00471895" w:rsidP="00471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895">
        <w:rPr>
          <w:rFonts w:ascii="Times New Roman" w:hAnsi="Times New Roman" w:cs="Times New Roman"/>
          <w:sz w:val="24"/>
          <w:szCs w:val="24"/>
          <w:shd w:val="clear" w:color="auto" w:fill="FFFFFF"/>
        </w:rPr>
        <w:t>FUČIĆ, BRANKO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2006., 397.</w:t>
      </w:r>
    </w:p>
    <w:p w14:paraId="1E9ACD36" w14:textId="0AC05D46" w:rsidR="007B5686" w:rsidRPr="000D2C62" w:rsidRDefault="00792152" w:rsidP="00B540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NAVOĐENJE ARHIVSKIH I DOKUMENTACIJSKIH </w:t>
      </w:r>
      <w:r w:rsidR="00E828E8" w:rsidRPr="000D2C62">
        <w:rPr>
          <w:rFonts w:ascii="Times New Roman" w:hAnsi="Times New Roman" w:cs="Times New Roman"/>
          <w:b/>
          <w:sz w:val="24"/>
          <w:szCs w:val="24"/>
        </w:rPr>
        <w:t>IZVORA</w:t>
      </w:r>
    </w:p>
    <w:p w14:paraId="33BF5567" w14:textId="7B7BD7EE" w:rsidR="00586583" w:rsidRPr="000D2C62" w:rsidRDefault="00471895" w:rsidP="00E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arhiva/imatelja</w:t>
      </w:r>
      <w:r w:rsidR="00E828E8" w:rsidRPr="000D2C62">
        <w:rPr>
          <w:rFonts w:ascii="Times New Roman" w:hAnsi="Times New Roman" w:cs="Times New Roman"/>
          <w:sz w:val="24"/>
          <w:szCs w:val="24"/>
        </w:rPr>
        <w:t xml:space="preserve">, </w:t>
      </w:r>
      <w:r w:rsidR="00E828E8" w:rsidRPr="000D2C62">
        <w:rPr>
          <w:rFonts w:ascii="Times New Roman" w:hAnsi="Times New Roman" w:cs="Times New Roman"/>
          <w:iCs/>
          <w:sz w:val="24"/>
          <w:szCs w:val="24"/>
        </w:rPr>
        <w:t>Arhivski fond</w:t>
      </w:r>
      <w:r w:rsidR="00E828E8" w:rsidRPr="000D2C62">
        <w:rPr>
          <w:rFonts w:ascii="Times New Roman" w:hAnsi="Times New Roman" w:cs="Times New Roman"/>
          <w:sz w:val="24"/>
          <w:szCs w:val="24"/>
        </w:rPr>
        <w:t xml:space="preserve">, </w:t>
      </w:r>
      <w:r w:rsidR="00E828E8" w:rsidRPr="000D2C62">
        <w:rPr>
          <w:rFonts w:ascii="Times New Roman" w:hAnsi="Times New Roman" w:cs="Times New Roman"/>
          <w:i/>
          <w:sz w:val="24"/>
          <w:szCs w:val="24"/>
        </w:rPr>
        <w:t xml:space="preserve">serija i </w:t>
      </w:r>
      <w:proofErr w:type="spellStart"/>
      <w:r w:rsidR="00E828E8" w:rsidRPr="000D2C62">
        <w:rPr>
          <w:rFonts w:ascii="Times New Roman" w:hAnsi="Times New Roman" w:cs="Times New Roman"/>
          <w:i/>
          <w:sz w:val="24"/>
          <w:szCs w:val="24"/>
        </w:rPr>
        <w:t>podserija</w:t>
      </w:r>
      <w:proofErr w:type="spellEnd"/>
      <w:r w:rsidR="00E828E8" w:rsidRPr="000D2C62">
        <w:rPr>
          <w:rFonts w:ascii="Times New Roman" w:hAnsi="Times New Roman" w:cs="Times New Roman"/>
          <w:i/>
          <w:sz w:val="24"/>
          <w:szCs w:val="24"/>
        </w:rPr>
        <w:t xml:space="preserve"> (po </w:t>
      </w:r>
      <w:r w:rsidR="00BD1C2C" w:rsidRPr="000D2C62">
        <w:rPr>
          <w:rFonts w:ascii="Times New Roman" w:hAnsi="Times New Roman" w:cs="Times New Roman"/>
          <w:i/>
          <w:sz w:val="24"/>
          <w:szCs w:val="24"/>
        </w:rPr>
        <w:t xml:space="preserve">mogućnosti </w:t>
      </w:r>
      <w:r w:rsidR="00E828E8" w:rsidRPr="000D2C62">
        <w:rPr>
          <w:rFonts w:ascii="Times New Roman" w:hAnsi="Times New Roman" w:cs="Times New Roman"/>
          <w:i/>
          <w:sz w:val="24"/>
          <w:szCs w:val="24"/>
        </w:rPr>
        <w:t>i njezin naziv i broj)</w:t>
      </w:r>
      <w:r w:rsidR="00E828E8" w:rsidRPr="000D2C62">
        <w:rPr>
          <w:rFonts w:ascii="Times New Roman" w:hAnsi="Times New Roman" w:cs="Times New Roman"/>
          <w:sz w:val="24"/>
          <w:szCs w:val="24"/>
        </w:rPr>
        <w:t>, broj kutije i sveska, stranica i list (</w:t>
      </w:r>
      <w:proofErr w:type="spellStart"/>
      <w:r w:rsidR="00E828E8" w:rsidRPr="000D2C62">
        <w:rPr>
          <w:rFonts w:ascii="Times New Roman" w:hAnsi="Times New Roman" w:cs="Times New Roman"/>
          <w:sz w:val="24"/>
          <w:szCs w:val="24"/>
        </w:rPr>
        <w:t>folij</w:t>
      </w:r>
      <w:proofErr w:type="spellEnd"/>
      <w:r w:rsidR="00E828E8" w:rsidRPr="000D2C62">
        <w:rPr>
          <w:rFonts w:ascii="Times New Roman" w:hAnsi="Times New Roman" w:cs="Times New Roman"/>
          <w:sz w:val="24"/>
          <w:szCs w:val="24"/>
        </w:rPr>
        <w:t>).</w:t>
      </w:r>
    </w:p>
    <w:p w14:paraId="4E3C2084" w14:textId="77777777" w:rsidR="00E828E8" w:rsidRPr="000D2C62" w:rsidRDefault="00E828E8" w:rsidP="00E8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84875" w14:textId="52C4CFEB" w:rsidR="007B5686" w:rsidRPr="000D2C62" w:rsidRDefault="00B540A9" w:rsidP="007B56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Primjer</w:t>
      </w:r>
      <w:r w:rsidR="0047189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B5686" w:rsidRPr="000D2C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1B0F1F2" w14:textId="4BB75B17" w:rsidR="00B36F80" w:rsidRDefault="00B36F80" w:rsidP="00471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</w:t>
      </w:r>
      <w:r w:rsidR="00386B38">
        <w:rPr>
          <w:rFonts w:ascii="Times New Roman" w:hAnsi="Times New Roman" w:cs="Times New Roman"/>
          <w:sz w:val="24"/>
          <w:szCs w:val="24"/>
        </w:rPr>
        <w:t>državni arhiv</w:t>
      </w:r>
      <w:r>
        <w:rPr>
          <w:rFonts w:ascii="Times New Roman" w:hAnsi="Times New Roman" w:cs="Times New Roman"/>
          <w:sz w:val="24"/>
          <w:szCs w:val="24"/>
        </w:rPr>
        <w:t>, Zemaljska vlada – Unutarnji odjel</w:t>
      </w:r>
      <w:r w:rsidR="0038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Reg.razd</w:t>
      </w:r>
      <w:proofErr w:type="spellEnd"/>
      <w:r>
        <w:rPr>
          <w:rFonts w:ascii="Times New Roman" w:hAnsi="Times New Roman" w:cs="Times New Roman"/>
          <w:sz w:val="24"/>
          <w:szCs w:val="24"/>
        </w:rPr>
        <w:t>. 1894.-1896., razdjel XIV</w:t>
      </w:r>
      <w:r w:rsidR="00386B38">
        <w:rPr>
          <w:rFonts w:ascii="Times New Roman" w:hAnsi="Times New Roman" w:cs="Times New Roman"/>
          <w:sz w:val="24"/>
          <w:szCs w:val="24"/>
        </w:rPr>
        <w:t>, kut. 1748, br. 49827/1894.</w:t>
      </w:r>
    </w:p>
    <w:p w14:paraId="63CF6443" w14:textId="77777777" w:rsidR="00386B38" w:rsidRPr="000D2C62" w:rsidRDefault="00386B38" w:rsidP="00386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Prvo citiranje</w:t>
      </w:r>
      <w:r w:rsidRPr="000D2C62">
        <w:rPr>
          <w:rFonts w:ascii="Times New Roman" w:hAnsi="Times New Roman" w:cs="Times New Roman"/>
          <w:b/>
          <w:i/>
          <w:sz w:val="24"/>
          <w:szCs w:val="24"/>
        </w:rPr>
        <w:t xml:space="preserve"> u bilješkama:</w:t>
      </w:r>
    </w:p>
    <w:p w14:paraId="1C3E84C4" w14:textId="59EA2DE6" w:rsidR="00B36F80" w:rsidRDefault="00386B38" w:rsidP="00471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Hrvatski državni arhiv (dalje: HR-HDA),</w:t>
      </w:r>
      <w:r>
        <w:rPr>
          <w:rFonts w:ascii="Times New Roman" w:hAnsi="Times New Roman" w:cs="Times New Roman"/>
          <w:sz w:val="24"/>
          <w:szCs w:val="24"/>
        </w:rPr>
        <w:t xml:space="preserve"> Zemaljska vlada – Unutarnji odjel (ZV-UO),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Reg.razd</w:t>
      </w:r>
      <w:proofErr w:type="spellEnd"/>
      <w:r>
        <w:rPr>
          <w:rFonts w:ascii="Times New Roman" w:hAnsi="Times New Roman" w:cs="Times New Roman"/>
          <w:sz w:val="24"/>
          <w:szCs w:val="24"/>
        </w:rPr>
        <w:t>. 1894.-1896., razdjel XIV, kut. 1748, br. 49827/1894.</w:t>
      </w:r>
    </w:p>
    <w:p w14:paraId="72049C63" w14:textId="35F07415" w:rsidR="00386B38" w:rsidRPr="00386B38" w:rsidRDefault="00386B38" w:rsidP="0047189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6B38">
        <w:rPr>
          <w:rFonts w:ascii="Times New Roman" w:hAnsi="Times New Roman" w:cs="Times New Roman"/>
          <w:b/>
          <w:i/>
          <w:sz w:val="24"/>
          <w:szCs w:val="24"/>
        </w:rPr>
        <w:t>Daljnja citiranja:</w:t>
      </w:r>
    </w:p>
    <w:p w14:paraId="761C07A2" w14:textId="0F99BFAE" w:rsidR="00386B38" w:rsidRPr="00386B38" w:rsidRDefault="00386B38" w:rsidP="00386B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B38">
        <w:rPr>
          <w:rFonts w:ascii="Times New Roman" w:hAnsi="Times New Roman" w:cs="Times New Roman"/>
          <w:sz w:val="24"/>
          <w:szCs w:val="24"/>
        </w:rPr>
        <w:t xml:space="preserve">HR-HDA, (ZV-UO), </w:t>
      </w:r>
      <w:proofErr w:type="spellStart"/>
      <w:r w:rsidRPr="00386B38">
        <w:rPr>
          <w:rFonts w:ascii="Times New Roman" w:hAnsi="Times New Roman" w:cs="Times New Roman"/>
          <w:sz w:val="24"/>
          <w:szCs w:val="24"/>
        </w:rPr>
        <w:t>Reg.razd</w:t>
      </w:r>
      <w:proofErr w:type="spellEnd"/>
      <w:r w:rsidRPr="00386B38">
        <w:rPr>
          <w:rFonts w:ascii="Times New Roman" w:hAnsi="Times New Roman" w:cs="Times New Roman"/>
          <w:sz w:val="24"/>
          <w:szCs w:val="24"/>
        </w:rPr>
        <w:t>. 1894.-1896., razdjel XIV, kut. 1748, br. 49827/1894.</w:t>
      </w:r>
    </w:p>
    <w:p w14:paraId="64A215AE" w14:textId="77777777" w:rsidR="00386B38" w:rsidRPr="00A625A9" w:rsidRDefault="00386B38" w:rsidP="0047189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02E49B" w14:textId="48BCEE67" w:rsidR="00E828E8" w:rsidRPr="000D2C62" w:rsidRDefault="007B5686" w:rsidP="004718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Hrvatski državni arhiv</w:t>
      </w:r>
      <w:r w:rsidR="00E828E8" w:rsidRPr="000D2C62">
        <w:rPr>
          <w:rFonts w:ascii="Times New Roman" w:hAnsi="Times New Roman" w:cs="Times New Roman"/>
          <w:sz w:val="24"/>
          <w:szCs w:val="24"/>
        </w:rPr>
        <w:t xml:space="preserve">, </w:t>
      </w:r>
      <w:r w:rsidRPr="000D2C62">
        <w:rPr>
          <w:rFonts w:ascii="Times New Roman" w:hAnsi="Times New Roman" w:cs="Times New Roman"/>
          <w:sz w:val="24"/>
          <w:szCs w:val="24"/>
        </w:rPr>
        <w:t xml:space="preserve">fond Isusovački samostan Varaždin, </w:t>
      </w:r>
      <w:proofErr w:type="spellStart"/>
      <w:r w:rsidRPr="000D2C62">
        <w:rPr>
          <w:rFonts w:ascii="Times New Roman" w:hAnsi="Times New Roman" w:cs="Times New Roman"/>
          <w:i/>
          <w:sz w:val="24"/>
          <w:szCs w:val="24"/>
        </w:rPr>
        <w:t>Elenchus</w:t>
      </w:r>
      <w:proofErr w:type="spellEnd"/>
      <w:r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8E8" w:rsidRPr="000D2C62">
        <w:rPr>
          <w:rFonts w:ascii="Times New Roman" w:hAnsi="Times New Roman" w:cs="Times New Roman"/>
          <w:i/>
          <w:sz w:val="24"/>
          <w:szCs w:val="24"/>
        </w:rPr>
        <w:t>actorum</w:t>
      </w:r>
      <w:proofErr w:type="spellEnd"/>
      <w:r w:rsidR="00E828E8"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8E8" w:rsidRPr="000D2C62">
        <w:rPr>
          <w:rFonts w:ascii="Times New Roman" w:hAnsi="Times New Roman" w:cs="Times New Roman"/>
          <w:i/>
          <w:sz w:val="24"/>
          <w:szCs w:val="24"/>
        </w:rPr>
        <w:t>collegii</w:t>
      </w:r>
      <w:proofErr w:type="spellEnd"/>
      <w:r w:rsidR="00E828E8"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8E8" w:rsidRPr="000D2C62">
        <w:rPr>
          <w:rFonts w:ascii="Times New Roman" w:hAnsi="Times New Roman" w:cs="Times New Roman"/>
          <w:i/>
          <w:sz w:val="24"/>
          <w:szCs w:val="24"/>
        </w:rPr>
        <w:t>Varasdinensis</w:t>
      </w:r>
      <w:proofErr w:type="spellEnd"/>
      <w:r w:rsidR="00E828E8" w:rsidRPr="000D2C62">
        <w:rPr>
          <w:rFonts w:ascii="Times New Roman" w:hAnsi="Times New Roman" w:cs="Times New Roman"/>
          <w:i/>
          <w:sz w:val="24"/>
          <w:szCs w:val="24"/>
        </w:rPr>
        <w:t>,</w:t>
      </w:r>
      <w:r w:rsidRPr="000D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62">
        <w:rPr>
          <w:rFonts w:ascii="Times New Roman" w:hAnsi="Times New Roman" w:cs="Times New Roman"/>
          <w:sz w:val="24"/>
          <w:szCs w:val="24"/>
        </w:rPr>
        <w:t>fasc</w:t>
      </w:r>
      <w:proofErr w:type="spellEnd"/>
      <w:r w:rsidRPr="000D2C62">
        <w:rPr>
          <w:rFonts w:ascii="Times New Roman" w:hAnsi="Times New Roman" w:cs="Times New Roman"/>
          <w:sz w:val="24"/>
          <w:szCs w:val="24"/>
        </w:rPr>
        <w:t>. 7, no. 3.</w:t>
      </w:r>
    </w:p>
    <w:p w14:paraId="7008DE8E" w14:textId="294EA281" w:rsidR="007B5686" w:rsidRPr="000D2C62" w:rsidRDefault="00471895" w:rsidP="007B56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Prvo citiranje</w:t>
      </w:r>
      <w:r w:rsidR="007B5686" w:rsidRPr="000D2C62">
        <w:rPr>
          <w:rFonts w:ascii="Times New Roman" w:hAnsi="Times New Roman" w:cs="Times New Roman"/>
          <w:b/>
          <w:i/>
          <w:sz w:val="24"/>
          <w:szCs w:val="24"/>
        </w:rPr>
        <w:t xml:space="preserve"> u bilješkama:</w:t>
      </w:r>
    </w:p>
    <w:p w14:paraId="2F5BEEDB" w14:textId="1312C075" w:rsidR="007B5686" w:rsidRPr="000D2C62" w:rsidRDefault="007B5686" w:rsidP="007B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Hrvatski državni arhiv</w:t>
      </w:r>
      <w:r w:rsidR="00E828E8" w:rsidRPr="000D2C62">
        <w:rPr>
          <w:rFonts w:ascii="Times New Roman" w:hAnsi="Times New Roman" w:cs="Times New Roman"/>
          <w:sz w:val="24"/>
          <w:szCs w:val="24"/>
        </w:rPr>
        <w:t xml:space="preserve"> (dalje: HR-HDA),</w:t>
      </w:r>
      <w:r w:rsidRPr="000D2C62">
        <w:rPr>
          <w:rFonts w:ascii="Times New Roman" w:hAnsi="Times New Roman" w:cs="Times New Roman"/>
          <w:sz w:val="24"/>
          <w:szCs w:val="24"/>
        </w:rPr>
        <w:t xml:space="preserve"> fond Isusovački samostan Varaždin (dalje: ISV), </w:t>
      </w:r>
      <w:proofErr w:type="spellStart"/>
      <w:r w:rsidRPr="000D2C62">
        <w:rPr>
          <w:rFonts w:ascii="Times New Roman" w:hAnsi="Times New Roman" w:cs="Times New Roman"/>
          <w:i/>
          <w:sz w:val="24"/>
          <w:szCs w:val="24"/>
        </w:rPr>
        <w:t>Elenchus</w:t>
      </w:r>
      <w:proofErr w:type="spellEnd"/>
      <w:r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62">
        <w:rPr>
          <w:rFonts w:ascii="Times New Roman" w:hAnsi="Times New Roman" w:cs="Times New Roman"/>
          <w:i/>
          <w:sz w:val="24"/>
          <w:szCs w:val="24"/>
        </w:rPr>
        <w:t>actorum</w:t>
      </w:r>
      <w:proofErr w:type="spellEnd"/>
      <w:r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62">
        <w:rPr>
          <w:rFonts w:ascii="Times New Roman" w:hAnsi="Times New Roman" w:cs="Times New Roman"/>
          <w:i/>
          <w:sz w:val="24"/>
          <w:szCs w:val="24"/>
        </w:rPr>
        <w:t>collegii</w:t>
      </w:r>
      <w:proofErr w:type="spellEnd"/>
      <w:r w:rsidRPr="000D2C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62">
        <w:rPr>
          <w:rFonts w:ascii="Times New Roman" w:hAnsi="Times New Roman" w:cs="Times New Roman"/>
          <w:i/>
          <w:sz w:val="24"/>
          <w:szCs w:val="24"/>
        </w:rPr>
        <w:t>Varasdinensis</w:t>
      </w:r>
      <w:proofErr w:type="spellEnd"/>
      <w:r w:rsidRPr="000D2C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2C62">
        <w:rPr>
          <w:rFonts w:ascii="Times New Roman" w:hAnsi="Times New Roman" w:cs="Times New Roman"/>
          <w:sz w:val="24"/>
          <w:szCs w:val="24"/>
        </w:rPr>
        <w:t>fasc</w:t>
      </w:r>
      <w:proofErr w:type="spellEnd"/>
      <w:r w:rsidRPr="000D2C62">
        <w:rPr>
          <w:rFonts w:ascii="Times New Roman" w:hAnsi="Times New Roman" w:cs="Times New Roman"/>
          <w:sz w:val="24"/>
          <w:szCs w:val="24"/>
        </w:rPr>
        <w:t>. 7, no. 3.</w:t>
      </w:r>
    </w:p>
    <w:p w14:paraId="74E71A20" w14:textId="6315D00D" w:rsidR="007B5686" w:rsidRPr="000D2C62" w:rsidRDefault="0080107C" w:rsidP="0080107C">
      <w:pPr>
        <w:pStyle w:val="NormalWeb"/>
        <w:spacing w:before="0" w:beforeAutospacing="0" w:after="0" w:afterAutospacing="0"/>
        <w:ind w:right="284"/>
        <w:jc w:val="both"/>
        <w:rPr>
          <w:b/>
          <w:i/>
        </w:rPr>
      </w:pPr>
      <w:r w:rsidRPr="000D2C62">
        <w:rPr>
          <w:b/>
          <w:i/>
        </w:rPr>
        <w:t>Daljnja citiranja</w:t>
      </w:r>
      <w:r w:rsidR="00792152">
        <w:rPr>
          <w:b/>
          <w:i/>
        </w:rPr>
        <w:t>:</w:t>
      </w:r>
    </w:p>
    <w:p w14:paraId="60E24445" w14:textId="77777777" w:rsidR="007B5686" w:rsidRPr="000D2C62" w:rsidRDefault="00E828E8" w:rsidP="0047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C62">
        <w:rPr>
          <w:rFonts w:ascii="Times New Roman" w:eastAsia="Times New Roman" w:hAnsi="Times New Roman" w:cs="Times New Roman"/>
          <w:sz w:val="24"/>
          <w:szCs w:val="24"/>
        </w:rPr>
        <w:t>HR-</w:t>
      </w:r>
      <w:r w:rsidR="007B5686" w:rsidRPr="000D2C62">
        <w:rPr>
          <w:rFonts w:ascii="Times New Roman" w:eastAsia="Times New Roman" w:hAnsi="Times New Roman" w:cs="Times New Roman"/>
          <w:sz w:val="24"/>
          <w:szCs w:val="24"/>
        </w:rPr>
        <w:t xml:space="preserve">HDA, ISV, </w:t>
      </w:r>
      <w:proofErr w:type="spellStart"/>
      <w:r w:rsidRPr="000D2C62">
        <w:rPr>
          <w:rFonts w:ascii="Times New Roman" w:eastAsia="Times New Roman" w:hAnsi="Times New Roman" w:cs="Times New Roman"/>
          <w:i/>
          <w:sz w:val="24"/>
          <w:szCs w:val="24"/>
        </w:rPr>
        <w:t>Elench</w:t>
      </w:r>
      <w:proofErr w:type="spellEnd"/>
      <w:r w:rsidRPr="000D2C6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D2C62">
        <w:rPr>
          <w:rFonts w:ascii="Times New Roman" w:eastAsia="Times New Roman" w:hAnsi="Times New Roman" w:cs="Times New Roman"/>
          <w:i/>
          <w:sz w:val="24"/>
          <w:szCs w:val="24"/>
        </w:rPr>
        <w:t>actor</w:t>
      </w:r>
      <w:proofErr w:type="spellEnd"/>
      <w:r w:rsidRPr="000D2C6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D2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2C62">
        <w:rPr>
          <w:rFonts w:ascii="Times New Roman" w:eastAsia="Times New Roman" w:hAnsi="Times New Roman" w:cs="Times New Roman"/>
          <w:sz w:val="24"/>
          <w:szCs w:val="24"/>
        </w:rPr>
        <w:t>fasc</w:t>
      </w:r>
      <w:proofErr w:type="spellEnd"/>
      <w:r w:rsidRPr="000D2C62">
        <w:rPr>
          <w:rFonts w:ascii="Times New Roman" w:eastAsia="Times New Roman" w:hAnsi="Times New Roman" w:cs="Times New Roman"/>
          <w:sz w:val="24"/>
          <w:szCs w:val="24"/>
        </w:rPr>
        <w:t>. 7, n</w:t>
      </w:r>
      <w:r w:rsidR="007B5686" w:rsidRPr="000D2C62">
        <w:rPr>
          <w:rFonts w:ascii="Times New Roman" w:eastAsia="Times New Roman" w:hAnsi="Times New Roman" w:cs="Times New Roman"/>
          <w:sz w:val="24"/>
          <w:szCs w:val="24"/>
        </w:rPr>
        <w:t>o. 3.</w:t>
      </w:r>
    </w:p>
    <w:p w14:paraId="11265E89" w14:textId="77777777" w:rsidR="00471895" w:rsidRPr="00A625A9" w:rsidRDefault="00471895" w:rsidP="00471895">
      <w:pPr>
        <w:pStyle w:val="NormalWeb"/>
        <w:spacing w:before="0" w:beforeAutospacing="0" w:after="0" w:afterAutospacing="0"/>
        <w:ind w:right="284"/>
        <w:jc w:val="both"/>
        <w:rPr>
          <w:sz w:val="18"/>
          <w:szCs w:val="18"/>
        </w:rPr>
      </w:pPr>
    </w:p>
    <w:p w14:paraId="0E905976" w14:textId="0C1AB343" w:rsidR="00471895" w:rsidRDefault="00471895" w:rsidP="00471895">
      <w:pPr>
        <w:pStyle w:val="NormalWeb"/>
        <w:spacing w:before="0" w:beforeAutospacing="0" w:after="0" w:afterAutospacing="0"/>
        <w:ind w:right="284"/>
        <w:jc w:val="both"/>
      </w:pPr>
      <w:r w:rsidRPr="00274CB9">
        <w:t>Državn</w:t>
      </w:r>
      <w:r>
        <w:t>i arhiv u Dubrovniku</w:t>
      </w:r>
      <w:r w:rsidRPr="00274CB9">
        <w:t xml:space="preserve">, </w:t>
      </w:r>
      <w:r w:rsidRPr="00274CB9">
        <w:rPr>
          <w:i/>
        </w:rPr>
        <w:t xml:space="preserve">Acta </w:t>
      </w:r>
      <w:proofErr w:type="spellStart"/>
      <w:r w:rsidRPr="00274CB9">
        <w:rPr>
          <w:i/>
        </w:rPr>
        <w:t>Consilii</w:t>
      </w:r>
      <w:proofErr w:type="spellEnd"/>
      <w:r w:rsidRPr="00274CB9">
        <w:rPr>
          <w:i/>
        </w:rPr>
        <w:t xml:space="preserve"> </w:t>
      </w:r>
      <w:proofErr w:type="spellStart"/>
      <w:r w:rsidRPr="00274CB9">
        <w:rPr>
          <w:i/>
        </w:rPr>
        <w:t>Rogatorum</w:t>
      </w:r>
      <w:proofErr w:type="spellEnd"/>
      <w:r>
        <w:t>,</w:t>
      </w:r>
      <w:r w:rsidRPr="00274CB9">
        <w:t xml:space="preserve"> 131</w:t>
      </w:r>
      <w:r>
        <w:t>.</w:t>
      </w:r>
    </w:p>
    <w:p w14:paraId="449D2A7C" w14:textId="77777777" w:rsidR="00471895" w:rsidRPr="000D2C62" w:rsidRDefault="00471895" w:rsidP="004718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Prvo citiranje</w:t>
      </w:r>
      <w:r w:rsidRPr="000D2C62">
        <w:rPr>
          <w:rFonts w:ascii="Times New Roman" w:hAnsi="Times New Roman" w:cs="Times New Roman"/>
          <w:b/>
          <w:i/>
          <w:sz w:val="24"/>
          <w:szCs w:val="24"/>
        </w:rPr>
        <w:t xml:space="preserve"> u bilješkama:</w:t>
      </w:r>
    </w:p>
    <w:p w14:paraId="60E3777C" w14:textId="77777777" w:rsidR="00471895" w:rsidRPr="00274CB9" w:rsidRDefault="00471895" w:rsidP="00471895">
      <w:pPr>
        <w:pStyle w:val="NormalWeb"/>
        <w:spacing w:before="0" w:beforeAutospacing="0" w:after="0" w:afterAutospacing="0"/>
        <w:ind w:right="284"/>
        <w:jc w:val="both"/>
      </w:pPr>
      <w:r w:rsidRPr="00274CB9">
        <w:t xml:space="preserve">Državni arhiv u Dubrovniku (dalje DAD), </w:t>
      </w:r>
      <w:r w:rsidRPr="00274CB9">
        <w:rPr>
          <w:i/>
        </w:rPr>
        <w:t xml:space="preserve">Acta </w:t>
      </w:r>
      <w:proofErr w:type="spellStart"/>
      <w:r w:rsidRPr="00274CB9">
        <w:rPr>
          <w:i/>
        </w:rPr>
        <w:t>Consilii</w:t>
      </w:r>
      <w:proofErr w:type="spellEnd"/>
      <w:r w:rsidRPr="00274CB9">
        <w:rPr>
          <w:i/>
        </w:rPr>
        <w:t xml:space="preserve"> </w:t>
      </w:r>
      <w:proofErr w:type="spellStart"/>
      <w:r w:rsidRPr="00274CB9">
        <w:rPr>
          <w:i/>
        </w:rPr>
        <w:t>Rogatorum</w:t>
      </w:r>
      <w:proofErr w:type="spellEnd"/>
      <w:r w:rsidRPr="00274CB9">
        <w:t xml:space="preserve"> (dalje </w:t>
      </w:r>
      <w:proofErr w:type="spellStart"/>
      <w:r w:rsidRPr="00274CB9">
        <w:rPr>
          <w:i/>
        </w:rPr>
        <w:t>Cons</w:t>
      </w:r>
      <w:proofErr w:type="spellEnd"/>
      <w:r w:rsidRPr="00274CB9">
        <w:rPr>
          <w:i/>
        </w:rPr>
        <w:t>. Rog</w:t>
      </w:r>
      <w:r w:rsidRPr="00274CB9">
        <w:t xml:space="preserve">.) 131, </w:t>
      </w:r>
      <w:proofErr w:type="spellStart"/>
      <w:r w:rsidRPr="00274CB9">
        <w:t>fol</w:t>
      </w:r>
      <w:proofErr w:type="spellEnd"/>
      <w:r w:rsidRPr="00274CB9">
        <w:t>. 11v-12r.</w:t>
      </w:r>
    </w:p>
    <w:p w14:paraId="4B218B22" w14:textId="33E40A75" w:rsidR="00471895" w:rsidRDefault="00471895" w:rsidP="00471895">
      <w:pPr>
        <w:pStyle w:val="NormalWeb"/>
        <w:spacing w:before="0" w:beforeAutospacing="0" w:after="0" w:afterAutospacing="0"/>
        <w:ind w:right="284"/>
        <w:jc w:val="both"/>
        <w:rPr>
          <w:b/>
          <w:i/>
        </w:rPr>
      </w:pPr>
      <w:r w:rsidRPr="000D2C62">
        <w:rPr>
          <w:b/>
          <w:i/>
        </w:rPr>
        <w:t>Daljnja citiranja:</w:t>
      </w:r>
    </w:p>
    <w:p w14:paraId="08CC94D6" w14:textId="47FB3489" w:rsidR="0080107C" w:rsidRPr="0080107C" w:rsidRDefault="0080107C" w:rsidP="0080107C">
      <w:pPr>
        <w:pStyle w:val="NormalWeb"/>
        <w:spacing w:before="0" w:beforeAutospacing="0" w:after="0" w:afterAutospacing="0"/>
        <w:ind w:right="284"/>
        <w:jc w:val="both"/>
      </w:pPr>
      <w:r w:rsidRPr="0080107C">
        <w:t>DAD,</w:t>
      </w:r>
      <w:r w:rsidRPr="0080107C">
        <w:rPr>
          <w:i/>
        </w:rPr>
        <w:t xml:space="preserve"> </w:t>
      </w:r>
      <w:proofErr w:type="spellStart"/>
      <w:r w:rsidRPr="0080107C">
        <w:rPr>
          <w:i/>
        </w:rPr>
        <w:t>Cons</w:t>
      </w:r>
      <w:proofErr w:type="spellEnd"/>
      <w:r w:rsidRPr="0080107C">
        <w:rPr>
          <w:i/>
        </w:rPr>
        <w:t>. Rog</w:t>
      </w:r>
      <w:r w:rsidR="00386B38">
        <w:t>.,</w:t>
      </w:r>
      <w:r w:rsidRPr="0080107C">
        <w:t xml:space="preserve"> 131, </w:t>
      </w:r>
      <w:proofErr w:type="spellStart"/>
      <w:r w:rsidRPr="0080107C">
        <w:t>fol</w:t>
      </w:r>
      <w:proofErr w:type="spellEnd"/>
      <w:r w:rsidRPr="0080107C">
        <w:t>. 13v-14r.</w:t>
      </w:r>
    </w:p>
    <w:p w14:paraId="267BC112" w14:textId="203A3E8C" w:rsidR="0080107C" w:rsidRPr="00A625A9" w:rsidRDefault="0080107C" w:rsidP="00471895">
      <w:pPr>
        <w:pStyle w:val="NormalWeb"/>
        <w:spacing w:before="0" w:beforeAutospacing="0" w:after="0" w:afterAutospacing="0"/>
        <w:ind w:right="284"/>
        <w:jc w:val="both"/>
        <w:rPr>
          <w:sz w:val="18"/>
          <w:szCs w:val="18"/>
        </w:rPr>
      </w:pPr>
    </w:p>
    <w:p w14:paraId="71CA6A17" w14:textId="074F4BC3" w:rsidR="00CD0627" w:rsidRPr="00E6242E" w:rsidRDefault="00792152" w:rsidP="007B5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b/>
          <w:sz w:val="24"/>
          <w:szCs w:val="24"/>
        </w:rPr>
        <w:t>Dokumentacijski izvori:</w:t>
      </w:r>
    </w:p>
    <w:p w14:paraId="65FB366F" w14:textId="6F3686C0" w:rsidR="00CD0627" w:rsidRPr="00E6242E" w:rsidRDefault="00213285" w:rsidP="007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2E">
        <w:rPr>
          <w:rFonts w:ascii="Times New Roman" w:hAnsi="Times New Roman" w:cs="Times New Roman"/>
          <w:sz w:val="24"/>
          <w:szCs w:val="24"/>
        </w:rPr>
        <w:t xml:space="preserve">Naziv imatelja gradiva, </w:t>
      </w:r>
      <w:r w:rsidR="00CD0627" w:rsidRPr="00E6242E">
        <w:rPr>
          <w:rFonts w:ascii="Times New Roman" w:hAnsi="Times New Roman" w:cs="Times New Roman"/>
          <w:sz w:val="24"/>
          <w:szCs w:val="24"/>
        </w:rPr>
        <w:t>PREZIME, IME AUTORA</w:t>
      </w:r>
      <w:r w:rsidR="00E6242E">
        <w:rPr>
          <w:rFonts w:ascii="Times New Roman" w:hAnsi="Times New Roman" w:cs="Times New Roman"/>
          <w:sz w:val="24"/>
          <w:szCs w:val="24"/>
        </w:rPr>
        <w:t xml:space="preserve"> (ako je poznat)</w:t>
      </w:r>
      <w:r w:rsidR="00CD0627" w:rsidRPr="00E6242E">
        <w:rPr>
          <w:rFonts w:ascii="Times New Roman" w:hAnsi="Times New Roman" w:cs="Times New Roman"/>
          <w:sz w:val="24"/>
          <w:szCs w:val="24"/>
        </w:rPr>
        <w:t xml:space="preserve">, </w:t>
      </w:r>
      <w:r w:rsidR="00CD0627" w:rsidRPr="00E6242E">
        <w:rPr>
          <w:rFonts w:ascii="Times New Roman" w:hAnsi="Times New Roman" w:cs="Times New Roman"/>
          <w:iCs/>
          <w:sz w:val="24"/>
          <w:szCs w:val="24"/>
        </w:rPr>
        <w:t>Naslov: podnaslov rada</w:t>
      </w:r>
      <w:r w:rsidR="00C34337" w:rsidRPr="00E6242E">
        <w:rPr>
          <w:rFonts w:ascii="Times New Roman" w:hAnsi="Times New Roman" w:cs="Times New Roman"/>
          <w:iCs/>
          <w:sz w:val="24"/>
          <w:szCs w:val="24"/>
        </w:rPr>
        <w:t xml:space="preserve"> ili naziv dokumenta</w:t>
      </w:r>
      <w:r w:rsidR="00CD0627" w:rsidRPr="00E624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F0338" w:rsidRPr="00E6242E">
        <w:rPr>
          <w:rFonts w:ascii="Times New Roman" w:eastAsia="Times New Roman" w:hAnsi="Times New Roman" w:cs="Times New Roman"/>
          <w:sz w:val="24"/>
          <w:szCs w:val="24"/>
        </w:rPr>
        <w:t>tehnička jedinica gradiva (svežanj,</w:t>
      </w:r>
      <w:r w:rsidR="00E6242E">
        <w:rPr>
          <w:rFonts w:ascii="Times New Roman" w:eastAsia="Times New Roman" w:hAnsi="Times New Roman" w:cs="Times New Roman"/>
          <w:sz w:val="24"/>
          <w:szCs w:val="24"/>
        </w:rPr>
        <w:t xml:space="preserve"> kutija, knjiga, fascikl, mapa), stranica.</w:t>
      </w:r>
    </w:p>
    <w:p w14:paraId="50A07F4B" w14:textId="77777777" w:rsidR="00D403CF" w:rsidRPr="00A625A9" w:rsidRDefault="00D403CF" w:rsidP="007B56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0EA2F5" w14:textId="77777777" w:rsidR="00CD0627" w:rsidRPr="00E6242E" w:rsidRDefault="00CD0627" w:rsidP="00CD062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242E">
        <w:rPr>
          <w:rFonts w:ascii="Times New Roman" w:hAnsi="Times New Roman" w:cs="Times New Roman"/>
          <w:b/>
          <w:i/>
          <w:sz w:val="24"/>
          <w:szCs w:val="24"/>
        </w:rPr>
        <w:t>Primjeri:</w:t>
      </w:r>
    </w:p>
    <w:p w14:paraId="6CC1C166" w14:textId="07AB57F3" w:rsidR="00C34337" w:rsidRPr="00E6242E" w:rsidRDefault="00C34337" w:rsidP="00C343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Hrvatski restauratorski zavod, Informacijsko-dokumentacijski odjel, PETAR PUHMAJER, </w:t>
      </w:r>
      <w:proofErr w:type="spellStart"/>
      <w:r w:rsidRPr="00E6242E">
        <w:rPr>
          <w:rFonts w:ascii="Times New Roman" w:eastAsia="Times New Roman" w:hAnsi="Times New Roman" w:cs="Times New Roman"/>
          <w:i/>
          <w:sz w:val="24"/>
          <w:szCs w:val="24"/>
        </w:rPr>
        <w:t>Kursalon</w:t>
      </w:r>
      <w:proofErr w:type="spellEnd"/>
      <w:r w:rsidRPr="00E6242E">
        <w:rPr>
          <w:rFonts w:ascii="Times New Roman" w:eastAsia="Times New Roman" w:hAnsi="Times New Roman" w:cs="Times New Roman"/>
          <w:i/>
          <w:sz w:val="24"/>
          <w:szCs w:val="24"/>
        </w:rPr>
        <w:t xml:space="preserve"> u Lipiku. Elaborat konzervatorsko-restauratorskih istraživanja,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14:paraId="1268C90C" w14:textId="77777777" w:rsidR="00AF0338" w:rsidRPr="00E6242E" w:rsidRDefault="00AF0338" w:rsidP="00AF0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42E">
        <w:rPr>
          <w:rFonts w:ascii="Times New Roman" w:hAnsi="Times New Roman" w:cs="Times New Roman"/>
          <w:b/>
          <w:i/>
          <w:sz w:val="24"/>
          <w:szCs w:val="24"/>
        </w:rPr>
        <w:t>Prvo citiranje u bilješkama:</w:t>
      </w:r>
    </w:p>
    <w:p w14:paraId="6361F4A3" w14:textId="305F4A9F" w:rsidR="00F328A1" w:rsidRPr="00E6242E" w:rsidRDefault="00213285" w:rsidP="007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>Hrvatski restauratorski zavod, Informacijsko-dokumentacijski odjel</w:t>
      </w:r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 xml:space="preserve"> (dalje HRZ – IDO)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627" w:rsidRPr="00E6242E">
        <w:rPr>
          <w:rFonts w:ascii="Times New Roman" w:eastAsia="Times New Roman" w:hAnsi="Times New Roman" w:cs="Times New Roman"/>
          <w:sz w:val="24"/>
          <w:szCs w:val="24"/>
        </w:rPr>
        <w:t xml:space="preserve">PETAR PUHMAJER, </w:t>
      </w:r>
      <w:proofErr w:type="spellStart"/>
      <w:r w:rsidR="00CD0627" w:rsidRPr="00E6242E">
        <w:rPr>
          <w:rFonts w:ascii="Times New Roman" w:eastAsia="Times New Roman" w:hAnsi="Times New Roman" w:cs="Times New Roman"/>
          <w:i/>
          <w:sz w:val="24"/>
          <w:szCs w:val="24"/>
        </w:rPr>
        <w:t>Kursalon</w:t>
      </w:r>
      <w:proofErr w:type="spellEnd"/>
      <w:r w:rsidR="00CD0627" w:rsidRPr="00E6242E">
        <w:rPr>
          <w:rFonts w:ascii="Times New Roman" w:eastAsia="Times New Roman" w:hAnsi="Times New Roman" w:cs="Times New Roman"/>
          <w:i/>
          <w:sz w:val="24"/>
          <w:szCs w:val="24"/>
        </w:rPr>
        <w:t xml:space="preserve"> u Lipiku. Elaborat konzervatorsk</w:t>
      </w:r>
      <w:r w:rsidRPr="00E6242E">
        <w:rPr>
          <w:rFonts w:ascii="Times New Roman" w:eastAsia="Times New Roman" w:hAnsi="Times New Roman" w:cs="Times New Roman"/>
          <w:i/>
          <w:sz w:val="24"/>
          <w:szCs w:val="24"/>
        </w:rPr>
        <w:t>o-restauratorskih istraživanja,</w:t>
      </w:r>
      <w:r w:rsidR="00CD0627" w:rsidRPr="00E6242E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14:paraId="5CCDC4BC" w14:textId="77777777" w:rsidR="00AF0338" w:rsidRPr="00E6242E" w:rsidRDefault="00AF0338" w:rsidP="00AF0338">
      <w:pPr>
        <w:pStyle w:val="NormalWeb"/>
        <w:spacing w:before="0" w:beforeAutospacing="0" w:after="0" w:afterAutospacing="0"/>
        <w:ind w:right="284"/>
        <w:jc w:val="both"/>
        <w:rPr>
          <w:b/>
          <w:i/>
        </w:rPr>
      </w:pPr>
      <w:r w:rsidRPr="00E6242E">
        <w:rPr>
          <w:b/>
          <w:i/>
        </w:rPr>
        <w:t>Daljnja citiranja:</w:t>
      </w:r>
    </w:p>
    <w:p w14:paraId="058499A9" w14:textId="3F077720" w:rsidR="00CD0627" w:rsidRPr="00E6242E" w:rsidRDefault="00D403CF" w:rsidP="007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HRZ – IDO, </w:t>
      </w:r>
      <w:r w:rsidR="00CD0627" w:rsidRPr="00E6242E">
        <w:rPr>
          <w:rFonts w:ascii="Times New Roman" w:eastAsia="Times New Roman" w:hAnsi="Times New Roman" w:cs="Times New Roman"/>
          <w:sz w:val="24"/>
          <w:szCs w:val="24"/>
        </w:rPr>
        <w:t>PETAR PUHMAJER, 2009., 12-15.</w:t>
      </w:r>
    </w:p>
    <w:p w14:paraId="786DDC14" w14:textId="77777777" w:rsidR="00CD0627" w:rsidRPr="00A625A9" w:rsidRDefault="00CD0627" w:rsidP="007B56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1D40C7" w14:textId="201415F7" w:rsidR="00C34337" w:rsidRPr="00E6242E" w:rsidRDefault="00C34337" w:rsidP="00AF0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Ministarstvo kulture i medija – Konzervatorski odjel u Splitu, Rješenje o </w:t>
      </w:r>
      <w:r w:rsidRPr="00E6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utvrđivanju svojstva kulturnoga dobra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, Klasa: 612-08/10-06/0146; </w:t>
      </w:r>
      <w:proofErr w:type="spellStart"/>
      <w:r w:rsidRPr="00E6242E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Pr="00E6242E">
        <w:rPr>
          <w:rFonts w:ascii="Times New Roman" w:eastAsia="Times New Roman" w:hAnsi="Times New Roman" w:cs="Times New Roman"/>
          <w:sz w:val="24"/>
          <w:szCs w:val="24"/>
        </w:rPr>
        <w:t>: 532-04-01-01/4-10-1, od 11.5.2010.</w:t>
      </w:r>
    </w:p>
    <w:p w14:paraId="042B765F" w14:textId="77777777" w:rsidR="00AF0338" w:rsidRPr="00E6242E" w:rsidRDefault="00AF0338" w:rsidP="00AF0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42E">
        <w:rPr>
          <w:rFonts w:ascii="Times New Roman" w:hAnsi="Times New Roman" w:cs="Times New Roman"/>
          <w:b/>
          <w:i/>
          <w:sz w:val="24"/>
          <w:szCs w:val="24"/>
        </w:rPr>
        <w:t>Prvo citiranje u bilješkama:</w:t>
      </w:r>
    </w:p>
    <w:p w14:paraId="152F03F7" w14:textId="627AC251" w:rsidR="00AF0338" w:rsidRPr="00E6242E" w:rsidRDefault="00AF0338" w:rsidP="00AF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>Ministarstvo kulture i medija – Konzervatorski odjel u Splitu</w:t>
      </w:r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 xml:space="preserve"> (dalje MKM – KO</w:t>
      </w:r>
      <w:r w:rsidR="006A6417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, Rješenje o </w:t>
      </w:r>
      <w:r w:rsidRPr="00E6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utvrđivanju svojstva kulturnoga dobra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>, Klasa: 612-08/10-06/014</w:t>
      </w:r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 xml:space="preserve">6; </w:t>
      </w:r>
      <w:proofErr w:type="spellStart"/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>Ur.broj</w:t>
      </w:r>
      <w:proofErr w:type="spellEnd"/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 xml:space="preserve">: 532-04-01-01/4-10-1, od 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>11.5.2010.</w:t>
      </w:r>
    </w:p>
    <w:p w14:paraId="5D013C28" w14:textId="77777777" w:rsidR="00AF0338" w:rsidRPr="00E6242E" w:rsidRDefault="00AF0338" w:rsidP="00AF0338">
      <w:pPr>
        <w:pStyle w:val="NormalWeb"/>
        <w:spacing w:before="0" w:beforeAutospacing="0" w:after="0" w:afterAutospacing="0"/>
        <w:ind w:right="284"/>
        <w:jc w:val="both"/>
        <w:rPr>
          <w:b/>
          <w:i/>
        </w:rPr>
      </w:pPr>
      <w:r w:rsidRPr="00E6242E">
        <w:rPr>
          <w:b/>
          <w:i/>
        </w:rPr>
        <w:t>Daljnja citiranja:</w:t>
      </w:r>
    </w:p>
    <w:p w14:paraId="3FF30ECC" w14:textId="10993978" w:rsidR="00E828E8" w:rsidRPr="00AF0338" w:rsidRDefault="00AF0338" w:rsidP="00327B8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E6242E">
        <w:rPr>
          <w:rFonts w:ascii="Times New Roman" w:eastAsia="Times New Roman" w:hAnsi="Times New Roman" w:cs="Times New Roman"/>
          <w:sz w:val="24"/>
          <w:szCs w:val="24"/>
        </w:rPr>
        <w:t>MKM – KO S</w:t>
      </w:r>
      <w:r w:rsidR="00327B8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2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03CF" w:rsidRPr="00E6242E">
        <w:rPr>
          <w:rFonts w:ascii="Times New Roman" w:eastAsia="Times New Roman" w:hAnsi="Times New Roman" w:cs="Times New Roman"/>
          <w:sz w:val="24"/>
          <w:szCs w:val="24"/>
        </w:rPr>
        <w:t>Rješenje, 2010.</w:t>
      </w:r>
    </w:p>
    <w:p w14:paraId="6A8B6C11" w14:textId="77777777" w:rsidR="00E828E8" w:rsidRPr="000D2C62" w:rsidRDefault="00E828E8" w:rsidP="00B540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0D2C62">
        <w:rPr>
          <w:rFonts w:ascii="Times New Roman" w:hAnsi="Times New Roman" w:cs="Times New Roman"/>
          <w:b/>
          <w:sz w:val="24"/>
          <w:szCs w:val="24"/>
        </w:rPr>
        <w:lastRenderedPageBreak/>
        <w:t>NAVOĐENJE INTERNETSKIH IZVORA</w:t>
      </w:r>
    </w:p>
    <w:p w14:paraId="01BDBEB7" w14:textId="77777777" w:rsidR="00F10EEF" w:rsidRPr="000D2C62" w:rsidRDefault="00F10EEF" w:rsidP="00F10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C2C003" w14:textId="5702B4C5" w:rsidR="009501E5" w:rsidRPr="009501E5" w:rsidRDefault="009501E5" w:rsidP="009501E5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501E5">
        <w:rPr>
          <w:rFonts w:ascii="Times New Roman" w:hAnsi="Times New Roman" w:cs="Times New Roman"/>
          <w:sz w:val="24"/>
          <w:szCs w:val="24"/>
        </w:rPr>
        <w:t xml:space="preserve">PREZIME, IME AUTORA, Naslov teksta, </w:t>
      </w:r>
      <w:r w:rsidRPr="009501E5">
        <w:rPr>
          <w:rFonts w:ascii="Times New Roman" w:hAnsi="Times New Roman" w:cs="Times New Roman"/>
          <w:i/>
          <w:sz w:val="24"/>
          <w:szCs w:val="24"/>
        </w:rPr>
        <w:t>Naslov internetske publikacije</w:t>
      </w:r>
      <w:r w:rsidRPr="009501E5">
        <w:rPr>
          <w:rFonts w:ascii="Times New Roman" w:hAnsi="Times New Roman" w:cs="Times New Roman"/>
          <w:sz w:val="24"/>
          <w:szCs w:val="24"/>
        </w:rPr>
        <w:t xml:space="preserve">, </w:t>
      </w:r>
      <w:r w:rsidR="009B7B25">
        <w:rPr>
          <w:rFonts w:ascii="Times New Roman" w:hAnsi="Times New Roman" w:cs="Times New Roman"/>
          <w:sz w:val="24"/>
          <w:szCs w:val="24"/>
        </w:rPr>
        <w:t xml:space="preserve">datum nastanka/posljednje izmjene, </w:t>
      </w:r>
      <w:r w:rsidRPr="009501E5">
        <w:rPr>
          <w:rFonts w:ascii="Times New Roman" w:hAnsi="Times New Roman" w:cs="Times New Roman"/>
          <w:sz w:val="24"/>
          <w:szCs w:val="24"/>
        </w:rPr>
        <w:t xml:space="preserve">internetska adresa </w:t>
      </w:r>
      <w:r w:rsidR="0038496C">
        <w:rPr>
          <w:rFonts w:ascii="Times New Roman" w:hAnsi="Times New Roman" w:cs="Times New Roman"/>
          <w:sz w:val="24"/>
          <w:szCs w:val="24"/>
        </w:rPr>
        <w:t>(</w:t>
      </w:r>
      <w:r w:rsidRPr="009501E5">
        <w:rPr>
          <w:rFonts w:ascii="Times New Roman" w:hAnsi="Times New Roman" w:cs="Times New Roman"/>
          <w:sz w:val="24"/>
          <w:szCs w:val="24"/>
        </w:rPr>
        <w:t>datum pristupa</w:t>
      </w:r>
      <w:r w:rsidR="0038496C">
        <w:rPr>
          <w:rFonts w:ascii="Times New Roman" w:hAnsi="Times New Roman" w:cs="Times New Roman"/>
          <w:sz w:val="24"/>
          <w:szCs w:val="24"/>
        </w:rPr>
        <w:t>)</w:t>
      </w:r>
      <w:r w:rsidRPr="009501E5">
        <w:rPr>
          <w:rFonts w:ascii="Times New Roman" w:hAnsi="Times New Roman" w:cs="Times New Roman"/>
          <w:sz w:val="24"/>
          <w:szCs w:val="24"/>
        </w:rPr>
        <w:t>.</w:t>
      </w:r>
    </w:p>
    <w:p w14:paraId="6C958DB0" w14:textId="14354069" w:rsidR="009501E5" w:rsidRDefault="009501E5" w:rsidP="0080107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Primjeri:</w:t>
      </w:r>
    </w:p>
    <w:p w14:paraId="2DA15AB6" w14:textId="1B5289A0" w:rsidR="009501E5" w:rsidRDefault="009501E5" w:rsidP="0080107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MINOZZI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MARINA, SORRENTINO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MARIA ASSUNTA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Religious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orders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function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transmitting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Counter-Reformation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Reformation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Counter-Reformation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Ad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maiorem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Dei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gloriam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(To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greater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glory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God): Re-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creating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Sacred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“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mind’s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eye</w:t>
      </w:r>
      <w:proofErr w:type="spellEnd"/>
      <w:r w:rsidRPr="0027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, online izl</w:t>
      </w:r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ožba, </w:t>
      </w:r>
      <w:proofErr w:type="spellStart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>Museum</w:t>
      </w:r>
      <w:proofErr w:type="spellEnd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>Frontiers</w:t>
      </w:r>
      <w:proofErr w:type="spellEnd"/>
      <w:r w:rsidR="009B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Pr="009447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http://baroqueart.museumwnf.org/exhibitions/BAR/Reformation/index.php</w:t>
        </w:r>
      </w:hyperlink>
      <w:r w:rsidRPr="00944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6. veljače 2019.]</w:t>
      </w:r>
    </w:p>
    <w:p w14:paraId="41B01934" w14:textId="77777777" w:rsidR="00CD0627" w:rsidRPr="009501E5" w:rsidRDefault="00CD0627" w:rsidP="00CD062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01E5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06EAD0E5" w14:textId="3020AB8B" w:rsidR="009501E5" w:rsidRPr="009501E5" w:rsidRDefault="00CD0627" w:rsidP="0080107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MINOZZI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MARINA, SORRENTINO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MARIA ASSUNTA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4CB9">
        <w:rPr>
          <w:rFonts w:ascii="Times New Roman" w:hAnsi="Times New Roman" w:cs="Times New Roman"/>
          <w:sz w:val="24"/>
          <w:szCs w:val="24"/>
          <w:shd w:val="clear" w:color="auto" w:fill="FFFFFF"/>
        </w:rPr>
        <w:t>online izl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ožba,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Frontiers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61C564" w14:textId="77777777" w:rsidR="00CD0627" w:rsidRPr="00CB3979" w:rsidRDefault="00CD0627" w:rsidP="0080107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5419B198" w14:textId="2C0FDA05" w:rsidR="009501E5" w:rsidRPr="009501E5" w:rsidRDefault="009501E5" w:rsidP="0080107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501E5">
        <w:rPr>
          <w:rFonts w:ascii="Times New Roman" w:hAnsi="Times New Roman" w:cs="Times New Roman"/>
          <w:i/>
          <w:sz w:val="24"/>
          <w:szCs w:val="24"/>
          <w:lang w:val="it-IT"/>
        </w:rPr>
        <w:t>Insegne araldiche, Basegi – Baslegi</w:t>
      </w:r>
      <w:r w:rsidRPr="009501E5">
        <w:rPr>
          <w:rFonts w:ascii="Times New Roman" w:hAnsi="Times New Roman" w:cs="Times New Roman"/>
          <w:sz w:val="24"/>
          <w:szCs w:val="24"/>
          <w:lang w:val="it-IT"/>
        </w:rPr>
        <w:t xml:space="preserve">, Biblioteca Estense Universitaria, Modena, </w:t>
      </w:r>
      <w:r w:rsidR="00847154" w:rsidRPr="00944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fldChar w:fldCharType="begin"/>
      </w:r>
      <w:r w:rsidR="00847154" w:rsidRPr="00944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instrText xml:space="preserve"> HYPERLINK "http://bibliotecaestense.beniculturali.it/info/img/insegne.html" </w:instrText>
      </w:r>
      <w:r w:rsidR="00847154" w:rsidRPr="00944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fldChar w:fldCharType="separate"/>
      </w:r>
      <w:r w:rsidR="009B7B25" w:rsidRPr="00944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http://bibliotecaestense.beniculturali.it/info/img/insegne.html</w:t>
      </w:r>
      <w:r w:rsidR="00847154" w:rsidRPr="00944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fldChar w:fldCharType="end"/>
      </w:r>
      <w:r w:rsidR="009B7B25" w:rsidRPr="009447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B180A">
        <w:rPr>
          <w:rFonts w:ascii="Times New Roman" w:hAnsi="Times New Roman" w:cs="Times New Roman"/>
          <w:sz w:val="24"/>
          <w:szCs w:val="24"/>
          <w:lang w:val="it-IT"/>
        </w:rPr>
        <w:t>(3. veljače 2021.)</w:t>
      </w:r>
    </w:p>
    <w:p w14:paraId="69CB49C1" w14:textId="77777777" w:rsidR="009501E5" w:rsidRDefault="009501E5" w:rsidP="00F10EEF">
      <w:pPr>
        <w:pStyle w:val="Endnote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22355" w14:textId="6738A32F" w:rsidR="009B7B25" w:rsidRPr="0094472B" w:rsidRDefault="00F10EEF" w:rsidP="00F10EEF">
      <w:pPr>
        <w:pStyle w:val="EndnoteText"/>
        <w:spacing w:after="0" w:line="240" w:lineRule="auto"/>
        <w:rPr>
          <w:rFonts w:ascii="Times New Roman" w:hAnsi="Times New Roman"/>
          <w:sz w:val="24"/>
          <w:szCs w:val="24"/>
        </w:rPr>
      </w:pPr>
      <w:r w:rsidRPr="009501E5">
        <w:rPr>
          <w:rFonts w:ascii="Times New Roman" w:hAnsi="Times New Roman"/>
          <w:sz w:val="24"/>
          <w:szCs w:val="24"/>
        </w:rPr>
        <w:t>PROKOP,</w:t>
      </w:r>
      <w:r w:rsidR="00F328A1" w:rsidRPr="009501E5">
        <w:rPr>
          <w:rFonts w:ascii="Times New Roman" w:hAnsi="Times New Roman"/>
          <w:sz w:val="24"/>
          <w:szCs w:val="24"/>
        </w:rPr>
        <w:t xml:space="preserve"> </w:t>
      </w:r>
      <w:r w:rsidRPr="009501E5">
        <w:rPr>
          <w:rFonts w:ascii="Times New Roman" w:hAnsi="Times New Roman"/>
          <w:sz w:val="24"/>
          <w:szCs w:val="24"/>
        </w:rPr>
        <w:t xml:space="preserve">URSULA </w:t>
      </w:r>
      <w:r w:rsidRPr="009501E5">
        <w:rPr>
          <w:rFonts w:ascii="Times New Roman" w:hAnsi="Times New Roman"/>
          <w:i/>
          <w:sz w:val="24"/>
          <w:szCs w:val="24"/>
        </w:rPr>
        <w:t xml:space="preserve">Eduard </w:t>
      </w:r>
      <w:proofErr w:type="spellStart"/>
      <w:r w:rsidRPr="009501E5">
        <w:rPr>
          <w:rFonts w:ascii="Times New Roman" w:hAnsi="Times New Roman"/>
          <w:i/>
          <w:sz w:val="24"/>
          <w:szCs w:val="24"/>
        </w:rPr>
        <w:t>Zotter</w:t>
      </w:r>
      <w:proofErr w:type="spellEnd"/>
      <w:r w:rsidRPr="009501E5">
        <w:rPr>
          <w:rFonts w:ascii="Times New Roman" w:hAnsi="Times New Roman"/>
          <w:sz w:val="24"/>
          <w:szCs w:val="24"/>
        </w:rPr>
        <w:t xml:space="preserve">, </w:t>
      </w:r>
      <w:r w:rsidR="009B7B25">
        <w:rPr>
          <w:rFonts w:ascii="Times New Roman" w:hAnsi="Times New Roman"/>
          <w:sz w:val="24"/>
          <w:szCs w:val="24"/>
        </w:rPr>
        <w:t>1.11.2005</w:t>
      </w:r>
      <w:r w:rsidR="009B7B25" w:rsidRPr="0094472B">
        <w:rPr>
          <w:rFonts w:ascii="Times New Roman" w:hAnsi="Times New Roman"/>
          <w:sz w:val="24"/>
          <w:szCs w:val="24"/>
        </w:rPr>
        <w:t>.,</w:t>
      </w:r>
      <w:r w:rsidRPr="0094472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B7B25" w:rsidRPr="009447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http://www.architektenlexikon.at/de/720.htm</w:t>
        </w:r>
      </w:hyperlink>
    </w:p>
    <w:p w14:paraId="1C05F1A9" w14:textId="750D7330" w:rsidR="00F10EEF" w:rsidRPr="009501E5" w:rsidRDefault="000B180A" w:rsidP="00F10EEF">
      <w:pPr>
        <w:pStyle w:val="Endnote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501E5" w:rsidRPr="009501E5">
        <w:rPr>
          <w:rFonts w:ascii="Times New Roman" w:hAnsi="Times New Roman"/>
          <w:sz w:val="24"/>
          <w:szCs w:val="24"/>
        </w:rPr>
        <w:t xml:space="preserve">15. 5. 2017. </w:t>
      </w:r>
      <w:r>
        <w:rPr>
          <w:rFonts w:ascii="Times New Roman" w:hAnsi="Times New Roman"/>
          <w:sz w:val="24"/>
          <w:szCs w:val="24"/>
        </w:rPr>
        <w:t>)</w:t>
      </w:r>
    </w:p>
    <w:p w14:paraId="4F7F636D" w14:textId="77777777" w:rsidR="00F10EEF" w:rsidRPr="009501E5" w:rsidRDefault="00F10EEF" w:rsidP="00F10EE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01E5">
        <w:rPr>
          <w:rFonts w:ascii="Times New Roman" w:hAnsi="Times New Roman" w:cs="Times New Roman"/>
          <w:b/>
          <w:i/>
          <w:sz w:val="24"/>
          <w:szCs w:val="24"/>
        </w:rPr>
        <w:t>Navođenje u bilješci:</w:t>
      </w:r>
    </w:p>
    <w:p w14:paraId="65161DBE" w14:textId="27354A40" w:rsidR="00F1630C" w:rsidRDefault="00F10EEF" w:rsidP="00F10EE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PROKOP,</w:t>
      </w:r>
      <w:r w:rsidR="00F328A1" w:rsidRPr="000D2C62">
        <w:rPr>
          <w:rFonts w:ascii="Times New Roman" w:hAnsi="Times New Roman" w:cs="Times New Roman"/>
          <w:sz w:val="24"/>
          <w:szCs w:val="24"/>
        </w:rPr>
        <w:t xml:space="preserve"> </w:t>
      </w:r>
      <w:r w:rsidRPr="000D2C62">
        <w:rPr>
          <w:rFonts w:ascii="Times New Roman" w:hAnsi="Times New Roman" w:cs="Times New Roman"/>
          <w:sz w:val="24"/>
          <w:szCs w:val="24"/>
        </w:rPr>
        <w:t>URSULA</w:t>
      </w:r>
      <w:r w:rsidR="009B7B25">
        <w:rPr>
          <w:rFonts w:ascii="Times New Roman" w:hAnsi="Times New Roman" w:cs="Times New Roman"/>
          <w:sz w:val="24"/>
          <w:szCs w:val="24"/>
        </w:rPr>
        <w:t>, 2005</w:t>
      </w:r>
      <w:r w:rsidRPr="000D2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F96C1" w14:textId="77777777" w:rsidR="009B7B25" w:rsidRPr="000D2C62" w:rsidRDefault="009B7B25" w:rsidP="00F10EE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423043" w14:textId="77777777" w:rsidR="00BB20EC" w:rsidRPr="009B7B25" w:rsidRDefault="00BB20EC" w:rsidP="009B7B2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B7B25">
        <w:rPr>
          <w:rFonts w:ascii="Times New Roman" w:hAnsi="Times New Roman" w:cs="Times New Roman"/>
          <w:b/>
          <w:sz w:val="24"/>
          <w:szCs w:val="24"/>
        </w:rPr>
        <w:t>OZNAČAVANJE SLIKOVNIH PRILOGA</w:t>
      </w:r>
    </w:p>
    <w:p w14:paraId="4A423BFA" w14:textId="77777777" w:rsidR="00BB20EC" w:rsidRDefault="00BB20E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3C427" w14:textId="5E2C36AF" w:rsidR="00F1630C" w:rsidRDefault="00BB20E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Slikovne priloge o</w:t>
      </w:r>
      <w:r w:rsidR="009B7B25">
        <w:rPr>
          <w:rFonts w:ascii="Times New Roman" w:hAnsi="Times New Roman" w:cs="Times New Roman"/>
          <w:sz w:val="24"/>
          <w:szCs w:val="24"/>
        </w:rPr>
        <w:t>značiti rednim brojevima i povezati</w:t>
      </w:r>
      <w:r w:rsidRPr="00FE3D73">
        <w:rPr>
          <w:rFonts w:ascii="Times New Roman" w:hAnsi="Times New Roman" w:cs="Times New Roman"/>
          <w:sz w:val="24"/>
          <w:szCs w:val="24"/>
        </w:rPr>
        <w:t xml:space="preserve"> s legendom. Navedite poželjnu dimenziju ilustracije (veća, srednja, manja). </w:t>
      </w:r>
    </w:p>
    <w:p w14:paraId="2D89004F" w14:textId="77777777" w:rsidR="00F1630C" w:rsidRDefault="00F1630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D9F00" w14:textId="73619BA0" w:rsidR="00BB20EC" w:rsidRPr="00FE3D73" w:rsidRDefault="00BB20E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b/>
          <w:sz w:val="24"/>
          <w:szCs w:val="24"/>
        </w:rPr>
        <w:t>Poziciju ilustracije u tekstu</w:t>
      </w:r>
      <w:r w:rsidR="009B7B25">
        <w:rPr>
          <w:rFonts w:ascii="Times New Roman" w:hAnsi="Times New Roman" w:cs="Times New Roman"/>
          <w:sz w:val="24"/>
          <w:szCs w:val="24"/>
        </w:rPr>
        <w:t xml:space="preserve"> označiti</w:t>
      </w:r>
      <w:r w:rsidRPr="00FE3D73">
        <w:rPr>
          <w:rFonts w:ascii="Times New Roman" w:hAnsi="Times New Roman" w:cs="Times New Roman"/>
          <w:sz w:val="24"/>
          <w:szCs w:val="24"/>
        </w:rPr>
        <w:t xml:space="preserve"> odgovarajućim brojem u zagradi npr.: (sl. 1, 2 ), (sl. 7-9).</w:t>
      </w:r>
    </w:p>
    <w:p w14:paraId="0029CE12" w14:textId="77777777" w:rsidR="00F1630C" w:rsidRDefault="00F1630C" w:rsidP="00BB20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40CF" w14:textId="03AD69E3" w:rsidR="00BB20EC" w:rsidRPr="00FE3D73" w:rsidRDefault="00BB20E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b/>
          <w:sz w:val="24"/>
          <w:szCs w:val="24"/>
        </w:rPr>
        <w:t>Legende</w:t>
      </w:r>
      <w:r w:rsidR="009B7B25">
        <w:rPr>
          <w:rFonts w:ascii="Times New Roman" w:hAnsi="Times New Roman" w:cs="Times New Roman"/>
          <w:sz w:val="24"/>
          <w:szCs w:val="24"/>
        </w:rPr>
        <w:t xml:space="preserve"> ispisati na kraju teksta i označiti</w:t>
      </w:r>
      <w:r w:rsidRPr="00FE3D73">
        <w:rPr>
          <w:rFonts w:ascii="Times New Roman" w:hAnsi="Times New Roman" w:cs="Times New Roman"/>
          <w:sz w:val="24"/>
          <w:szCs w:val="24"/>
        </w:rPr>
        <w:t xml:space="preserve"> ih arapskim brojevima, bez zagrada ili t</w:t>
      </w:r>
      <w:r w:rsidR="009B7B25">
        <w:rPr>
          <w:rFonts w:ascii="Times New Roman" w:hAnsi="Times New Roman" w:cs="Times New Roman"/>
          <w:sz w:val="24"/>
          <w:szCs w:val="24"/>
        </w:rPr>
        <w:t>očaka. Navesti autora i/ili izvor.</w:t>
      </w:r>
    </w:p>
    <w:p w14:paraId="696A2ED9" w14:textId="77777777" w:rsidR="00BB20EC" w:rsidRPr="00FE3D73" w:rsidRDefault="00BB20EC" w:rsidP="00BB20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942768" w14:textId="77777777" w:rsidR="00F1630C" w:rsidRDefault="00BB20EC" w:rsidP="00F163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73">
        <w:rPr>
          <w:rFonts w:ascii="Times New Roman" w:hAnsi="Times New Roman" w:cs="Times New Roman"/>
          <w:b/>
          <w:sz w:val="24"/>
          <w:szCs w:val="24"/>
        </w:rPr>
        <w:t>Primjer</w:t>
      </w:r>
      <w:r w:rsidR="00F1630C">
        <w:rPr>
          <w:rFonts w:ascii="Times New Roman" w:hAnsi="Times New Roman" w:cs="Times New Roman"/>
          <w:b/>
          <w:sz w:val="24"/>
          <w:szCs w:val="24"/>
        </w:rPr>
        <w:t>i:</w:t>
      </w:r>
    </w:p>
    <w:p w14:paraId="138D4525" w14:textId="38EE15C2" w:rsidR="009B7B25" w:rsidRDefault="00BB20EC" w:rsidP="00F16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15 </w:t>
      </w:r>
      <w:r w:rsidR="009B7B25">
        <w:rPr>
          <w:rFonts w:ascii="Times New Roman" w:hAnsi="Times New Roman" w:cs="Times New Roman"/>
          <w:sz w:val="24"/>
          <w:szCs w:val="24"/>
        </w:rPr>
        <w:t xml:space="preserve">Pogled na glavno pročelje </w:t>
      </w:r>
      <w:r w:rsidR="00D4595D">
        <w:rPr>
          <w:rFonts w:ascii="Times New Roman" w:hAnsi="Times New Roman" w:cs="Times New Roman"/>
          <w:sz w:val="24"/>
          <w:szCs w:val="24"/>
        </w:rPr>
        <w:t xml:space="preserve">(foto: </w:t>
      </w:r>
      <w:r w:rsidRPr="00FE3D73">
        <w:rPr>
          <w:rFonts w:ascii="Times New Roman" w:hAnsi="Times New Roman" w:cs="Times New Roman"/>
          <w:sz w:val="24"/>
          <w:szCs w:val="24"/>
        </w:rPr>
        <w:t xml:space="preserve">M. Zorić, </w:t>
      </w:r>
      <w:r w:rsidR="009B7B25">
        <w:rPr>
          <w:rFonts w:ascii="Times New Roman" w:hAnsi="Times New Roman" w:cs="Times New Roman"/>
          <w:sz w:val="24"/>
          <w:szCs w:val="24"/>
        </w:rPr>
        <w:t>MKM</w:t>
      </w:r>
      <w:r w:rsidR="00C23046">
        <w:rPr>
          <w:rFonts w:ascii="Times New Roman" w:hAnsi="Times New Roman" w:cs="Times New Roman"/>
          <w:sz w:val="24"/>
          <w:szCs w:val="24"/>
        </w:rPr>
        <w:t>-FKB</w:t>
      </w:r>
      <w:r w:rsidR="009C0686">
        <w:rPr>
          <w:rFonts w:ascii="Times New Roman" w:hAnsi="Times New Roman" w:cs="Times New Roman"/>
          <w:sz w:val="24"/>
          <w:szCs w:val="24"/>
        </w:rPr>
        <w:t xml:space="preserve">, </w:t>
      </w:r>
      <w:r w:rsidR="009B7B25">
        <w:rPr>
          <w:rFonts w:ascii="Times New Roman" w:hAnsi="Times New Roman" w:cs="Times New Roman"/>
          <w:sz w:val="24"/>
          <w:szCs w:val="24"/>
        </w:rPr>
        <w:t>2003.)</w:t>
      </w:r>
    </w:p>
    <w:p w14:paraId="6ECCCF97" w14:textId="77777777" w:rsidR="009C0686" w:rsidRPr="00A625A9" w:rsidRDefault="009C0686" w:rsidP="009B7B25">
      <w:pPr>
        <w:pStyle w:val="NormalWeb"/>
        <w:spacing w:before="0" w:beforeAutospacing="0" w:after="0" w:afterAutospacing="0"/>
        <w:ind w:right="284"/>
        <w:jc w:val="both"/>
        <w:rPr>
          <w:b/>
          <w:i/>
        </w:rPr>
      </w:pPr>
      <w:r w:rsidRPr="00A625A9">
        <w:rPr>
          <w:b/>
          <w:i/>
        </w:rPr>
        <w:t>Za reprodukcije umjetnina:</w:t>
      </w:r>
    </w:p>
    <w:p w14:paraId="6462E263" w14:textId="77777777" w:rsidR="009C0686" w:rsidRPr="00A625A9" w:rsidRDefault="009C0686" w:rsidP="009B7B25">
      <w:pPr>
        <w:pStyle w:val="NormalWeb"/>
        <w:spacing w:before="0" w:beforeAutospacing="0" w:after="0" w:afterAutospacing="0"/>
        <w:ind w:right="284"/>
        <w:jc w:val="both"/>
        <w:rPr>
          <w:sz w:val="16"/>
          <w:szCs w:val="16"/>
        </w:rPr>
      </w:pPr>
    </w:p>
    <w:p w14:paraId="56DB707E" w14:textId="18B51E87" w:rsidR="00792152" w:rsidRPr="00FE3D73" w:rsidRDefault="009B7B25" w:rsidP="00792152">
      <w:pPr>
        <w:pStyle w:val="NormalWeb"/>
        <w:spacing w:before="0" w:beforeAutospacing="0" w:after="0" w:afterAutospacing="0"/>
        <w:ind w:right="284"/>
        <w:jc w:val="both"/>
      </w:pPr>
      <w:r>
        <w:t xml:space="preserve">12 </w:t>
      </w:r>
      <w:proofErr w:type="spellStart"/>
      <w:r w:rsidRPr="00274CB9">
        <w:t>Nicola</w:t>
      </w:r>
      <w:proofErr w:type="spellEnd"/>
      <w:r w:rsidRPr="00274CB9">
        <w:t xml:space="preserve"> </w:t>
      </w:r>
      <w:proofErr w:type="spellStart"/>
      <w:r w:rsidRPr="00274CB9">
        <w:t>Grassi</w:t>
      </w:r>
      <w:proofErr w:type="spellEnd"/>
      <w:r w:rsidRPr="00274CB9">
        <w:t xml:space="preserve">, </w:t>
      </w:r>
      <w:r w:rsidRPr="00274CB9">
        <w:rPr>
          <w:i/>
        </w:rPr>
        <w:t xml:space="preserve">Navještenje sa sv. Augustinom i sv. Ivanom </w:t>
      </w:r>
      <w:proofErr w:type="spellStart"/>
      <w:r w:rsidRPr="00274CB9">
        <w:rPr>
          <w:i/>
        </w:rPr>
        <w:t>Nepomukom</w:t>
      </w:r>
      <w:proofErr w:type="spellEnd"/>
      <w:r w:rsidRPr="00274CB9">
        <w:rPr>
          <w:i/>
        </w:rPr>
        <w:t xml:space="preserve">, sv. Franjom </w:t>
      </w:r>
      <w:proofErr w:type="spellStart"/>
      <w:r w:rsidRPr="00274CB9">
        <w:rPr>
          <w:i/>
        </w:rPr>
        <w:t>Paulskim</w:t>
      </w:r>
      <w:proofErr w:type="spellEnd"/>
      <w:r w:rsidRPr="00274CB9">
        <w:rPr>
          <w:i/>
        </w:rPr>
        <w:t xml:space="preserve"> i sv. Petrom iz </w:t>
      </w:r>
      <w:proofErr w:type="spellStart"/>
      <w:r w:rsidRPr="00274CB9">
        <w:rPr>
          <w:i/>
        </w:rPr>
        <w:t>Alcantare</w:t>
      </w:r>
      <w:proofErr w:type="spellEnd"/>
      <w:r w:rsidRPr="00274CB9">
        <w:t>, 1740.-1745. Krk, Sakra</w:t>
      </w:r>
      <w:r>
        <w:t xml:space="preserve">lna zbirka u crkvi sv. </w:t>
      </w:r>
      <w:proofErr w:type="spellStart"/>
      <w:r>
        <w:t>Kvirina</w:t>
      </w:r>
      <w:proofErr w:type="spellEnd"/>
      <w:r>
        <w:t xml:space="preserve"> (</w:t>
      </w:r>
      <w:r w:rsidR="00D4595D">
        <w:t>foto:</w:t>
      </w:r>
      <w:r>
        <w:t xml:space="preserve"> </w:t>
      </w:r>
      <w:proofErr w:type="spellStart"/>
      <w:r>
        <w:t>Lj</w:t>
      </w:r>
      <w:proofErr w:type="spellEnd"/>
      <w:r w:rsidR="00FB3A9D">
        <w:t>.</w:t>
      </w:r>
      <w:r>
        <w:t xml:space="preserve"> Gamulin, </w:t>
      </w:r>
      <w:proofErr w:type="spellStart"/>
      <w:r w:rsidRPr="00274CB9">
        <w:t>Fototeka</w:t>
      </w:r>
      <w:proofErr w:type="spellEnd"/>
      <w:r w:rsidRPr="00274CB9">
        <w:t xml:space="preserve"> </w:t>
      </w:r>
      <w:r w:rsidR="00FB3A9D">
        <w:t>HRZ</w:t>
      </w:r>
      <w:r>
        <w:t>, Z</w:t>
      </w:r>
      <w:r w:rsidR="00FB3A9D">
        <w:t>g</w:t>
      </w:r>
      <w:r w:rsidR="009C0686">
        <w:t>, 2012.</w:t>
      </w:r>
      <w:r>
        <w:t>)</w:t>
      </w:r>
    </w:p>
    <w:sectPr w:rsidR="00792152" w:rsidRPr="00FE3D73" w:rsidSect="00D403CF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3B0E3" w14:textId="77777777" w:rsidR="00BF0210" w:rsidRDefault="00BF0210" w:rsidP="00DB2781">
      <w:pPr>
        <w:spacing w:after="0" w:line="240" w:lineRule="auto"/>
      </w:pPr>
      <w:r>
        <w:separator/>
      </w:r>
    </w:p>
  </w:endnote>
  <w:endnote w:type="continuationSeparator" w:id="0">
    <w:p w14:paraId="1EFD69C9" w14:textId="77777777" w:rsidR="00BF0210" w:rsidRDefault="00BF0210" w:rsidP="00DB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552250"/>
      <w:docPartObj>
        <w:docPartGallery w:val="Page Numbers (Bottom of Page)"/>
        <w:docPartUnique/>
      </w:docPartObj>
    </w:sdtPr>
    <w:sdtEndPr/>
    <w:sdtContent>
      <w:p w14:paraId="4A3CA98D" w14:textId="77777777" w:rsidR="00B974AD" w:rsidRDefault="00B974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39">
          <w:rPr>
            <w:noProof/>
          </w:rPr>
          <w:t>6</w:t>
        </w:r>
        <w:r>
          <w:fldChar w:fldCharType="end"/>
        </w:r>
      </w:p>
    </w:sdtContent>
  </w:sdt>
  <w:p w14:paraId="14416383" w14:textId="77777777" w:rsidR="00B974AD" w:rsidRDefault="00B9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683BF" w14:textId="77777777" w:rsidR="00BF0210" w:rsidRDefault="00BF0210" w:rsidP="00DB2781">
      <w:pPr>
        <w:spacing w:after="0" w:line="240" w:lineRule="auto"/>
      </w:pPr>
      <w:r>
        <w:separator/>
      </w:r>
    </w:p>
  </w:footnote>
  <w:footnote w:type="continuationSeparator" w:id="0">
    <w:p w14:paraId="4457435A" w14:textId="77777777" w:rsidR="00BF0210" w:rsidRDefault="00BF0210" w:rsidP="00DB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6AD"/>
    <w:multiLevelType w:val="hybridMultilevel"/>
    <w:tmpl w:val="FEB63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048"/>
    <w:multiLevelType w:val="hybridMultilevel"/>
    <w:tmpl w:val="13C82C42"/>
    <w:lvl w:ilvl="0" w:tplc="7046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4AC"/>
    <w:multiLevelType w:val="hybridMultilevel"/>
    <w:tmpl w:val="76E0114E"/>
    <w:lvl w:ilvl="0" w:tplc="AEAC9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5C8A"/>
    <w:multiLevelType w:val="hybridMultilevel"/>
    <w:tmpl w:val="C8C01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35A8"/>
    <w:multiLevelType w:val="hybridMultilevel"/>
    <w:tmpl w:val="22E2C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999"/>
    <w:multiLevelType w:val="hybridMultilevel"/>
    <w:tmpl w:val="1FB6CF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0027"/>
    <w:multiLevelType w:val="hybridMultilevel"/>
    <w:tmpl w:val="78C23410"/>
    <w:lvl w:ilvl="0" w:tplc="347CC7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29EF"/>
    <w:multiLevelType w:val="hybridMultilevel"/>
    <w:tmpl w:val="C096E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9D3"/>
    <w:multiLevelType w:val="hybridMultilevel"/>
    <w:tmpl w:val="E35A81FE"/>
    <w:lvl w:ilvl="0" w:tplc="484E6D8A">
      <w:start w:val="15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966FA0"/>
    <w:multiLevelType w:val="hybridMultilevel"/>
    <w:tmpl w:val="3E0A5034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3355"/>
    <w:multiLevelType w:val="hybridMultilevel"/>
    <w:tmpl w:val="FDF64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31DB"/>
    <w:multiLevelType w:val="multilevel"/>
    <w:tmpl w:val="A4C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3213F"/>
    <w:multiLevelType w:val="hybridMultilevel"/>
    <w:tmpl w:val="986AB6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0DE9"/>
    <w:multiLevelType w:val="hybridMultilevel"/>
    <w:tmpl w:val="83B401CA"/>
    <w:lvl w:ilvl="0" w:tplc="AD40EF8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24A70D2"/>
    <w:multiLevelType w:val="hybridMultilevel"/>
    <w:tmpl w:val="936E6B6A"/>
    <w:lvl w:ilvl="0" w:tplc="85B27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A0ADD"/>
    <w:multiLevelType w:val="hybridMultilevel"/>
    <w:tmpl w:val="A3F20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039D"/>
    <w:multiLevelType w:val="hybridMultilevel"/>
    <w:tmpl w:val="B0D67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5193"/>
    <w:multiLevelType w:val="hybridMultilevel"/>
    <w:tmpl w:val="C096E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668D"/>
    <w:multiLevelType w:val="hybridMultilevel"/>
    <w:tmpl w:val="8F0E7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5708"/>
    <w:multiLevelType w:val="hybridMultilevel"/>
    <w:tmpl w:val="54941A9A"/>
    <w:lvl w:ilvl="0" w:tplc="FB6874A4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E1F2064"/>
    <w:multiLevelType w:val="hybridMultilevel"/>
    <w:tmpl w:val="D7C8C6B0"/>
    <w:lvl w:ilvl="0" w:tplc="A15E2A52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810B30"/>
    <w:multiLevelType w:val="hybridMultilevel"/>
    <w:tmpl w:val="E432F2F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8365D"/>
    <w:multiLevelType w:val="hybridMultilevel"/>
    <w:tmpl w:val="3E0A5034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0292"/>
    <w:multiLevelType w:val="hybridMultilevel"/>
    <w:tmpl w:val="8208F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502C0"/>
    <w:multiLevelType w:val="hybridMultilevel"/>
    <w:tmpl w:val="D9AAF2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21"/>
  </w:num>
  <w:num w:numId="11">
    <w:abstractNumId w:val="4"/>
  </w:num>
  <w:num w:numId="12">
    <w:abstractNumId w:val="22"/>
  </w:num>
  <w:num w:numId="13">
    <w:abstractNumId w:val="5"/>
  </w:num>
  <w:num w:numId="14">
    <w:abstractNumId w:val="17"/>
  </w:num>
  <w:num w:numId="15">
    <w:abstractNumId w:val="7"/>
  </w:num>
  <w:num w:numId="16">
    <w:abstractNumId w:val="2"/>
  </w:num>
  <w:num w:numId="17">
    <w:abstractNumId w:val="16"/>
  </w:num>
  <w:num w:numId="18">
    <w:abstractNumId w:val="18"/>
  </w:num>
  <w:num w:numId="19">
    <w:abstractNumId w:val="0"/>
  </w:num>
  <w:num w:numId="20">
    <w:abstractNumId w:val="24"/>
  </w:num>
  <w:num w:numId="21">
    <w:abstractNumId w:val="3"/>
  </w:num>
  <w:num w:numId="22">
    <w:abstractNumId w:val="14"/>
  </w:num>
  <w:num w:numId="23">
    <w:abstractNumId w:val="2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6"/>
    <w:rsid w:val="0001248D"/>
    <w:rsid w:val="00022275"/>
    <w:rsid w:val="00031EF6"/>
    <w:rsid w:val="00057108"/>
    <w:rsid w:val="000B180A"/>
    <w:rsid w:val="000D2C62"/>
    <w:rsid w:val="0011053B"/>
    <w:rsid w:val="001218C1"/>
    <w:rsid w:val="001242DD"/>
    <w:rsid w:val="0013544E"/>
    <w:rsid w:val="00156C5F"/>
    <w:rsid w:val="001577CA"/>
    <w:rsid w:val="0016088C"/>
    <w:rsid w:val="0016114D"/>
    <w:rsid w:val="00161799"/>
    <w:rsid w:val="00182B78"/>
    <w:rsid w:val="0019459D"/>
    <w:rsid w:val="001F32D6"/>
    <w:rsid w:val="00210BA0"/>
    <w:rsid w:val="00213285"/>
    <w:rsid w:val="00242C02"/>
    <w:rsid w:val="002537E9"/>
    <w:rsid w:val="0029238F"/>
    <w:rsid w:val="002931E8"/>
    <w:rsid w:val="002B4E3D"/>
    <w:rsid w:val="002D240D"/>
    <w:rsid w:val="002F7673"/>
    <w:rsid w:val="00302CFE"/>
    <w:rsid w:val="00327B82"/>
    <w:rsid w:val="0037132A"/>
    <w:rsid w:val="0038496C"/>
    <w:rsid w:val="00386B38"/>
    <w:rsid w:val="003B38F7"/>
    <w:rsid w:val="003C63DE"/>
    <w:rsid w:val="003C78D3"/>
    <w:rsid w:val="00413B09"/>
    <w:rsid w:val="00420F4B"/>
    <w:rsid w:val="00471895"/>
    <w:rsid w:val="004B6672"/>
    <w:rsid w:val="004E0D39"/>
    <w:rsid w:val="004F1112"/>
    <w:rsid w:val="00505248"/>
    <w:rsid w:val="0051638D"/>
    <w:rsid w:val="0053487C"/>
    <w:rsid w:val="005402F2"/>
    <w:rsid w:val="0056077C"/>
    <w:rsid w:val="005852C6"/>
    <w:rsid w:val="00586583"/>
    <w:rsid w:val="005948AE"/>
    <w:rsid w:val="005C2D2E"/>
    <w:rsid w:val="005D7E7D"/>
    <w:rsid w:val="005F730D"/>
    <w:rsid w:val="00604428"/>
    <w:rsid w:val="00646653"/>
    <w:rsid w:val="006A63C2"/>
    <w:rsid w:val="006A6417"/>
    <w:rsid w:val="006C1788"/>
    <w:rsid w:val="00771E52"/>
    <w:rsid w:val="00792152"/>
    <w:rsid w:val="007B489A"/>
    <w:rsid w:val="007B5686"/>
    <w:rsid w:val="0080107C"/>
    <w:rsid w:val="00847154"/>
    <w:rsid w:val="008530A9"/>
    <w:rsid w:val="00866920"/>
    <w:rsid w:val="008B47BA"/>
    <w:rsid w:val="008F62EE"/>
    <w:rsid w:val="00900BFB"/>
    <w:rsid w:val="00906A71"/>
    <w:rsid w:val="00907CE3"/>
    <w:rsid w:val="00910C1B"/>
    <w:rsid w:val="00915855"/>
    <w:rsid w:val="009213CA"/>
    <w:rsid w:val="0094472B"/>
    <w:rsid w:val="009501E5"/>
    <w:rsid w:val="009539BD"/>
    <w:rsid w:val="009738EC"/>
    <w:rsid w:val="00991916"/>
    <w:rsid w:val="009A0F04"/>
    <w:rsid w:val="009B0900"/>
    <w:rsid w:val="009B4D90"/>
    <w:rsid w:val="009B7B25"/>
    <w:rsid w:val="009C0686"/>
    <w:rsid w:val="009D0FD5"/>
    <w:rsid w:val="009F2CD7"/>
    <w:rsid w:val="00A03CF8"/>
    <w:rsid w:val="00A55470"/>
    <w:rsid w:val="00A625A9"/>
    <w:rsid w:val="00A8050E"/>
    <w:rsid w:val="00A87493"/>
    <w:rsid w:val="00AA534C"/>
    <w:rsid w:val="00AC06C5"/>
    <w:rsid w:val="00AC577B"/>
    <w:rsid w:val="00AF0338"/>
    <w:rsid w:val="00B1785C"/>
    <w:rsid w:val="00B36F80"/>
    <w:rsid w:val="00B540A9"/>
    <w:rsid w:val="00B64C4D"/>
    <w:rsid w:val="00B72DD8"/>
    <w:rsid w:val="00B85ACC"/>
    <w:rsid w:val="00B974AD"/>
    <w:rsid w:val="00BB20EC"/>
    <w:rsid w:val="00BD1C2C"/>
    <w:rsid w:val="00BF0210"/>
    <w:rsid w:val="00BF1FD7"/>
    <w:rsid w:val="00C15DB2"/>
    <w:rsid w:val="00C23046"/>
    <w:rsid w:val="00C30A13"/>
    <w:rsid w:val="00C34337"/>
    <w:rsid w:val="00C9491B"/>
    <w:rsid w:val="00CA110B"/>
    <w:rsid w:val="00CB033A"/>
    <w:rsid w:val="00CB3979"/>
    <w:rsid w:val="00CD0627"/>
    <w:rsid w:val="00CE4D5B"/>
    <w:rsid w:val="00CE719D"/>
    <w:rsid w:val="00D23207"/>
    <w:rsid w:val="00D303FD"/>
    <w:rsid w:val="00D403CF"/>
    <w:rsid w:val="00D4595D"/>
    <w:rsid w:val="00D46667"/>
    <w:rsid w:val="00D5062F"/>
    <w:rsid w:val="00D653A5"/>
    <w:rsid w:val="00DB2781"/>
    <w:rsid w:val="00DD1090"/>
    <w:rsid w:val="00DD1628"/>
    <w:rsid w:val="00DF3E0C"/>
    <w:rsid w:val="00DF59B6"/>
    <w:rsid w:val="00E42FE7"/>
    <w:rsid w:val="00E6242E"/>
    <w:rsid w:val="00E828E8"/>
    <w:rsid w:val="00EC29A1"/>
    <w:rsid w:val="00EC458E"/>
    <w:rsid w:val="00ED1B03"/>
    <w:rsid w:val="00ED4FD8"/>
    <w:rsid w:val="00EE551C"/>
    <w:rsid w:val="00F04811"/>
    <w:rsid w:val="00F10EEF"/>
    <w:rsid w:val="00F1630C"/>
    <w:rsid w:val="00F208E6"/>
    <w:rsid w:val="00F328A1"/>
    <w:rsid w:val="00F371CA"/>
    <w:rsid w:val="00F40BCC"/>
    <w:rsid w:val="00F65E7A"/>
    <w:rsid w:val="00F75FA3"/>
    <w:rsid w:val="00F85A72"/>
    <w:rsid w:val="00F867AB"/>
    <w:rsid w:val="00F9341D"/>
    <w:rsid w:val="00FB3A9D"/>
    <w:rsid w:val="00FD610C"/>
    <w:rsid w:val="00FE19AA"/>
    <w:rsid w:val="00FE331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F0EB"/>
  <w15:docId w15:val="{B53C8FE1-5C8A-4071-90AA-318A9B1C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A5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4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81"/>
  </w:style>
  <w:style w:type="paragraph" w:styleId="Footer">
    <w:name w:val="footer"/>
    <w:basedOn w:val="Normal"/>
    <w:link w:val="FooterChar"/>
    <w:uiPriority w:val="99"/>
    <w:unhideWhenUsed/>
    <w:rsid w:val="00DB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81"/>
  </w:style>
  <w:style w:type="paragraph" w:styleId="EndnoteText">
    <w:name w:val="endnote text"/>
    <w:basedOn w:val="Normal"/>
    <w:link w:val="EndnoteTextChar"/>
    <w:uiPriority w:val="99"/>
    <w:semiHidden/>
    <w:unhideWhenUsed/>
    <w:rsid w:val="00F10EE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EE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63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6C5"/>
    <w:rPr>
      <w:b/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4428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04428"/>
    <w:pPr>
      <w:spacing w:after="0" w:line="240" w:lineRule="auto"/>
    </w:pPr>
    <w:rPr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604428"/>
    <w:rPr>
      <w:sz w:val="20"/>
      <w:szCs w:val="20"/>
    </w:rPr>
  </w:style>
  <w:style w:type="character" w:styleId="FootnoteReference">
    <w:name w:val="footnote reference"/>
    <w:semiHidden/>
    <w:rsid w:val="00604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njak-zskh@min-kultur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chitektenlexikon.at/de/7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oqueart.museumwnf.org/exhibitions/BAR/Reformatio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63AC-6F6D-4F02-9974-212F9D8A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Jerabek</dc:creator>
  <cp:lastModifiedBy>Gordana Jerabek</cp:lastModifiedBy>
  <cp:revision>16</cp:revision>
  <cp:lastPrinted>2022-03-21T13:06:00Z</cp:lastPrinted>
  <dcterms:created xsi:type="dcterms:W3CDTF">2022-03-21T13:00:00Z</dcterms:created>
  <dcterms:modified xsi:type="dcterms:W3CDTF">2023-01-25T07:38:00Z</dcterms:modified>
</cp:coreProperties>
</file>