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27" w:rsidRDefault="00EC6E27" w:rsidP="00EC6E27">
      <w:pPr>
        <w:spacing w:after="0" w:line="360" w:lineRule="auto"/>
        <w:jc w:val="both"/>
        <w:rPr>
          <w:rFonts w:ascii="Times New Roman" w:hAnsi="Times New Roman" w:cs="Times New Roman"/>
          <w:sz w:val="24"/>
          <w:szCs w:val="24"/>
        </w:rPr>
      </w:pPr>
      <w:r w:rsidRPr="00EC6E27">
        <w:rPr>
          <w:rFonts w:ascii="Times New Roman" w:hAnsi="Times New Roman" w:cs="Times New Roman"/>
          <w:sz w:val="24"/>
          <w:szCs w:val="24"/>
        </w:rPr>
        <w:t>UPUTE ZA REFERENCE HR</w:t>
      </w:r>
      <w:r>
        <w:rPr>
          <w:rFonts w:ascii="Times New Roman" w:hAnsi="Times New Roman" w:cs="Times New Roman"/>
          <w:sz w:val="24"/>
          <w:szCs w:val="24"/>
        </w:rPr>
        <w:t xml:space="preserve"> – ZBORNIK PRAVNOG FAKULTETA U ZAGREBU</w:t>
      </w:r>
    </w:p>
    <w:p w:rsidR="00EC6E27" w:rsidRPr="00EC6E27" w:rsidRDefault="00EC6E27" w:rsidP="00EC6E27">
      <w:pPr>
        <w:spacing w:after="0" w:line="360" w:lineRule="auto"/>
        <w:jc w:val="both"/>
        <w:rPr>
          <w:rFonts w:ascii="Times New Roman" w:hAnsi="Times New Roman" w:cs="Times New Roman"/>
          <w:sz w:val="24"/>
          <w:szCs w:val="24"/>
        </w:rPr>
      </w:pPr>
    </w:p>
    <w:p w:rsidR="00EC6E27" w:rsidRPr="00EC6E27" w:rsidRDefault="00EC6E27" w:rsidP="00EC6E27">
      <w:pPr>
        <w:spacing w:after="0" w:line="360" w:lineRule="auto"/>
        <w:jc w:val="both"/>
        <w:rPr>
          <w:rFonts w:ascii="Times New Roman" w:hAnsi="Times New Roman" w:cs="Times New Roman"/>
          <w:sz w:val="24"/>
          <w:szCs w:val="24"/>
        </w:rPr>
      </w:pPr>
    </w:p>
    <w:p w:rsidR="00EC6E27" w:rsidRDefault="00EC6E27" w:rsidP="00EC6E27">
      <w:pPr>
        <w:shd w:val="clear" w:color="auto" w:fill="FFFFFF"/>
        <w:spacing w:after="0" w:line="360" w:lineRule="auto"/>
        <w:jc w:val="both"/>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Uz cjelovite podatke o literaturi koji se navode u bilješkama, i to prema pravilima koja slijede, objavljuje se i popis literature na kraju članka:</w:t>
      </w:r>
    </w:p>
    <w:p w:rsidR="00EC6E27" w:rsidRPr="00EC6E27" w:rsidRDefault="00EC6E27" w:rsidP="00EC6E27">
      <w:pPr>
        <w:shd w:val="clear" w:color="auto" w:fill="FFFFFF"/>
        <w:spacing w:after="0" w:line="360" w:lineRule="auto"/>
        <w:jc w:val="both"/>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Pri prvom navođenju daje se iscrpan opis bibliografske jedinice koji u pravilu sadržava ime/imena autora, naziv djela, izdavača, mjesto i godinu izdanja te broj stranice na koju se upućuje. Za sve vrste publikacija navodi se prezime pa inicijal imena autora (različiti autori odvajaju se točkom sa zarezom), naziv djela piše se kosim slovima (naslovi knjiga, članaka), a različiti podaci odvajaju se isključivo zarezima i navode uvijek istim redoslijedom. Ako se piše hrvatskim jezikom, gdje god je to moguće treba davati podatke na hrvatskome jeziku (npr. treba dati prednost str. nad p. (</w:t>
      </w:r>
      <w:proofErr w:type="spellStart"/>
      <w:r w:rsidRPr="00EC6E27">
        <w:rPr>
          <w:rFonts w:ascii="Times New Roman" w:eastAsia="Times New Roman" w:hAnsi="Times New Roman" w:cs="Times New Roman"/>
          <w:i/>
          <w:iCs/>
          <w:sz w:val="24"/>
          <w:szCs w:val="24"/>
          <w:lang w:eastAsia="hr-HR"/>
        </w:rPr>
        <w:t>page</w:t>
      </w:r>
      <w:proofErr w:type="spellEnd"/>
      <w:r w:rsidRPr="00EC6E27">
        <w:rPr>
          <w:rFonts w:ascii="Times New Roman" w:eastAsia="Times New Roman" w:hAnsi="Times New Roman" w:cs="Times New Roman"/>
          <w:sz w:val="24"/>
          <w:szCs w:val="24"/>
          <w:lang w:eastAsia="hr-HR"/>
        </w:rPr>
        <w:t>), br. nad n. (</w:t>
      </w:r>
      <w:proofErr w:type="spellStart"/>
      <w:r w:rsidRPr="00EC6E27">
        <w:rPr>
          <w:rFonts w:ascii="Times New Roman" w:eastAsia="Times New Roman" w:hAnsi="Times New Roman" w:cs="Times New Roman"/>
          <w:i/>
          <w:iCs/>
          <w:sz w:val="24"/>
          <w:szCs w:val="24"/>
          <w:lang w:eastAsia="hr-HR"/>
        </w:rPr>
        <w:t>number</w:t>
      </w:r>
      <w:proofErr w:type="spellEnd"/>
      <w:r w:rsidRPr="00EC6E27">
        <w:rPr>
          <w:rFonts w:ascii="Times New Roman" w:eastAsia="Times New Roman" w:hAnsi="Times New Roman" w:cs="Times New Roman"/>
          <w:sz w:val="24"/>
          <w:szCs w:val="24"/>
          <w:lang w:eastAsia="hr-HR"/>
        </w:rPr>
        <w:t>) ili No (</w:t>
      </w:r>
      <w:r w:rsidRPr="00EC6E27">
        <w:rPr>
          <w:rFonts w:ascii="Times New Roman" w:eastAsia="Times New Roman" w:hAnsi="Times New Roman" w:cs="Times New Roman"/>
          <w:i/>
          <w:iCs/>
          <w:sz w:val="24"/>
          <w:szCs w:val="24"/>
          <w:lang w:eastAsia="hr-HR"/>
        </w:rPr>
        <w:t>numero</w:t>
      </w:r>
      <w:r w:rsidRPr="00EC6E27">
        <w:rPr>
          <w:rFonts w:ascii="Times New Roman" w:eastAsia="Times New Roman" w:hAnsi="Times New Roman" w:cs="Times New Roman"/>
          <w:sz w:val="24"/>
          <w:szCs w:val="24"/>
          <w:lang w:eastAsia="hr-HR"/>
        </w:rPr>
        <w:t>) i sl.), osim u slučaju uobičajenih latinskih kratica (</w:t>
      </w:r>
      <w:r w:rsidRPr="00EC6E27">
        <w:rPr>
          <w:rFonts w:ascii="Times New Roman" w:eastAsia="Times New Roman" w:hAnsi="Times New Roman" w:cs="Times New Roman"/>
          <w:i/>
          <w:iCs/>
          <w:sz w:val="24"/>
          <w:szCs w:val="24"/>
          <w:lang w:eastAsia="hr-HR"/>
        </w:rPr>
        <w:t xml:space="preserve">ibid., </w:t>
      </w:r>
      <w:proofErr w:type="spellStart"/>
      <w:r w:rsidRPr="00EC6E27">
        <w:rPr>
          <w:rFonts w:ascii="Times New Roman" w:eastAsia="Times New Roman" w:hAnsi="Times New Roman" w:cs="Times New Roman"/>
          <w:i/>
          <w:iCs/>
          <w:sz w:val="24"/>
          <w:szCs w:val="24"/>
          <w:lang w:eastAsia="hr-HR"/>
        </w:rPr>
        <w:t>op</w:t>
      </w:r>
      <w:proofErr w:type="spellEnd"/>
      <w:r w:rsidRPr="00EC6E27">
        <w:rPr>
          <w:rFonts w:ascii="Times New Roman" w:eastAsia="Times New Roman" w:hAnsi="Times New Roman" w:cs="Times New Roman"/>
          <w:i/>
          <w:iCs/>
          <w:sz w:val="24"/>
          <w:szCs w:val="24"/>
          <w:lang w:eastAsia="hr-HR"/>
        </w:rPr>
        <w:t xml:space="preserve">. </w:t>
      </w:r>
      <w:proofErr w:type="spellStart"/>
      <w:r w:rsidRPr="00EC6E27">
        <w:rPr>
          <w:rFonts w:ascii="Times New Roman" w:eastAsia="Times New Roman" w:hAnsi="Times New Roman" w:cs="Times New Roman"/>
          <w:i/>
          <w:iCs/>
          <w:sz w:val="24"/>
          <w:szCs w:val="24"/>
          <w:lang w:eastAsia="hr-HR"/>
        </w:rPr>
        <w:t>cit</w:t>
      </w:r>
      <w:proofErr w:type="spellEnd"/>
      <w:r w:rsidRPr="00EC6E27">
        <w:rPr>
          <w:rFonts w:ascii="Times New Roman" w:eastAsia="Times New Roman" w:hAnsi="Times New Roman" w:cs="Times New Roman"/>
          <w:i/>
          <w:iCs/>
          <w:sz w:val="24"/>
          <w:szCs w:val="24"/>
          <w:lang w:eastAsia="hr-HR"/>
        </w:rPr>
        <w:t xml:space="preserve">., </w:t>
      </w:r>
      <w:proofErr w:type="spellStart"/>
      <w:r w:rsidRPr="00EC6E27">
        <w:rPr>
          <w:rFonts w:ascii="Times New Roman" w:eastAsia="Times New Roman" w:hAnsi="Times New Roman" w:cs="Times New Roman"/>
          <w:i/>
          <w:iCs/>
          <w:sz w:val="24"/>
          <w:szCs w:val="24"/>
          <w:lang w:eastAsia="hr-HR"/>
        </w:rPr>
        <w:t>loc</w:t>
      </w:r>
      <w:proofErr w:type="spellEnd"/>
      <w:r w:rsidRPr="00EC6E27">
        <w:rPr>
          <w:rFonts w:ascii="Times New Roman" w:eastAsia="Times New Roman" w:hAnsi="Times New Roman" w:cs="Times New Roman"/>
          <w:i/>
          <w:iCs/>
          <w:sz w:val="24"/>
          <w:szCs w:val="24"/>
          <w:lang w:eastAsia="hr-HR"/>
        </w:rPr>
        <w:t xml:space="preserve">. </w:t>
      </w:r>
      <w:proofErr w:type="spellStart"/>
      <w:r w:rsidRPr="00EC6E27">
        <w:rPr>
          <w:rFonts w:ascii="Times New Roman" w:eastAsia="Times New Roman" w:hAnsi="Times New Roman" w:cs="Times New Roman"/>
          <w:i/>
          <w:iCs/>
          <w:sz w:val="24"/>
          <w:szCs w:val="24"/>
          <w:lang w:eastAsia="hr-HR"/>
        </w:rPr>
        <w:t>cit</w:t>
      </w:r>
      <w:proofErr w:type="spellEnd"/>
      <w:r w:rsidRPr="00EC6E27">
        <w:rPr>
          <w:rFonts w:ascii="Times New Roman" w:eastAsia="Times New Roman" w:hAnsi="Times New Roman" w:cs="Times New Roman"/>
          <w:i/>
          <w:iCs/>
          <w:sz w:val="24"/>
          <w:szCs w:val="24"/>
          <w:lang w:eastAsia="hr-HR"/>
        </w:rPr>
        <w:t xml:space="preserve">., et </w:t>
      </w:r>
      <w:proofErr w:type="spellStart"/>
      <w:r w:rsidRPr="00EC6E27">
        <w:rPr>
          <w:rFonts w:ascii="Times New Roman" w:eastAsia="Times New Roman" w:hAnsi="Times New Roman" w:cs="Times New Roman"/>
          <w:i/>
          <w:iCs/>
          <w:sz w:val="24"/>
          <w:szCs w:val="24"/>
          <w:lang w:eastAsia="hr-HR"/>
        </w:rPr>
        <w:t>al</w:t>
      </w:r>
      <w:proofErr w:type="spellEnd"/>
      <w:r w:rsidRPr="00EC6E27">
        <w:rPr>
          <w:rFonts w:ascii="Times New Roman" w:eastAsia="Times New Roman" w:hAnsi="Times New Roman" w:cs="Times New Roman"/>
          <w:i/>
          <w:iCs/>
          <w:sz w:val="24"/>
          <w:szCs w:val="24"/>
          <w:lang w:eastAsia="hr-HR"/>
        </w:rPr>
        <w:t>., vol.</w:t>
      </w:r>
      <w:r w:rsidRPr="00EC6E27">
        <w:rPr>
          <w:rFonts w:ascii="Times New Roman" w:eastAsia="Times New Roman" w:hAnsi="Times New Roman" w:cs="Times New Roman"/>
          <w:sz w:val="24"/>
          <w:szCs w:val="24"/>
          <w:lang w:eastAsia="hr-HR"/>
        </w:rPr>
        <w:t> (</w:t>
      </w:r>
      <w:r w:rsidRPr="00EC6E27">
        <w:rPr>
          <w:rFonts w:ascii="Times New Roman" w:eastAsia="Times New Roman" w:hAnsi="Times New Roman" w:cs="Times New Roman"/>
          <w:i/>
          <w:iCs/>
          <w:sz w:val="24"/>
          <w:szCs w:val="24"/>
          <w:lang w:eastAsia="hr-HR"/>
        </w:rPr>
        <w:t>volumen</w:t>
      </w:r>
      <w:r w:rsidRPr="00EC6E27">
        <w:rPr>
          <w:rFonts w:ascii="Times New Roman" w:eastAsia="Times New Roman" w:hAnsi="Times New Roman" w:cs="Times New Roman"/>
          <w:sz w:val="24"/>
          <w:szCs w:val="24"/>
          <w:lang w:eastAsia="hr-HR"/>
        </w:rPr>
        <w:t xml:space="preserve">) i sl.) – poželjne su sve latinske kratice ako su dosljedno </w:t>
      </w:r>
      <w:proofErr w:type="spellStart"/>
      <w:r w:rsidRPr="00EC6E27">
        <w:rPr>
          <w:rFonts w:ascii="Times New Roman" w:eastAsia="Times New Roman" w:hAnsi="Times New Roman" w:cs="Times New Roman"/>
          <w:sz w:val="24"/>
          <w:szCs w:val="24"/>
          <w:lang w:eastAsia="hr-HR"/>
        </w:rPr>
        <w:t>upotrebljene</w:t>
      </w:r>
      <w:proofErr w:type="spellEnd"/>
      <w:r w:rsidRPr="00EC6E27">
        <w:rPr>
          <w:rFonts w:ascii="Times New Roman" w:eastAsia="Times New Roman" w:hAnsi="Times New Roman" w:cs="Times New Roman"/>
          <w:sz w:val="24"/>
          <w:szCs w:val="24"/>
          <w:lang w:eastAsia="hr-HR"/>
        </w:rPr>
        <w:t>.</w:t>
      </w:r>
    </w:p>
    <w:p w:rsidR="00EC6E27" w:rsidRPr="00EC6E27" w:rsidRDefault="00EC6E27" w:rsidP="00EC6E27">
      <w:pPr>
        <w:shd w:val="clear" w:color="auto" w:fill="FFFFFF"/>
        <w:spacing w:after="0" w:line="360" w:lineRule="auto"/>
        <w:jc w:val="both"/>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 </w:t>
      </w:r>
    </w:p>
    <w:p w:rsidR="00EC6E27" w:rsidRPr="00EC6E27" w:rsidRDefault="00EC6E27" w:rsidP="00EC6E27">
      <w:pPr>
        <w:shd w:val="clear" w:color="auto" w:fill="FFFFFF"/>
        <w:spacing w:after="0" w:line="360" w:lineRule="auto"/>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 </w:t>
      </w:r>
      <w:r w:rsidRPr="00EC6E27">
        <w:rPr>
          <w:rFonts w:ascii="Times New Roman" w:eastAsia="Times New Roman" w:hAnsi="Times New Roman" w:cs="Times New Roman"/>
          <w:sz w:val="24"/>
          <w:szCs w:val="24"/>
          <w:lang w:eastAsia="hr-HR"/>
        </w:rPr>
        <w:br/>
      </w:r>
      <w:r w:rsidRPr="00EC6E27">
        <w:rPr>
          <w:rFonts w:ascii="Times New Roman" w:eastAsia="Times New Roman" w:hAnsi="Times New Roman" w:cs="Times New Roman"/>
          <w:b/>
          <w:bCs/>
          <w:sz w:val="24"/>
          <w:szCs w:val="24"/>
          <w:lang w:eastAsia="hr-HR"/>
        </w:rPr>
        <w:t>Primjeri:</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1. Knjige</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Prvo navođenje:</w:t>
      </w:r>
      <w:r w:rsidRPr="00EC6E27">
        <w:rPr>
          <w:rFonts w:ascii="Times New Roman" w:eastAsia="Times New Roman" w:hAnsi="Times New Roman" w:cs="Times New Roman"/>
          <w:sz w:val="24"/>
          <w:szCs w:val="24"/>
          <w:lang w:eastAsia="hr-HR"/>
        </w:rPr>
        <w:br/>
      </w:r>
      <w:proofErr w:type="spellStart"/>
      <w:r w:rsidRPr="00EC6E27">
        <w:rPr>
          <w:rFonts w:ascii="Times New Roman" w:eastAsia="Times New Roman" w:hAnsi="Times New Roman" w:cs="Times New Roman"/>
          <w:sz w:val="24"/>
          <w:szCs w:val="24"/>
          <w:lang w:eastAsia="hr-HR"/>
        </w:rPr>
        <w:t>Alinčić</w:t>
      </w:r>
      <w:proofErr w:type="spellEnd"/>
      <w:r w:rsidRPr="00EC6E27">
        <w:rPr>
          <w:rFonts w:ascii="Times New Roman" w:eastAsia="Times New Roman" w:hAnsi="Times New Roman" w:cs="Times New Roman"/>
          <w:sz w:val="24"/>
          <w:szCs w:val="24"/>
          <w:lang w:eastAsia="hr-HR"/>
        </w:rPr>
        <w:t>, M.; Hrabar, D.; Jakovac-Lozić, D.; Korać, A., </w:t>
      </w:r>
      <w:r w:rsidRPr="00EC6E27">
        <w:rPr>
          <w:rFonts w:ascii="Times New Roman" w:eastAsia="Times New Roman" w:hAnsi="Times New Roman" w:cs="Times New Roman"/>
          <w:i/>
          <w:iCs/>
          <w:sz w:val="24"/>
          <w:szCs w:val="24"/>
          <w:lang w:eastAsia="hr-HR"/>
        </w:rPr>
        <w:t>Obiteljsko pravo</w:t>
      </w:r>
      <w:r w:rsidRPr="00EC6E27">
        <w:rPr>
          <w:rFonts w:ascii="Times New Roman" w:eastAsia="Times New Roman" w:hAnsi="Times New Roman" w:cs="Times New Roman"/>
          <w:sz w:val="24"/>
          <w:szCs w:val="24"/>
          <w:lang w:eastAsia="hr-HR"/>
        </w:rPr>
        <w:t>, Narodne novine, Zagreb, 2007., str. 156.</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Prilikom ostalih navođenja, ako se ne može upotrijebiti samo </w:t>
      </w:r>
      <w:r w:rsidRPr="00EC6E27">
        <w:rPr>
          <w:rFonts w:ascii="Times New Roman" w:eastAsia="Times New Roman" w:hAnsi="Times New Roman" w:cs="Times New Roman"/>
          <w:i/>
          <w:iCs/>
          <w:sz w:val="24"/>
          <w:szCs w:val="24"/>
          <w:lang w:eastAsia="hr-HR"/>
        </w:rPr>
        <w:t>ibid.</w:t>
      </w:r>
      <w:r w:rsidRPr="00EC6E27">
        <w:rPr>
          <w:rFonts w:ascii="Times New Roman" w:eastAsia="Times New Roman" w:hAnsi="Times New Roman" w:cs="Times New Roman"/>
          <w:sz w:val="24"/>
          <w:szCs w:val="24"/>
          <w:lang w:eastAsia="hr-HR"/>
        </w:rPr>
        <w:t> s brojem stranice ili </w:t>
      </w:r>
      <w:proofErr w:type="spellStart"/>
      <w:r w:rsidRPr="00EC6E27">
        <w:rPr>
          <w:rFonts w:ascii="Times New Roman" w:eastAsia="Times New Roman" w:hAnsi="Times New Roman" w:cs="Times New Roman"/>
          <w:i/>
          <w:iCs/>
          <w:sz w:val="24"/>
          <w:szCs w:val="24"/>
          <w:lang w:eastAsia="hr-HR"/>
        </w:rPr>
        <w:t>loc</w:t>
      </w:r>
      <w:proofErr w:type="spellEnd"/>
      <w:r w:rsidRPr="00EC6E27">
        <w:rPr>
          <w:rFonts w:ascii="Times New Roman" w:eastAsia="Times New Roman" w:hAnsi="Times New Roman" w:cs="Times New Roman"/>
          <w:i/>
          <w:iCs/>
          <w:sz w:val="24"/>
          <w:szCs w:val="24"/>
          <w:lang w:eastAsia="hr-HR"/>
        </w:rPr>
        <w:t>. cit.</w:t>
      </w:r>
      <w:r w:rsidRPr="00EC6E27">
        <w:rPr>
          <w:rFonts w:ascii="Times New Roman" w:eastAsia="Times New Roman" w:hAnsi="Times New Roman" w:cs="Times New Roman"/>
          <w:sz w:val="24"/>
          <w:szCs w:val="24"/>
          <w:lang w:eastAsia="hr-HR"/>
        </w:rPr>
        <w:t>, onda se obvezno poziva na bilješku u kojoj je prvo navođenje. Također, navodi se samo prezime autora; a ako ih je više od troje, onda samo prezime prvog autora i kratica </w:t>
      </w:r>
      <w:r w:rsidRPr="00EC6E27">
        <w:rPr>
          <w:rFonts w:ascii="Times New Roman" w:eastAsia="Times New Roman" w:hAnsi="Times New Roman" w:cs="Times New Roman"/>
          <w:i/>
          <w:iCs/>
          <w:sz w:val="24"/>
          <w:szCs w:val="24"/>
          <w:lang w:eastAsia="hr-HR"/>
        </w:rPr>
        <w:t xml:space="preserve">et </w:t>
      </w:r>
      <w:proofErr w:type="spellStart"/>
      <w:r w:rsidRPr="00EC6E27">
        <w:rPr>
          <w:rFonts w:ascii="Times New Roman" w:eastAsia="Times New Roman" w:hAnsi="Times New Roman" w:cs="Times New Roman"/>
          <w:i/>
          <w:iCs/>
          <w:sz w:val="24"/>
          <w:szCs w:val="24"/>
          <w:lang w:eastAsia="hr-HR"/>
        </w:rPr>
        <w:t>al</w:t>
      </w:r>
      <w:proofErr w:type="spellEnd"/>
      <w:r w:rsidRPr="00EC6E27">
        <w:rPr>
          <w:rFonts w:ascii="Times New Roman" w:eastAsia="Times New Roman" w:hAnsi="Times New Roman" w:cs="Times New Roman"/>
          <w:sz w:val="24"/>
          <w:szCs w:val="24"/>
          <w:lang w:eastAsia="hr-HR"/>
        </w:rPr>
        <w:t>.</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r>
      <w:proofErr w:type="spellStart"/>
      <w:r w:rsidRPr="00EC6E27">
        <w:rPr>
          <w:rFonts w:ascii="Times New Roman" w:eastAsia="Times New Roman" w:hAnsi="Times New Roman" w:cs="Times New Roman"/>
          <w:sz w:val="24"/>
          <w:szCs w:val="24"/>
          <w:lang w:eastAsia="hr-HR"/>
        </w:rPr>
        <w:t>Alinčić</w:t>
      </w:r>
      <w:proofErr w:type="spellEnd"/>
      <w:r w:rsidRPr="00EC6E27">
        <w:rPr>
          <w:rFonts w:ascii="Times New Roman" w:eastAsia="Times New Roman" w:hAnsi="Times New Roman" w:cs="Times New Roman"/>
          <w:sz w:val="24"/>
          <w:szCs w:val="24"/>
          <w:lang w:eastAsia="hr-HR"/>
        </w:rPr>
        <w:t> </w:t>
      </w:r>
      <w:r w:rsidRPr="00EC6E27">
        <w:rPr>
          <w:rFonts w:ascii="Times New Roman" w:eastAsia="Times New Roman" w:hAnsi="Times New Roman" w:cs="Times New Roman"/>
          <w:i/>
          <w:iCs/>
          <w:sz w:val="24"/>
          <w:szCs w:val="24"/>
          <w:lang w:eastAsia="hr-HR"/>
        </w:rPr>
        <w:t xml:space="preserve">et </w:t>
      </w:r>
      <w:proofErr w:type="spellStart"/>
      <w:r w:rsidRPr="00EC6E27">
        <w:rPr>
          <w:rFonts w:ascii="Times New Roman" w:eastAsia="Times New Roman" w:hAnsi="Times New Roman" w:cs="Times New Roman"/>
          <w:i/>
          <w:iCs/>
          <w:sz w:val="24"/>
          <w:szCs w:val="24"/>
          <w:lang w:eastAsia="hr-HR"/>
        </w:rPr>
        <w:t>al</w:t>
      </w:r>
      <w:proofErr w:type="spellEnd"/>
      <w:r w:rsidRPr="00EC6E27">
        <w:rPr>
          <w:rFonts w:ascii="Times New Roman" w:eastAsia="Times New Roman" w:hAnsi="Times New Roman" w:cs="Times New Roman"/>
          <w:i/>
          <w:iCs/>
          <w:sz w:val="24"/>
          <w:szCs w:val="24"/>
          <w:lang w:eastAsia="hr-HR"/>
        </w:rPr>
        <w:t xml:space="preserve">., </w:t>
      </w:r>
      <w:proofErr w:type="spellStart"/>
      <w:r w:rsidRPr="00EC6E27">
        <w:rPr>
          <w:rFonts w:ascii="Times New Roman" w:eastAsia="Times New Roman" w:hAnsi="Times New Roman" w:cs="Times New Roman"/>
          <w:i/>
          <w:iCs/>
          <w:sz w:val="24"/>
          <w:szCs w:val="24"/>
          <w:lang w:eastAsia="hr-HR"/>
        </w:rPr>
        <w:t>op</w:t>
      </w:r>
      <w:proofErr w:type="spellEnd"/>
      <w:r w:rsidRPr="00EC6E27">
        <w:rPr>
          <w:rFonts w:ascii="Times New Roman" w:eastAsia="Times New Roman" w:hAnsi="Times New Roman" w:cs="Times New Roman"/>
          <w:i/>
          <w:iCs/>
          <w:sz w:val="24"/>
          <w:szCs w:val="24"/>
          <w:lang w:eastAsia="hr-HR"/>
        </w:rPr>
        <w:t xml:space="preserve">. </w:t>
      </w:r>
      <w:proofErr w:type="spellStart"/>
      <w:r w:rsidRPr="00EC6E27">
        <w:rPr>
          <w:rFonts w:ascii="Times New Roman" w:eastAsia="Times New Roman" w:hAnsi="Times New Roman" w:cs="Times New Roman"/>
          <w:i/>
          <w:iCs/>
          <w:sz w:val="24"/>
          <w:szCs w:val="24"/>
          <w:lang w:eastAsia="hr-HR"/>
        </w:rPr>
        <w:t>cit</w:t>
      </w:r>
      <w:proofErr w:type="spellEnd"/>
      <w:r w:rsidRPr="00EC6E27">
        <w:rPr>
          <w:rFonts w:ascii="Times New Roman" w:eastAsia="Times New Roman" w:hAnsi="Times New Roman" w:cs="Times New Roman"/>
          <w:i/>
          <w:iCs/>
          <w:sz w:val="24"/>
          <w:szCs w:val="24"/>
          <w:lang w:eastAsia="hr-HR"/>
        </w:rPr>
        <w:t>.</w:t>
      </w:r>
      <w:r w:rsidRPr="00EC6E27">
        <w:rPr>
          <w:rFonts w:ascii="Times New Roman" w:eastAsia="Times New Roman" w:hAnsi="Times New Roman" w:cs="Times New Roman"/>
          <w:sz w:val="24"/>
          <w:szCs w:val="24"/>
          <w:lang w:eastAsia="hr-HR"/>
        </w:rPr>
        <w:t> u bilj. 10, str. 157.</w:t>
      </w:r>
      <w:r w:rsidRPr="00EC6E27">
        <w:rPr>
          <w:rFonts w:ascii="Times New Roman" w:eastAsia="Times New Roman" w:hAnsi="Times New Roman" w:cs="Times New Roman"/>
          <w:sz w:val="24"/>
          <w:szCs w:val="24"/>
          <w:lang w:eastAsia="hr-HR"/>
        </w:rPr>
        <w:br/>
        <w:t> </w:t>
      </w:r>
    </w:p>
    <w:p w:rsidR="00EC6E27" w:rsidRPr="00EC6E27" w:rsidRDefault="00EC6E27" w:rsidP="00EC6E27">
      <w:pPr>
        <w:shd w:val="clear" w:color="auto" w:fill="FFFFFF"/>
        <w:spacing w:after="0" w:line="360" w:lineRule="auto"/>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 </w:t>
      </w:r>
    </w:p>
    <w:p w:rsidR="00EC6E27" w:rsidRPr="00EC6E27" w:rsidRDefault="00EC6E27" w:rsidP="00EC6E27">
      <w:pPr>
        <w:shd w:val="clear" w:color="auto" w:fill="FFFFFF"/>
        <w:spacing w:after="0" w:line="360" w:lineRule="auto"/>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2. Časopisi</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Prvo navođenje:</w:t>
      </w:r>
      <w:r w:rsidRPr="00EC6E27">
        <w:rPr>
          <w:rFonts w:ascii="Times New Roman" w:eastAsia="Times New Roman" w:hAnsi="Times New Roman" w:cs="Times New Roman"/>
          <w:sz w:val="24"/>
          <w:szCs w:val="24"/>
          <w:lang w:eastAsia="hr-HR"/>
        </w:rPr>
        <w:br/>
      </w:r>
      <w:proofErr w:type="spellStart"/>
      <w:r w:rsidRPr="00EC6E27">
        <w:rPr>
          <w:rFonts w:ascii="Times New Roman" w:eastAsia="Times New Roman" w:hAnsi="Times New Roman" w:cs="Times New Roman"/>
          <w:sz w:val="24"/>
          <w:szCs w:val="24"/>
          <w:lang w:eastAsia="hr-HR"/>
        </w:rPr>
        <w:lastRenderedPageBreak/>
        <w:t>Skorupan</w:t>
      </w:r>
      <w:proofErr w:type="spellEnd"/>
      <w:r w:rsidRPr="00EC6E27">
        <w:rPr>
          <w:rFonts w:ascii="Times New Roman" w:eastAsia="Times New Roman" w:hAnsi="Times New Roman" w:cs="Times New Roman"/>
          <w:sz w:val="24"/>
          <w:szCs w:val="24"/>
          <w:lang w:eastAsia="hr-HR"/>
        </w:rPr>
        <w:t xml:space="preserve"> </w:t>
      </w:r>
      <w:proofErr w:type="spellStart"/>
      <w:r w:rsidRPr="00EC6E27">
        <w:rPr>
          <w:rFonts w:ascii="Times New Roman" w:eastAsia="Times New Roman" w:hAnsi="Times New Roman" w:cs="Times New Roman"/>
          <w:sz w:val="24"/>
          <w:szCs w:val="24"/>
          <w:lang w:eastAsia="hr-HR"/>
        </w:rPr>
        <w:t>Wolff</w:t>
      </w:r>
      <w:proofErr w:type="spellEnd"/>
      <w:r w:rsidRPr="00EC6E27">
        <w:rPr>
          <w:rFonts w:ascii="Times New Roman" w:eastAsia="Times New Roman" w:hAnsi="Times New Roman" w:cs="Times New Roman"/>
          <w:sz w:val="24"/>
          <w:szCs w:val="24"/>
          <w:lang w:eastAsia="hr-HR"/>
        </w:rPr>
        <w:t>, V., </w:t>
      </w:r>
      <w:r w:rsidRPr="00EC6E27">
        <w:rPr>
          <w:rFonts w:ascii="Times New Roman" w:eastAsia="Times New Roman" w:hAnsi="Times New Roman" w:cs="Times New Roman"/>
          <w:i/>
          <w:iCs/>
          <w:sz w:val="24"/>
          <w:szCs w:val="24"/>
          <w:lang w:eastAsia="hr-HR"/>
        </w:rPr>
        <w:t>Vađenje potonulih stvari u hrvatskom pravu</w:t>
      </w:r>
      <w:r w:rsidRPr="00EC6E27">
        <w:rPr>
          <w:rFonts w:ascii="Times New Roman" w:eastAsia="Times New Roman" w:hAnsi="Times New Roman" w:cs="Times New Roman"/>
          <w:sz w:val="24"/>
          <w:szCs w:val="24"/>
          <w:lang w:eastAsia="hr-HR"/>
        </w:rPr>
        <w:t xml:space="preserve"> de lege </w:t>
      </w:r>
      <w:proofErr w:type="spellStart"/>
      <w:r w:rsidRPr="00EC6E27">
        <w:rPr>
          <w:rFonts w:ascii="Times New Roman" w:eastAsia="Times New Roman" w:hAnsi="Times New Roman" w:cs="Times New Roman"/>
          <w:sz w:val="24"/>
          <w:szCs w:val="24"/>
          <w:lang w:eastAsia="hr-HR"/>
        </w:rPr>
        <w:t>lata</w:t>
      </w:r>
      <w:proofErr w:type="spellEnd"/>
      <w:r w:rsidRPr="00EC6E27">
        <w:rPr>
          <w:rFonts w:ascii="Times New Roman" w:eastAsia="Times New Roman" w:hAnsi="Times New Roman" w:cs="Times New Roman"/>
          <w:sz w:val="24"/>
          <w:szCs w:val="24"/>
          <w:lang w:eastAsia="hr-HR"/>
        </w:rPr>
        <w:t xml:space="preserve"> i de lege </w:t>
      </w:r>
      <w:proofErr w:type="spellStart"/>
      <w:r w:rsidRPr="00EC6E27">
        <w:rPr>
          <w:rFonts w:ascii="Times New Roman" w:eastAsia="Times New Roman" w:hAnsi="Times New Roman" w:cs="Times New Roman"/>
          <w:sz w:val="24"/>
          <w:szCs w:val="24"/>
          <w:lang w:eastAsia="hr-HR"/>
        </w:rPr>
        <w:t>desiderata</w:t>
      </w:r>
      <w:proofErr w:type="spellEnd"/>
      <w:r w:rsidRPr="00EC6E27">
        <w:rPr>
          <w:rFonts w:ascii="Times New Roman" w:eastAsia="Times New Roman" w:hAnsi="Times New Roman" w:cs="Times New Roman"/>
          <w:sz w:val="24"/>
          <w:szCs w:val="24"/>
          <w:lang w:eastAsia="hr-HR"/>
        </w:rPr>
        <w:t>, Zbornik Pravnog fakulteta u Zagrebu, vol. 60, br. 3-4, 2010., str. 693</w:t>
      </w:r>
      <w:r w:rsidR="00EE502A">
        <w:rPr>
          <w:rFonts w:ascii="Times New Roman" w:eastAsia="Times New Roman" w:hAnsi="Times New Roman" w:cs="Times New Roman"/>
          <w:sz w:val="24"/>
          <w:szCs w:val="24"/>
          <w:lang w:eastAsia="hr-HR"/>
        </w:rPr>
        <w:t>-</w:t>
      </w:r>
      <w:r w:rsidRPr="00EC6E27">
        <w:rPr>
          <w:rFonts w:ascii="Times New Roman" w:eastAsia="Times New Roman" w:hAnsi="Times New Roman" w:cs="Times New Roman"/>
          <w:sz w:val="24"/>
          <w:szCs w:val="24"/>
          <w:lang w:eastAsia="hr-HR"/>
        </w:rPr>
        <w:t>746.</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Ostala navođenja (prema navedenim pravilima):</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r>
      <w:proofErr w:type="spellStart"/>
      <w:r w:rsidRPr="00EC6E27">
        <w:rPr>
          <w:rFonts w:ascii="Times New Roman" w:eastAsia="Times New Roman" w:hAnsi="Times New Roman" w:cs="Times New Roman"/>
          <w:sz w:val="24"/>
          <w:szCs w:val="24"/>
          <w:lang w:eastAsia="hr-HR"/>
        </w:rPr>
        <w:t>Skorupan</w:t>
      </w:r>
      <w:proofErr w:type="spellEnd"/>
      <w:r w:rsidRPr="00EC6E27">
        <w:rPr>
          <w:rFonts w:ascii="Times New Roman" w:eastAsia="Times New Roman" w:hAnsi="Times New Roman" w:cs="Times New Roman"/>
          <w:sz w:val="24"/>
          <w:szCs w:val="24"/>
          <w:lang w:eastAsia="hr-HR"/>
        </w:rPr>
        <w:t xml:space="preserve"> </w:t>
      </w:r>
      <w:proofErr w:type="spellStart"/>
      <w:r w:rsidRPr="00EC6E27">
        <w:rPr>
          <w:rFonts w:ascii="Times New Roman" w:eastAsia="Times New Roman" w:hAnsi="Times New Roman" w:cs="Times New Roman"/>
          <w:sz w:val="24"/>
          <w:szCs w:val="24"/>
          <w:lang w:eastAsia="hr-HR"/>
        </w:rPr>
        <w:t>Wolff</w:t>
      </w:r>
      <w:proofErr w:type="spellEnd"/>
      <w:r w:rsidRPr="00EC6E27">
        <w:rPr>
          <w:rFonts w:ascii="Times New Roman" w:eastAsia="Times New Roman" w:hAnsi="Times New Roman" w:cs="Times New Roman"/>
          <w:sz w:val="24"/>
          <w:szCs w:val="24"/>
          <w:lang w:eastAsia="hr-HR"/>
        </w:rPr>
        <w:t>, </w:t>
      </w:r>
      <w:proofErr w:type="spellStart"/>
      <w:r w:rsidRPr="00EC6E27">
        <w:rPr>
          <w:rFonts w:ascii="Times New Roman" w:eastAsia="Times New Roman" w:hAnsi="Times New Roman" w:cs="Times New Roman"/>
          <w:i/>
          <w:iCs/>
          <w:sz w:val="24"/>
          <w:szCs w:val="24"/>
          <w:lang w:eastAsia="hr-HR"/>
        </w:rPr>
        <w:t>op</w:t>
      </w:r>
      <w:proofErr w:type="spellEnd"/>
      <w:r w:rsidRPr="00EC6E27">
        <w:rPr>
          <w:rFonts w:ascii="Times New Roman" w:eastAsia="Times New Roman" w:hAnsi="Times New Roman" w:cs="Times New Roman"/>
          <w:i/>
          <w:iCs/>
          <w:sz w:val="24"/>
          <w:szCs w:val="24"/>
          <w:lang w:eastAsia="hr-HR"/>
        </w:rPr>
        <w:t xml:space="preserve">. </w:t>
      </w:r>
      <w:proofErr w:type="spellStart"/>
      <w:r w:rsidRPr="00EC6E27">
        <w:rPr>
          <w:rFonts w:ascii="Times New Roman" w:eastAsia="Times New Roman" w:hAnsi="Times New Roman" w:cs="Times New Roman"/>
          <w:i/>
          <w:iCs/>
          <w:sz w:val="24"/>
          <w:szCs w:val="24"/>
          <w:lang w:eastAsia="hr-HR"/>
        </w:rPr>
        <w:t>cit</w:t>
      </w:r>
      <w:proofErr w:type="spellEnd"/>
      <w:r w:rsidRPr="00EC6E27">
        <w:rPr>
          <w:rFonts w:ascii="Times New Roman" w:eastAsia="Times New Roman" w:hAnsi="Times New Roman" w:cs="Times New Roman"/>
          <w:i/>
          <w:iCs/>
          <w:sz w:val="24"/>
          <w:szCs w:val="24"/>
          <w:lang w:eastAsia="hr-HR"/>
        </w:rPr>
        <w:t>.</w:t>
      </w:r>
      <w:r w:rsidRPr="00EC6E27">
        <w:rPr>
          <w:rFonts w:ascii="Times New Roman" w:eastAsia="Times New Roman" w:hAnsi="Times New Roman" w:cs="Times New Roman"/>
          <w:sz w:val="24"/>
          <w:szCs w:val="24"/>
          <w:lang w:eastAsia="hr-HR"/>
        </w:rPr>
        <w:t> u bilj. 10, str. 730.</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Ako se u istoj bilješci prvi put navodi više različitih djela istog autora, onda se to citira na sljedeći način:</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r>
      <w:proofErr w:type="spellStart"/>
      <w:r w:rsidRPr="00EC6E27">
        <w:rPr>
          <w:rFonts w:ascii="Times New Roman" w:eastAsia="Times New Roman" w:hAnsi="Times New Roman" w:cs="Times New Roman"/>
          <w:sz w:val="24"/>
          <w:szCs w:val="24"/>
          <w:lang w:eastAsia="hr-HR"/>
        </w:rPr>
        <w:t>Skorupan</w:t>
      </w:r>
      <w:proofErr w:type="spellEnd"/>
      <w:r w:rsidRPr="00EC6E27">
        <w:rPr>
          <w:rFonts w:ascii="Times New Roman" w:eastAsia="Times New Roman" w:hAnsi="Times New Roman" w:cs="Times New Roman"/>
          <w:sz w:val="24"/>
          <w:szCs w:val="24"/>
          <w:lang w:eastAsia="hr-HR"/>
        </w:rPr>
        <w:t xml:space="preserve"> </w:t>
      </w:r>
      <w:proofErr w:type="spellStart"/>
      <w:r w:rsidRPr="00EC6E27">
        <w:rPr>
          <w:rFonts w:ascii="Times New Roman" w:eastAsia="Times New Roman" w:hAnsi="Times New Roman" w:cs="Times New Roman"/>
          <w:sz w:val="24"/>
          <w:szCs w:val="24"/>
          <w:lang w:eastAsia="hr-HR"/>
        </w:rPr>
        <w:t>Wolff</w:t>
      </w:r>
      <w:proofErr w:type="spellEnd"/>
      <w:r w:rsidRPr="00EC6E27">
        <w:rPr>
          <w:rFonts w:ascii="Times New Roman" w:eastAsia="Times New Roman" w:hAnsi="Times New Roman" w:cs="Times New Roman"/>
          <w:sz w:val="24"/>
          <w:szCs w:val="24"/>
          <w:lang w:eastAsia="hr-HR"/>
        </w:rPr>
        <w:t>, </w:t>
      </w:r>
      <w:r w:rsidRPr="00EC6E27">
        <w:rPr>
          <w:rFonts w:ascii="Times New Roman" w:eastAsia="Times New Roman" w:hAnsi="Times New Roman" w:cs="Times New Roman"/>
          <w:i/>
          <w:iCs/>
          <w:sz w:val="24"/>
          <w:szCs w:val="24"/>
          <w:lang w:eastAsia="hr-HR"/>
        </w:rPr>
        <w:t>Vađenje</w:t>
      </w:r>
      <w:r w:rsidRPr="00EC6E27">
        <w:rPr>
          <w:rFonts w:ascii="Times New Roman" w:eastAsia="Times New Roman" w:hAnsi="Times New Roman" w:cs="Times New Roman"/>
          <w:sz w:val="24"/>
          <w:szCs w:val="24"/>
          <w:lang w:eastAsia="hr-HR"/>
        </w:rPr>
        <w:t>…, </w:t>
      </w:r>
      <w:proofErr w:type="spellStart"/>
      <w:r w:rsidRPr="00EC6E27">
        <w:rPr>
          <w:rFonts w:ascii="Times New Roman" w:eastAsia="Times New Roman" w:hAnsi="Times New Roman" w:cs="Times New Roman"/>
          <w:i/>
          <w:iCs/>
          <w:sz w:val="24"/>
          <w:szCs w:val="24"/>
          <w:lang w:eastAsia="hr-HR"/>
        </w:rPr>
        <w:t>op</w:t>
      </w:r>
      <w:proofErr w:type="spellEnd"/>
      <w:r w:rsidRPr="00EC6E27">
        <w:rPr>
          <w:rFonts w:ascii="Times New Roman" w:eastAsia="Times New Roman" w:hAnsi="Times New Roman" w:cs="Times New Roman"/>
          <w:i/>
          <w:iCs/>
          <w:sz w:val="24"/>
          <w:szCs w:val="24"/>
          <w:lang w:eastAsia="hr-HR"/>
        </w:rPr>
        <w:t xml:space="preserve">. </w:t>
      </w:r>
      <w:proofErr w:type="spellStart"/>
      <w:r w:rsidRPr="00EC6E27">
        <w:rPr>
          <w:rFonts w:ascii="Times New Roman" w:eastAsia="Times New Roman" w:hAnsi="Times New Roman" w:cs="Times New Roman"/>
          <w:i/>
          <w:iCs/>
          <w:sz w:val="24"/>
          <w:szCs w:val="24"/>
          <w:lang w:eastAsia="hr-HR"/>
        </w:rPr>
        <w:t>cit</w:t>
      </w:r>
      <w:proofErr w:type="spellEnd"/>
      <w:r w:rsidRPr="00EC6E27">
        <w:rPr>
          <w:rFonts w:ascii="Times New Roman" w:eastAsia="Times New Roman" w:hAnsi="Times New Roman" w:cs="Times New Roman"/>
          <w:i/>
          <w:iCs/>
          <w:sz w:val="24"/>
          <w:szCs w:val="24"/>
          <w:lang w:eastAsia="hr-HR"/>
        </w:rPr>
        <w:t>.</w:t>
      </w:r>
      <w:r w:rsidRPr="00EC6E27">
        <w:rPr>
          <w:rFonts w:ascii="Times New Roman" w:eastAsia="Times New Roman" w:hAnsi="Times New Roman" w:cs="Times New Roman"/>
          <w:sz w:val="24"/>
          <w:szCs w:val="24"/>
          <w:lang w:eastAsia="hr-HR"/>
        </w:rPr>
        <w:t> u bilj. 10, str. 730.</w:t>
      </w:r>
      <w:r w:rsidRPr="00EC6E27">
        <w:rPr>
          <w:rFonts w:ascii="Times New Roman" w:eastAsia="Times New Roman" w:hAnsi="Times New Roman" w:cs="Times New Roman"/>
          <w:sz w:val="24"/>
          <w:szCs w:val="24"/>
          <w:lang w:eastAsia="hr-HR"/>
        </w:rPr>
        <w:br/>
        <w:t> </w:t>
      </w:r>
    </w:p>
    <w:p w:rsidR="00EC6E27" w:rsidRPr="00EC6E27" w:rsidRDefault="00EC6E27" w:rsidP="00EC6E27">
      <w:pPr>
        <w:shd w:val="clear" w:color="auto" w:fill="FFFFFF"/>
        <w:spacing w:after="0" w:line="360" w:lineRule="auto"/>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 </w:t>
      </w:r>
    </w:p>
    <w:p w:rsidR="00EC6E27" w:rsidRPr="00EC6E27" w:rsidRDefault="00EC6E27" w:rsidP="00EC6E27">
      <w:pPr>
        <w:shd w:val="clear" w:color="auto" w:fill="FFFFFF"/>
        <w:spacing w:after="0" w:line="360" w:lineRule="auto"/>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3. Mrežni izvori</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Mrežni izvori podliježu svim navedenim pravilima, s tim da su obvezni samo mrežna poveznica i datum pristupa izvoru. Naravno, moraju se navesti svi poznati podaci. Mrežna se poveznica ne ističe ni na koji način.</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r>
      <w:bookmarkStart w:id="0" w:name="_GoBack"/>
      <w:proofErr w:type="spellStart"/>
      <w:r w:rsidRPr="00EE502A">
        <w:rPr>
          <w:rFonts w:ascii="Times New Roman" w:eastAsia="Times New Roman" w:hAnsi="Times New Roman" w:cs="Times New Roman"/>
          <w:sz w:val="24"/>
          <w:szCs w:val="24"/>
          <w:lang w:eastAsia="hr-HR"/>
        </w:rPr>
        <w:t>Convention</w:t>
      </w:r>
      <w:proofErr w:type="spellEnd"/>
      <w:r w:rsidRPr="00EE502A">
        <w:rPr>
          <w:rFonts w:ascii="Times New Roman" w:eastAsia="Times New Roman" w:hAnsi="Times New Roman" w:cs="Times New Roman"/>
          <w:sz w:val="24"/>
          <w:szCs w:val="24"/>
          <w:lang w:eastAsia="hr-HR"/>
        </w:rPr>
        <w:t xml:space="preserve"> on </w:t>
      </w:r>
      <w:proofErr w:type="spellStart"/>
      <w:r w:rsidRPr="00EE502A">
        <w:rPr>
          <w:rFonts w:ascii="Times New Roman" w:eastAsia="Times New Roman" w:hAnsi="Times New Roman" w:cs="Times New Roman"/>
          <w:sz w:val="24"/>
          <w:szCs w:val="24"/>
          <w:lang w:eastAsia="hr-HR"/>
        </w:rPr>
        <w:t>the</w:t>
      </w:r>
      <w:proofErr w:type="spellEnd"/>
      <w:r w:rsidRPr="00EE502A">
        <w:rPr>
          <w:rFonts w:ascii="Times New Roman" w:eastAsia="Times New Roman" w:hAnsi="Times New Roman" w:cs="Times New Roman"/>
          <w:sz w:val="24"/>
          <w:szCs w:val="24"/>
          <w:lang w:eastAsia="hr-HR"/>
        </w:rPr>
        <w:t xml:space="preserve"> Rights </w:t>
      </w:r>
      <w:proofErr w:type="spellStart"/>
      <w:r w:rsidRPr="00EE502A">
        <w:rPr>
          <w:rFonts w:ascii="Times New Roman" w:eastAsia="Times New Roman" w:hAnsi="Times New Roman" w:cs="Times New Roman"/>
          <w:sz w:val="24"/>
          <w:szCs w:val="24"/>
          <w:lang w:eastAsia="hr-HR"/>
        </w:rPr>
        <w:t>of</w:t>
      </w:r>
      <w:proofErr w:type="spellEnd"/>
      <w:r w:rsidRPr="00EE502A">
        <w:rPr>
          <w:rFonts w:ascii="Times New Roman" w:eastAsia="Times New Roman" w:hAnsi="Times New Roman" w:cs="Times New Roman"/>
          <w:sz w:val="24"/>
          <w:szCs w:val="24"/>
          <w:lang w:eastAsia="hr-HR"/>
        </w:rPr>
        <w:t xml:space="preserve"> </w:t>
      </w:r>
      <w:proofErr w:type="spellStart"/>
      <w:r w:rsidRPr="00EE502A">
        <w:rPr>
          <w:rFonts w:ascii="Times New Roman" w:eastAsia="Times New Roman" w:hAnsi="Times New Roman" w:cs="Times New Roman"/>
          <w:sz w:val="24"/>
          <w:szCs w:val="24"/>
          <w:lang w:eastAsia="hr-HR"/>
        </w:rPr>
        <w:t>Persons</w:t>
      </w:r>
      <w:proofErr w:type="spellEnd"/>
      <w:r w:rsidRPr="00EE502A">
        <w:rPr>
          <w:rFonts w:ascii="Times New Roman" w:eastAsia="Times New Roman" w:hAnsi="Times New Roman" w:cs="Times New Roman"/>
          <w:sz w:val="24"/>
          <w:szCs w:val="24"/>
          <w:lang w:eastAsia="hr-HR"/>
        </w:rPr>
        <w:t xml:space="preserve"> </w:t>
      </w:r>
      <w:proofErr w:type="spellStart"/>
      <w:r w:rsidRPr="00EE502A">
        <w:rPr>
          <w:rFonts w:ascii="Times New Roman" w:eastAsia="Times New Roman" w:hAnsi="Times New Roman" w:cs="Times New Roman"/>
          <w:sz w:val="24"/>
          <w:szCs w:val="24"/>
          <w:lang w:eastAsia="hr-HR"/>
        </w:rPr>
        <w:t>with</w:t>
      </w:r>
      <w:proofErr w:type="spellEnd"/>
      <w:r w:rsidRPr="00EE502A">
        <w:rPr>
          <w:rFonts w:ascii="Times New Roman" w:eastAsia="Times New Roman" w:hAnsi="Times New Roman" w:cs="Times New Roman"/>
          <w:sz w:val="24"/>
          <w:szCs w:val="24"/>
          <w:lang w:eastAsia="hr-HR"/>
        </w:rPr>
        <w:t xml:space="preserve"> </w:t>
      </w:r>
      <w:proofErr w:type="spellStart"/>
      <w:r w:rsidRPr="00EE502A">
        <w:rPr>
          <w:rFonts w:ascii="Times New Roman" w:eastAsia="Times New Roman" w:hAnsi="Times New Roman" w:cs="Times New Roman"/>
          <w:sz w:val="24"/>
          <w:szCs w:val="24"/>
          <w:lang w:eastAsia="hr-HR"/>
        </w:rPr>
        <w:t>Disabilities</w:t>
      </w:r>
      <w:proofErr w:type="spellEnd"/>
      <w:r w:rsidRPr="00EE502A">
        <w:rPr>
          <w:rFonts w:ascii="Times New Roman" w:eastAsia="Times New Roman" w:hAnsi="Times New Roman" w:cs="Times New Roman"/>
          <w:sz w:val="24"/>
          <w:szCs w:val="24"/>
          <w:lang w:eastAsia="hr-HR"/>
        </w:rPr>
        <w:t>,</w:t>
      </w:r>
      <w:r w:rsidRPr="00EC6E27">
        <w:rPr>
          <w:rFonts w:ascii="Times New Roman" w:eastAsia="Times New Roman" w:hAnsi="Times New Roman" w:cs="Times New Roman"/>
          <w:sz w:val="24"/>
          <w:szCs w:val="24"/>
          <w:lang w:eastAsia="hr-HR"/>
        </w:rPr>
        <w:t xml:space="preserve"> </w:t>
      </w:r>
      <w:bookmarkEnd w:id="0"/>
      <w:r w:rsidRPr="00EC6E27">
        <w:rPr>
          <w:rFonts w:ascii="Times New Roman" w:eastAsia="Times New Roman" w:hAnsi="Times New Roman" w:cs="Times New Roman"/>
          <w:sz w:val="24"/>
          <w:szCs w:val="24"/>
          <w:lang w:eastAsia="hr-HR"/>
        </w:rPr>
        <w:t>http://www.un.org/disabilities/default.asp?navid=13&amp;pid=150 (15. ožujka 2010.).</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Ako se pak u glavnom tekstu navodi o čemu je riječ, onda u bilješci može biti samo:</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Usp. http://www.un.org/disabilities/default.asp?navid=13&amp;pid=150 (15. ožujka 2010.).</w:t>
      </w:r>
      <w:r w:rsidRPr="00EC6E27">
        <w:rPr>
          <w:rFonts w:ascii="Times New Roman" w:eastAsia="Times New Roman" w:hAnsi="Times New Roman" w:cs="Times New Roman"/>
          <w:sz w:val="24"/>
          <w:szCs w:val="24"/>
          <w:lang w:eastAsia="hr-HR"/>
        </w:rPr>
        <w:br/>
        <w:t> </w:t>
      </w:r>
    </w:p>
    <w:p w:rsidR="00EC6E27" w:rsidRPr="00EC6E27" w:rsidRDefault="00EC6E27" w:rsidP="00EC6E27">
      <w:pPr>
        <w:shd w:val="clear" w:color="auto" w:fill="FFFFFF"/>
        <w:spacing w:after="0" w:line="360" w:lineRule="auto"/>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 </w:t>
      </w:r>
    </w:p>
    <w:p w:rsidR="00EC6E27" w:rsidRPr="00EC6E27" w:rsidRDefault="00EC6E27" w:rsidP="00EC6E27">
      <w:pPr>
        <w:shd w:val="clear" w:color="auto" w:fill="FFFFFF"/>
        <w:spacing w:after="0" w:line="360" w:lineRule="auto"/>
        <w:rPr>
          <w:rFonts w:ascii="Times New Roman" w:eastAsia="Times New Roman" w:hAnsi="Times New Roman" w:cs="Times New Roman"/>
          <w:sz w:val="24"/>
          <w:szCs w:val="24"/>
          <w:lang w:eastAsia="hr-HR"/>
        </w:rPr>
      </w:pPr>
      <w:r w:rsidRPr="00EC6E27">
        <w:rPr>
          <w:rFonts w:ascii="Times New Roman" w:eastAsia="Times New Roman" w:hAnsi="Times New Roman" w:cs="Times New Roman"/>
          <w:sz w:val="24"/>
          <w:szCs w:val="24"/>
          <w:lang w:eastAsia="hr-HR"/>
        </w:rPr>
        <w:t>4. Pravni akti</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Nazivi akata ne pišu se kosim slovima. Treba pisati pune nazive službenih listova, a ne kratice. Npr.:</w:t>
      </w:r>
      <w:r w:rsidRPr="00EC6E27">
        <w:rPr>
          <w:rFonts w:ascii="Times New Roman" w:eastAsia="Times New Roman" w:hAnsi="Times New Roman" w:cs="Times New Roman"/>
          <w:sz w:val="24"/>
          <w:szCs w:val="24"/>
          <w:lang w:eastAsia="hr-HR"/>
        </w:rPr>
        <w:br/>
        <w:t> </w:t>
      </w:r>
      <w:r w:rsidRPr="00EC6E27">
        <w:rPr>
          <w:rFonts w:ascii="Times New Roman" w:eastAsia="Times New Roman" w:hAnsi="Times New Roman" w:cs="Times New Roman"/>
          <w:sz w:val="24"/>
          <w:szCs w:val="24"/>
          <w:lang w:eastAsia="hr-HR"/>
        </w:rPr>
        <w:br/>
        <w:t>Konvencija o pravima osoba s invaliditetom, Narodne novine, Međunarodni ugovori, br. 6/2007, 3/2008, 5/2008.</w:t>
      </w:r>
      <w:r w:rsidRPr="00EC6E27">
        <w:rPr>
          <w:rFonts w:ascii="Times New Roman" w:eastAsia="Times New Roman" w:hAnsi="Times New Roman" w:cs="Times New Roman"/>
          <w:sz w:val="24"/>
          <w:szCs w:val="24"/>
          <w:lang w:eastAsia="hr-HR"/>
        </w:rPr>
        <w:br/>
      </w:r>
      <w:r w:rsidRPr="00EC6E27">
        <w:rPr>
          <w:rFonts w:ascii="Times New Roman" w:eastAsia="Times New Roman" w:hAnsi="Times New Roman" w:cs="Times New Roman"/>
          <w:sz w:val="24"/>
          <w:szCs w:val="24"/>
          <w:lang w:eastAsia="hr-HR"/>
        </w:rPr>
        <w:lastRenderedPageBreak/>
        <w:t> </w:t>
      </w:r>
      <w:r w:rsidRPr="00EC6E27">
        <w:rPr>
          <w:rFonts w:ascii="Times New Roman" w:eastAsia="Times New Roman" w:hAnsi="Times New Roman" w:cs="Times New Roman"/>
          <w:sz w:val="24"/>
          <w:szCs w:val="24"/>
          <w:lang w:eastAsia="hr-HR"/>
        </w:rPr>
        <w:br/>
        <w:t>Čl. 61. i 62. Ustava RH, Narodne novine, br. 85/2010.</w:t>
      </w:r>
    </w:p>
    <w:p w:rsidR="00EC6E27" w:rsidRPr="00EC6E27" w:rsidRDefault="00EC6E27" w:rsidP="00EC6E27">
      <w:pPr>
        <w:spacing w:after="0" w:line="360" w:lineRule="auto"/>
        <w:jc w:val="both"/>
        <w:rPr>
          <w:rFonts w:ascii="Times New Roman" w:hAnsi="Times New Roman" w:cs="Times New Roman"/>
          <w:sz w:val="24"/>
          <w:szCs w:val="24"/>
        </w:rPr>
      </w:pPr>
    </w:p>
    <w:sectPr w:rsidR="00EC6E27" w:rsidRPr="00EC6E27" w:rsidSect="00136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27"/>
    <w:rsid w:val="000E1654"/>
    <w:rsid w:val="00136D40"/>
    <w:rsid w:val="001D51F9"/>
    <w:rsid w:val="002B7110"/>
    <w:rsid w:val="00375B24"/>
    <w:rsid w:val="00442443"/>
    <w:rsid w:val="00454E7B"/>
    <w:rsid w:val="005676BA"/>
    <w:rsid w:val="00811C21"/>
    <w:rsid w:val="00870BE7"/>
    <w:rsid w:val="008C42FE"/>
    <w:rsid w:val="00A01EBB"/>
    <w:rsid w:val="00BF0D29"/>
    <w:rsid w:val="00C72647"/>
    <w:rsid w:val="00EB5A95"/>
    <w:rsid w:val="00EC6E27"/>
    <w:rsid w:val="00EE502A"/>
    <w:rsid w:val="00F04B27"/>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6F55"/>
  <w15:chartTrackingRefBased/>
  <w15:docId w15:val="{406CAFFE-CBDA-4041-8B83-C2763508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72647"/>
    <w:pPr>
      <w:keepNext/>
      <w:keepLines/>
      <w:spacing w:before="480" w:after="0" w:line="276" w:lineRule="auto"/>
      <w:outlineLvl w:val="0"/>
    </w:pPr>
    <w:rPr>
      <w:rFonts w:ascii="Times New Roman" w:eastAsiaTheme="majorEastAsia" w:hAnsi="Times New Roman" w:cstheme="majorBidi"/>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72647"/>
    <w:rPr>
      <w:rFonts w:ascii="Times New Roman" w:eastAsiaTheme="majorEastAsia" w:hAnsi="Times New Roman" w:cstheme="majorBidi"/>
      <w:bCs/>
      <w:sz w:val="24"/>
      <w:szCs w:val="28"/>
    </w:rPr>
  </w:style>
  <w:style w:type="character" w:styleId="Istaknuto">
    <w:name w:val="Emphasis"/>
    <w:basedOn w:val="Zadanifontodlomka"/>
    <w:uiPriority w:val="20"/>
    <w:qFormat/>
    <w:rsid w:val="00EC6E27"/>
    <w:rPr>
      <w:i/>
      <w:iCs/>
    </w:rPr>
  </w:style>
  <w:style w:type="character" w:styleId="Naglaeno">
    <w:name w:val="Strong"/>
    <w:basedOn w:val="Zadanifontodlomka"/>
    <w:uiPriority w:val="22"/>
    <w:qFormat/>
    <w:rsid w:val="00EC6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163">
      <w:bodyDiv w:val="1"/>
      <w:marLeft w:val="0"/>
      <w:marRight w:val="0"/>
      <w:marTop w:val="0"/>
      <w:marBottom w:val="0"/>
      <w:divBdr>
        <w:top w:val="none" w:sz="0" w:space="0" w:color="auto"/>
        <w:left w:val="none" w:sz="0" w:space="0" w:color="auto"/>
        <w:bottom w:val="none" w:sz="0" w:space="0" w:color="auto"/>
        <w:right w:val="none" w:sz="0" w:space="0" w:color="auto"/>
      </w:divBdr>
      <w:divsChild>
        <w:div w:id="720784118">
          <w:marLeft w:val="0"/>
          <w:marRight w:val="0"/>
          <w:marTop w:val="0"/>
          <w:marBottom w:val="0"/>
          <w:divBdr>
            <w:top w:val="none" w:sz="0" w:space="0" w:color="auto"/>
            <w:left w:val="none" w:sz="0" w:space="0" w:color="auto"/>
            <w:bottom w:val="none" w:sz="0" w:space="0" w:color="auto"/>
            <w:right w:val="none" w:sz="0" w:space="0" w:color="auto"/>
          </w:divBdr>
        </w:div>
        <w:div w:id="1472287433">
          <w:marLeft w:val="0"/>
          <w:marRight w:val="0"/>
          <w:marTop w:val="0"/>
          <w:marBottom w:val="0"/>
          <w:divBdr>
            <w:top w:val="none" w:sz="0" w:space="0" w:color="auto"/>
            <w:left w:val="none" w:sz="0" w:space="0" w:color="auto"/>
            <w:bottom w:val="none" w:sz="0" w:space="0" w:color="auto"/>
            <w:right w:val="none" w:sz="0" w:space="0" w:color="auto"/>
          </w:divBdr>
        </w:div>
        <w:div w:id="2089689828">
          <w:marLeft w:val="0"/>
          <w:marRight w:val="0"/>
          <w:marTop w:val="0"/>
          <w:marBottom w:val="0"/>
          <w:divBdr>
            <w:top w:val="none" w:sz="0" w:space="0" w:color="auto"/>
            <w:left w:val="none" w:sz="0" w:space="0" w:color="auto"/>
            <w:bottom w:val="none" w:sz="0" w:space="0" w:color="auto"/>
            <w:right w:val="none" w:sz="0" w:space="0" w:color="auto"/>
          </w:divBdr>
        </w:div>
        <w:div w:id="584338421">
          <w:marLeft w:val="0"/>
          <w:marRight w:val="0"/>
          <w:marTop w:val="0"/>
          <w:marBottom w:val="0"/>
          <w:divBdr>
            <w:top w:val="none" w:sz="0" w:space="0" w:color="auto"/>
            <w:left w:val="none" w:sz="0" w:space="0" w:color="auto"/>
            <w:bottom w:val="none" w:sz="0" w:space="0" w:color="auto"/>
            <w:right w:val="none" w:sz="0" w:space="0" w:color="auto"/>
          </w:divBdr>
        </w:div>
        <w:div w:id="402946700">
          <w:marLeft w:val="0"/>
          <w:marRight w:val="0"/>
          <w:marTop w:val="0"/>
          <w:marBottom w:val="0"/>
          <w:divBdr>
            <w:top w:val="none" w:sz="0" w:space="0" w:color="auto"/>
            <w:left w:val="none" w:sz="0" w:space="0" w:color="auto"/>
            <w:bottom w:val="none" w:sz="0" w:space="0" w:color="auto"/>
            <w:right w:val="none" w:sz="0" w:space="0" w:color="auto"/>
          </w:divBdr>
        </w:div>
        <w:div w:id="2069766105">
          <w:marLeft w:val="0"/>
          <w:marRight w:val="0"/>
          <w:marTop w:val="0"/>
          <w:marBottom w:val="0"/>
          <w:divBdr>
            <w:top w:val="none" w:sz="0" w:space="0" w:color="auto"/>
            <w:left w:val="none" w:sz="0" w:space="0" w:color="auto"/>
            <w:bottom w:val="none" w:sz="0" w:space="0" w:color="auto"/>
            <w:right w:val="none" w:sz="0" w:space="0" w:color="auto"/>
          </w:divBdr>
        </w:div>
        <w:div w:id="1380208390">
          <w:marLeft w:val="0"/>
          <w:marRight w:val="0"/>
          <w:marTop w:val="0"/>
          <w:marBottom w:val="0"/>
          <w:divBdr>
            <w:top w:val="none" w:sz="0" w:space="0" w:color="auto"/>
            <w:left w:val="none" w:sz="0" w:space="0" w:color="auto"/>
            <w:bottom w:val="none" w:sz="0" w:space="0" w:color="auto"/>
            <w:right w:val="none" w:sz="0" w:space="0" w:color="auto"/>
          </w:divBdr>
        </w:div>
        <w:div w:id="1146775146">
          <w:marLeft w:val="0"/>
          <w:marRight w:val="0"/>
          <w:marTop w:val="0"/>
          <w:marBottom w:val="0"/>
          <w:divBdr>
            <w:top w:val="none" w:sz="0" w:space="0" w:color="auto"/>
            <w:left w:val="none" w:sz="0" w:space="0" w:color="auto"/>
            <w:bottom w:val="none" w:sz="0" w:space="0" w:color="auto"/>
            <w:right w:val="none" w:sz="0" w:space="0" w:color="auto"/>
          </w:divBdr>
        </w:div>
        <w:div w:id="181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2022-07-20T06:19:00Z</dcterms:created>
  <dcterms:modified xsi:type="dcterms:W3CDTF">2023-11-15T06:50:00Z</dcterms:modified>
</cp:coreProperties>
</file>