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6258" w14:textId="77777777" w:rsidR="00150A51" w:rsidRDefault="00150A51" w:rsidP="00150A51">
      <w:pPr>
        <w:pStyle w:val="BodyText"/>
        <w:spacing w:after="0" w:line="360" w:lineRule="auto"/>
        <w:jc w:val="both"/>
        <w:rPr>
          <w:rStyle w:val="hps"/>
          <w:b/>
          <w:color w:val="222222"/>
          <w:lang w:val="hr-BA"/>
        </w:rPr>
      </w:pPr>
      <w:r>
        <w:rPr>
          <w:rStyle w:val="hps"/>
          <w:b/>
          <w:color w:val="222222"/>
          <w:lang w:val="hr-BA"/>
        </w:rPr>
        <w:t>BOOK AS A MULTILAYERED FORM OF COMMUNICATION</w:t>
      </w:r>
    </w:p>
    <w:p w14:paraId="341AB6FE" w14:textId="77777777" w:rsidR="00150A51" w:rsidRDefault="00150A51" w:rsidP="00150A51">
      <w:pPr>
        <w:pStyle w:val="BodyText"/>
        <w:spacing w:after="0" w:line="360" w:lineRule="auto"/>
        <w:jc w:val="both"/>
        <w:rPr>
          <w:b/>
          <w:color w:val="222222"/>
          <w:lang w:val="hr-BA"/>
        </w:rPr>
      </w:pPr>
      <w:r>
        <w:rPr>
          <w:rStyle w:val="hps"/>
          <w:b/>
          <w:color w:val="222222"/>
          <w:lang w:val="hr-BA"/>
        </w:rPr>
        <w:t>ABSTRACT</w:t>
      </w:r>
    </w:p>
    <w:p w14:paraId="7FEAECC3" w14:textId="77777777" w:rsidR="00150A51" w:rsidRPr="00CD30F5" w:rsidRDefault="00150A51" w:rsidP="0015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hr-BA"/>
        </w:rPr>
      </w:pP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Literally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speaking, the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book is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usually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 monologue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medium,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although in reality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it transfers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messages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between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author and reader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.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But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solitary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reading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books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is just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„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the beginning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of the story</w:t>
      </w:r>
      <w:r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“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.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Reading can be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aloud, in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itself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, public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shared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,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private,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ritual...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each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of the forms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ways of reading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carries a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possible difference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in perception,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understanding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 memory of what is being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read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>.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 xml:space="preserve"> Considering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where, who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what is being read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,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it can be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lonely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but also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engaged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social act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.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It may be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 monologue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, but also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may encourage dialogue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.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Although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written text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to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endlessly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repeats the same thing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, and most often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can not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answer readers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direct question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, it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can trigger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this question,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and,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searching an answer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in that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or</w:t>
      </w:r>
      <w:r w:rsidRPr="00C25B05">
        <w:rPr>
          <w:rFonts w:ascii="Times New Roman" w:hAnsi="Times New Roman"/>
          <w:color w:val="222222"/>
          <w:sz w:val="24"/>
          <w:szCs w:val="24"/>
          <w:lang w:val="hr-BA"/>
        </w:rPr>
        <w:t xml:space="preserve"> </w:t>
      </w:r>
      <w:r w:rsidRPr="00C25B05">
        <w:rPr>
          <w:rStyle w:val="hps"/>
          <w:rFonts w:ascii="Times New Roman" w:hAnsi="Times New Roman"/>
          <w:color w:val="222222"/>
          <w:sz w:val="24"/>
          <w:szCs w:val="24"/>
          <w:lang w:val="hr-BA"/>
        </w:rPr>
        <w:t>other books.</w:t>
      </w:r>
      <w:r w:rsidRPr="00CD30F5">
        <w:rPr>
          <w:rFonts w:ascii="Times New Roman" w:hAnsi="Times New Roman"/>
          <w:b/>
          <w:color w:val="000000"/>
          <w:sz w:val="24"/>
          <w:szCs w:val="24"/>
          <w:lang w:val="hr-BA"/>
        </w:rPr>
        <w:t xml:space="preserve"> </w:t>
      </w:r>
    </w:p>
    <w:p w14:paraId="7289E168" w14:textId="77777777" w:rsidR="00150A51" w:rsidRPr="003B70C9" w:rsidRDefault="00150A51" w:rsidP="00150A51">
      <w:pPr>
        <w:pStyle w:val="FootnoteText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7A5097">
        <w:rPr>
          <w:rFonts w:ascii="Times New Roman" w:hAnsi="Times New Roman"/>
          <w:b/>
          <w:color w:val="000000"/>
          <w:sz w:val="24"/>
          <w:szCs w:val="24"/>
          <w:lang w:val="hr-BA"/>
        </w:rPr>
        <w:t>Keywords:</w:t>
      </w:r>
      <w:r w:rsidRPr="003B70C9">
        <w:rPr>
          <w:rFonts w:ascii="Times New Roman" w:hAnsi="Times New Roman"/>
          <w:bCs/>
          <w:color w:val="000000"/>
          <w:sz w:val="24"/>
          <w:szCs w:val="24"/>
          <w:lang w:val="hr-BA"/>
        </w:rPr>
        <w:t xml:space="preserve"> book, communication, author, reader, reading</w:t>
      </w:r>
    </w:p>
    <w:p w14:paraId="6C39531F" w14:textId="77777777" w:rsidR="00D50F7B" w:rsidRDefault="00D50F7B"/>
    <w:sectPr w:rsidR="00D50F7B" w:rsidSect="0010426A">
      <w:footerReference w:type="even" r:id="rId4"/>
      <w:footerReference w:type="default" r:id="rId5"/>
      <w:footnotePr>
        <w:pos w:val="beneathText"/>
      </w:footnotePr>
      <w:pgSz w:w="11906" w:h="16838" w:code="9"/>
      <w:pgMar w:top="1276" w:right="1701" w:bottom="1134" w:left="1985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5AA1" w14:textId="77777777" w:rsidR="008601B3" w:rsidRDefault="00150A51" w:rsidP="00873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6921A" w14:textId="77777777" w:rsidR="008601B3" w:rsidRDefault="00150A51" w:rsidP="001C3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1917" w14:textId="77777777" w:rsidR="008601B3" w:rsidRPr="00C80523" w:rsidRDefault="00150A51" w:rsidP="008732EA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80523">
      <w:rPr>
        <w:rStyle w:val="PageNumber"/>
        <w:rFonts w:ascii="Times New Roman" w:hAnsi="Times New Roman"/>
      </w:rPr>
      <w:fldChar w:fldCharType="begin"/>
    </w:r>
    <w:r w:rsidRPr="00C80523">
      <w:rPr>
        <w:rStyle w:val="PageNumber"/>
        <w:rFonts w:ascii="Times New Roman" w:hAnsi="Times New Roman"/>
      </w:rPr>
      <w:instrText xml:space="preserve">PAGE  </w:instrText>
    </w:r>
    <w:r w:rsidRPr="00C8052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 w:rsidRPr="00C80523">
      <w:rPr>
        <w:rStyle w:val="PageNumber"/>
        <w:rFonts w:ascii="Times New Roman" w:hAnsi="Times New Roman"/>
      </w:rPr>
      <w:fldChar w:fldCharType="end"/>
    </w:r>
  </w:p>
  <w:p w14:paraId="00C69247" w14:textId="77777777" w:rsidR="008601B3" w:rsidRPr="00C80523" w:rsidRDefault="00150A51" w:rsidP="00763862">
    <w:pPr>
      <w:pStyle w:val="Footer"/>
      <w:tabs>
        <w:tab w:val="clear" w:pos="9072"/>
        <w:tab w:val="left" w:pos="4536"/>
      </w:tabs>
      <w:ind w:right="360"/>
      <w:rPr>
        <w:rFonts w:ascii="Times New Roman" w:hAnsi="Times New Roman"/>
      </w:rPr>
    </w:pPr>
    <w:r w:rsidRPr="00C80523">
      <w:rPr>
        <w:rFonts w:ascii="Times New Roman" w:hAnsi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51"/>
    <w:rsid w:val="00150A51"/>
    <w:rsid w:val="00D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5303"/>
  <w15:chartTrackingRefBased/>
  <w15:docId w15:val="{08ED0313-D905-4A3F-919D-0A1C51E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51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50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A51"/>
    <w:rPr>
      <w:rFonts w:ascii="Calibri" w:eastAsia="Calibri" w:hAnsi="Calibri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150A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51"/>
    <w:rPr>
      <w:rFonts w:ascii="Calibri" w:eastAsia="Calibri" w:hAnsi="Calibri" w:cs="Times New Roman"/>
      <w:lang w:val="hr-HR"/>
    </w:rPr>
  </w:style>
  <w:style w:type="character" w:styleId="PageNumber">
    <w:name w:val="page number"/>
    <w:basedOn w:val="DefaultParagraphFont"/>
    <w:rsid w:val="00150A51"/>
  </w:style>
  <w:style w:type="paragraph" w:styleId="BodyText">
    <w:name w:val="Body Text"/>
    <w:aliases w:val=" uvlaka 3,  uvlaka 2,uvlaka 2,uvlaka 3"/>
    <w:basedOn w:val="Normal"/>
    <w:link w:val="BodyTextChar"/>
    <w:uiPriority w:val="99"/>
    <w:rsid w:val="00150A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 uvlaka 3 Char,  uvlaka 2 Char,uvlaka 2 Char,uvlaka 3 Char"/>
    <w:basedOn w:val="DefaultParagraphFont"/>
    <w:link w:val="BodyText"/>
    <w:uiPriority w:val="99"/>
    <w:rsid w:val="00150A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rsid w:val="0015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tonina.ibrulj@outlook.com</dc:creator>
  <cp:keywords/>
  <dc:description/>
  <cp:lastModifiedBy>tonina.ibrulj@outlook.com</cp:lastModifiedBy>
  <cp:revision>1</cp:revision>
  <dcterms:created xsi:type="dcterms:W3CDTF">2020-12-05T10:12:00Z</dcterms:created>
  <dcterms:modified xsi:type="dcterms:W3CDTF">2020-12-05T10:13:00Z</dcterms:modified>
</cp:coreProperties>
</file>