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2E" w:rsidRPr="001D49A7" w:rsidRDefault="00A0342E" w:rsidP="00A0342E">
      <w:pPr>
        <w:jc w:val="center"/>
        <w:rPr>
          <w:b/>
          <w:lang w:val="hr-HR"/>
        </w:rPr>
      </w:pPr>
      <w:r w:rsidRPr="001D49A7">
        <w:rPr>
          <w:b/>
          <w:lang w:val="hr-HR"/>
        </w:rPr>
        <w:t>Upute autorima</w:t>
      </w:r>
    </w:p>
    <w:p w:rsidR="00A0342E" w:rsidRPr="001D49A7" w:rsidRDefault="00A0342E" w:rsidP="00A0342E">
      <w:pPr>
        <w:jc w:val="both"/>
        <w:rPr>
          <w:lang w:val="hr-HR"/>
        </w:rPr>
      </w:pPr>
    </w:p>
    <w:p w:rsidR="00A0342E" w:rsidRPr="001D49A7" w:rsidRDefault="00A0342E" w:rsidP="00A0342E">
      <w:pPr>
        <w:jc w:val="both"/>
        <w:rPr>
          <w:b/>
          <w:lang w:val="hr-HR"/>
        </w:rPr>
      </w:pPr>
      <w:r w:rsidRPr="001D49A7">
        <w:rPr>
          <w:b/>
          <w:lang w:val="hr-HR"/>
        </w:rPr>
        <w:t xml:space="preserve">1. </w:t>
      </w:r>
      <w:r w:rsidR="003872E8">
        <w:rPr>
          <w:b/>
          <w:lang w:val="hr-HR"/>
        </w:rPr>
        <w:t>Profil č</w:t>
      </w:r>
      <w:r w:rsidRPr="001D49A7">
        <w:rPr>
          <w:b/>
          <w:lang w:val="hr-HR"/>
        </w:rPr>
        <w:t>asopis</w:t>
      </w:r>
      <w:r w:rsidR="003872E8">
        <w:rPr>
          <w:b/>
          <w:lang w:val="hr-HR"/>
        </w:rPr>
        <w:t>a</w:t>
      </w:r>
    </w:p>
    <w:p w:rsidR="00137660" w:rsidRPr="00435326" w:rsidRDefault="00137660" w:rsidP="00137660">
      <w:pPr>
        <w:jc w:val="both"/>
        <w:rPr>
          <w:lang w:val="hr-HR"/>
        </w:rPr>
      </w:pPr>
      <w:r w:rsidRPr="00435326">
        <w:rPr>
          <w:i/>
          <w:lang w:val="hr-HR"/>
        </w:rPr>
        <w:t>Arhivski vjesnik</w:t>
      </w:r>
      <w:r w:rsidRPr="00435326">
        <w:rPr>
          <w:lang w:val="hr-HR"/>
        </w:rPr>
        <w:t xml:space="preserve"> je periodička publikacija Hrvatskog državnog arhiva koja objavljuje radove s područja arhivske teorije i prakse, pomoćnih povijesnih znanosti, povijesti ustanova te informacijskih znanosti. </w:t>
      </w:r>
    </w:p>
    <w:p w:rsidR="00137660" w:rsidRPr="00435326" w:rsidRDefault="00137660" w:rsidP="00137660">
      <w:pPr>
        <w:jc w:val="both"/>
        <w:rPr>
          <w:lang w:val="hr-HR"/>
        </w:rPr>
      </w:pPr>
      <w:r w:rsidRPr="00435326">
        <w:rPr>
          <w:lang w:val="hr-HR"/>
        </w:rPr>
        <w:t xml:space="preserve">U časopisu se objavljuju neobjavljeni, kategorizirani znanstveni i stručni radovi, s iznimkom rezultata istraživanja objavljenih u obliku sažetka, prethodno izloženih na znanstvenom skupu (što treba istaknuti u bilješci). Radovi se objavljuju na hrvatskom ili engleskom jeziku. </w:t>
      </w:r>
    </w:p>
    <w:p w:rsidR="00CF3F2F" w:rsidRPr="00435326" w:rsidRDefault="00906DFB" w:rsidP="00F4064E">
      <w:pPr>
        <w:ind w:firstLine="709"/>
        <w:jc w:val="both"/>
        <w:rPr>
          <w:lang w:val="hr-HR"/>
        </w:rPr>
      </w:pPr>
      <w:r w:rsidRPr="00435326">
        <w:rPr>
          <w:lang w:val="hr-HR"/>
        </w:rPr>
        <w:t>Pored toga objavljuj</w:t>
      </w:r>
      <w:r w:rsidR="00137660" w:rsidRPr="00435326">
        <w:rPr>
          <w:lang w:val="hr-HR"/>
        </w:rPr>
        <w:t>u se</w:t>
      </w:r>
      <w:r w:rsidRPr="00435326">
        <w:rPr>
          <w:lang w:val="hr-HR"/>
        </w:rPr>
        <w:t xml:space="preserve"> </w:t>
      </w:r>
      <w:r w:rsidR="00BD3752" w:rsidRPr="00435326">
        <w:rPr>
          <w:lang w:val="hr-HR"/>
        </w:rPr>
        <w:t>kao</w:t>
      </w:r>
      <w:r w:rsidRPr="00435326">
        <w:rPr>
          <w:lang w:val="hr-HR"/>
        </w:rPr>
        <w:t xml:space="preserve"> </w:t>
      </w:r>
      <w:r w:rsidR="00D620BA" w:rsidRPr="00435326">
        <w:rPr>
          <w:lang w:val="hr-HR"/>
        </w:rPr>
        <w:t>nekategoriziran</w:t>
      </w:r>
      <w:r w:rsidR="00137660" w:rsidRPr="00435326">
        <w:rPr>
          <w:lang w:val="hr-HR"/>
        </w:rPr>
        <w:t>i</w:t>
      </w:r>
      <w:r w:rsidR="00D620BA" w:rsidRPr="00435326">
        <w:rPr>
          <w:lang w:val="hr-HR"/>
        </w:rPr>
        <w:t xml:space="preserve"> radov</w:t>
      </w:r>
      <w:r w:rsidR="00137660" w:rsidRPr="00435326">
        <w:rPr>
          <w:lang w:val="hr-HR"/>
        </w:rPr>
        <w:t>i</w:t>
      </w:r>
      <w:r w:rsidR="003C402D" w:rsidRPr="00435326">
        <w:rPr>
          <w:lang w:val="hr-HR"/>
        </w:rPr>
        <w:t xml:space="preserve"> (na hrvatskom jeziku)</w:t>
      </w:r>
      <w:r w:rsidR="00BD3752" w:rsidRPr="00435326">
        <w:rPr>
          <w:lang w:val="hr-HR"/>
        </w:rPr>
        <w:t>:</w:t>
      </w:r>
      <w:r w:rsidRPr="00435326">
        <w:rPr>
          <w:lang w:val="hr-HR"/>
        </w:rPr>
        <w:t xml:space="preserve"> </w:t>
      </w:r>
      <w:r w:rsidR="008124C7" w:rsidRPr="00435326">
        <w:rPr>
          <w:lang w:val="hr-HR"/>
        </w:rPr>
        <w:t xml:space="preserve">prijevodi znanstvenih </w:t>
      </w:r>
      <w:r w:rsidR="00044283" w:rsidRPr="00435326">
        <w:rPr>
          <w:lang w:val="hr-HR"/>
        </w:rPr>
        <w:t xml:space="preserve">ili stručnih </w:t>
      </w:r>
      <w:r w:rsidR="008124C7" w:rsidRPr="00435326">
        <w:rPr>
          <w:lang w:val="hr-HR"/>
        </w:rPr>
        <w:t xml:space="preserve">radova objavljenih u nekom drugom časopisu, </w:t>
      </w:r>
      <w:r w:rsidR="00D620BA" w:rsidRPr="00435326">
        <w:rPr>
          <w:lang w:val="hr-HR"/>
        </w:rPr>
        <w:t>prikazi drugih publikacija, izvješća s konferencija o arhivistici i srodnim područjima te druge vrste prigodnih tekstova.</w:t>
      </w:r>
      <w:r w:rsidR="00CF3F2F" w:rsidRPr="00435326">
        <w:rPr>
          <w:lang w:val="hr-HR"/>
        </w:rPr>
        <w:t xml:space="preserve"> </w:t>
      </w:r>
    </w:p>
    <w:p w:rsidR="00D620BA" w:rsidRPr="0027494B" w:rsidRDefault="003C402D" w:rsidP="00A0342E">
      <w:pPr>
        <w:jc w:val="both"/>
        <w:rPr>
          <w:lang w:val="hr-HR"/>
        </w:rPr>
      </w:pPr>
      <w:r w:rsidRPr="00435326">
        <w:rPr>
          <w:i/>
          <w:lang w:val="hr-HR"/>
        </w:rPr>
        <w:t>Arhivski vjesnik</w:t>
      </w:r>
      <w:r w:rsidRPr="00435326">
        <w:rPr>
          <w:lang w:val="hr-HR"/>
        </w:rPr>
        <w:t xml:space="preserve"> izlazi jedanput godišnje.</w:t>
      </w:r>
    </w:p>
    <w:p w:rsidR="003C402D" w:rsidRPr="0027494B" w:rsidRDefault="003C402D" w:rsidP="00A0342E">
      <w:pPr>
        <w:jc w:val="both"/>
        <w:rPr>
          <w:lang w:val="hr-HR"/>
        </w:rPr>
      </w:pPr>
    </w:p>
    <w:p w:rsidR="00CF3F2F" w:rsidRPr="0027494B" w:rsidRDefault="00590237" w:rsidP="00CF3F2F">
      <w:pPr>
        <w:jc w:val="both"/>
        <w:rPr>
          <w:b/>
          <w:lang w:val="hr-HR"/>
        </w:rPr>
      </w:pPr>
      <w:r w:rsidRPr="0027494B">
        <w:rPr>
          <w:b/>
          <w:lang w:val="hr-HR"/>
        </w:rPr>
        <w:t xml:space="preserve">2. </w:t>
      </w:r>
      <w:r w:rsidR="00CF3F2F" w:rsidRPr="0027494B">
        <w:rPr>
          <w:b/>
          <w:lang w:val="hr-HR"/>
        </w:rPr>
        <w:t>Slanje/zaprimanje rukopisa</w:t>
      </w:r>
    </w:p>
    <w:p w:rsidR="00CF3F2F" w:rsidRPr="006A5384" w:rsidRDefault="00CF3F2F" w:rsidP="00CF3F2F">
      <w:pPr>
        <w:jc w:val="both"/>
        <w:rPr>
          <w:strike/>
          <w:lang w:val="hr-HR"/>
        </w:rPr>
      </w:pPr>
      <w:r w:rsidRPr="0027494B">
        <w:rPr>
          <w:lang w:val="hr-HR"/>
        </w:rPr>
        <w:t xml:space="preserve">Radovi se šalju Uredništvu na </w:t>
      </w:r>
      <w:r w:rsidR="0093714C" w:rsidRPr="0027494B">
        <w:rPr>
          <w:lang w:val="hr-HR"/>
        </w:rPr>
        <w:t xml:space="preserve">adresu </w:t>
      </w:r>
      <w:r w:rsidRPr="0027494B">
        <w:rPr>
          <w:lang w:val="hr-HR"/>
        </w:rPr>
        <w:t>elektroničk</w:t>
      </w:r>
      <w:r w:rsidR="00F4064E" w:rsidRPr="0027494B">
        <w:rPr>
          <w:lang w:val="hr-HR"/>
        </w:rPr>
        <w:t>e</w:t>
      </w:r>
      <w:r w:rsidRPr="0027494B">
        <w:rPr>
          <w:lang w:val="hr-HR"/>
        </w:rPr>
        <w:t xml:space="preserve"> pošt</w:t>
      </w:r>
      <w:r w:rsidR="0093714C" w:rsidRPr="0027494B">
        <w:rPr>
          <w:lang w:val="hr-HR"/>
        </w:rPr>
        <w:t>e</w:t>
      </w:r>
      <w:r w:rsidRPr="0027494B">
        <w:rPr>
          <w:lang w:val="hr-HR"/>
        </w:rPr>
        <w:t>: arhivskivjesnik@arhiv.hr</w:t>
      </w:r>
      <w:r w:rsidR="006512A4">
        <w:rPr>
          <w:lang w:val="hr-HR"/>
        </w:rPr>
        <w:t>.</w:t>
      </w:r>
      <w:r w:rsidRPr="006A5384">
        <w:rPr>
          <w:strike/>
          <w:lang w:val="hr-HR"/>
        </w:rPr>
        <w:t xml:space="preserve"> </w:t>
      </w:r>
    </w:p>
    <w:p w:rsidR="008E35EC" w:rsidRPr="0027494B" w:rsidRDefault="008E35EC" w:rsidP="008E35EC">
      <w:pPr>
        <w:jc w:val="both"/>
        <w:rPr>
          <w:lang w:val="hr-HR"/>
        </w:rPr>
      </w:pPr>
      <w:r w:rsidRPr="0027494B">
        <w:rPr>
          <w:lang w:val="hr-HR"/>
        </w:rPr>
        <w:t xml:space="preserve">Preporučeni opseg znanstvenih i stručnih radova (uključujući bilješke </w:t>
      </w:r>
      <w:r w:rsidR="00BA7E2F">
        <w:rPr>
          <w:lang w:val="hr-HR"/>
        </w:rPr>
        <w:t>i</w:t>
      </w:r>
      <w:r w:rsidRPr="0027494B">
        <w:rPr>
          <w:lang w:val="hr-HR"/>
        </w:rPr>
        <w:t xml:space="preserve"> popis izvora</w:t>
      </w:r>
      <w:r w:rsidR="00BA7E2F">
        <w:rPr>
          <w:lang w:val="hr-HR"/>
        </w:rPr>
        <w:t>)</w:t>
      </w:r>
      <w:r w:rsidRPr="0027494B">
        <w:rPr>
          <w:lang w:val="hr-HR"/>
        </w:rPr>
        <w:t xml:space="preserve"> ne bio trebao prelaziti 32 kartice (pisane fontom </w:t>
      </w:r>
      <w:r w:rsidRPr="0027494B">
        <w:rPr>
          <w:i/>
          <w:lang w:val="hr-HR"/>
        </w:rPr>
        <w:t>Times New Roman CE</w:t>
      </w:r>
      <w:r w:rsidRPr="0027494B">
        <w:rPr>
          <w:lang w:val="hr-HR"/>
        </w:rPr>
        <w:t xml:space="preserve">, veličina slova 12, prored </w:t>
      </w:r>
      <w:r w:rsidR="0062768D">
        <w:rPr>
          <w:lang w:val="hr-HR"/>
        </w:rPr>
        <w:t>1</w:t>
      </w:r>
      <w:r w:rsidR="000E7EDB" w:rsidRPr="0027494B">
        <w:rPr>
          <w:lang w:val="hr-HR"/>
        </w:rPr>
        <w:t xml:space="preserve"> (</w:t>
      </w:r>
      <w:r w:rsidR="0033793F">
        <w:rPr>
          <w:i/>
          <w:lang w:val="hr-HR"/>
        </w:rPr>
        <w:t>jednostruk</w:t>
      </w:r>
      <w:r w:rsidR="000E7EDB" w:rsidRPr="0027494B">
        <w:rPr>
          <w:lang w:val="hr-HR"/>
        </w:rPr>
        <w:t>)</w:t>
      </w:r>
      <w:r w:rsidRPr="0027494B">
        <w:rPr>
          <w:lang w:val="hr-HR"/>
        </w:rPr>
        <w:t xml:space="preserve">; bilješke veličina slova 10, prored </w:t>
      </w:r>
      <w:r w:rsidR="0062768D">
        <w:rPr>
          <w:lang w:val="hr-HR"/>
        </w:rPr>
        <w:t>1</w:t>
      </w:r>
      <w:r w:rsidR="002566A0">
        <w:rPr>
          <w:lang w:val="hr-HR"/>
        </w:rPr>
        <w:t>)</w:t>
      </w:r>
      <w:r w:rsidRPr="0027494B">
        <w:rPr>
          <w:lang w:val="hr-HR"/>
        </w:rPr>
        <w:t>.</w:t>
      </w:r>
    </w:p>
    <w:p w:rsidR="00F8174C" w:rsidRPr="008E43E4" w:rsidRDefault="00F8174C" w:rsidP="00F8174C">
      <w:pPr>
        <w:jc w:val="both"/>
        <w:rPr>
          <w:lang w:val="hr-HR"/>
        </w:rPr>
      </w:pPr>
      <w:r w:rsidRPr="008E43E4">
        <w:rPr>
          <w:lang w:val="hr-HR"/>
        </w:rPr>
        <w:t xml:space="preserve">Urednik može odbiti </w:t>
      </w:r>
      <w:r w:rsidR="00AA3F34" w:rsidRPr="008E43E4">
        <w:rPr>
          <w:lang w:val="hr-HR"/>
        </w:rPr>
        <w:t xml:space="preserve">znanstveni ili stručni rad </w:t>
      </w:r>
      <w:r w:rsidRPr="008E43E4">
        <w:rPr>
          <w:lang w:val="hr-HR"/>
        </w:rPr>
        <w:t xml:space="preserve">bez vanjske recenzije ako smatra da je članak izvan fokusa časopisa, ukoliko je loše kvalitete, ne udovoljava tehničkim pravilima za oblikovanje radova (iz ovih Uputa) ili se autor ne pridržava etičkih normi. </w:t>
      </w:r>
    </w:p>
    <w:p w:rsidR="00AA3F34" w:rsidRPr="0027494B" w:rsidRDefault="00AA3F34" w:rsidP="00F8174C">
      <w:pPr>
        <w:jc w:val="both"/>
        <w:rPr>
          <w:lang w:val="hr-HR"/>
        </w:rPr>
      </w:pPr>
      <w:r w:rsidRPr="008E43E4">
        <w:rPr>
          <w:lang w:val="hr-HR"/>
        </w:rPr>
        <w:t xml:space="preserve">Grafički prilozi (tablice, slike) </w:t>
      </w:r>
      <w:r w:rsidR="00044283" w:rsidRPr="008E43E4">
        <w:rPr>
          <w:lang w:val="hr-HR"/>
        </w:rPr>
        <w:t>objavljuju se</w:t>
      </w:r>
      <w:r w:rsidRPr="008E43E4">
        <w:rPr>
          <w:lang w:val="hr-HR"/>
        </w:rPr>
        <w:t xml:space="preserve"> </w:t>
      </w:r>
      <w:r w:rsidR="006A5384" w:rsidRPr="008E43E4">
        <w:rPr>
          <w:lang w:val="hr-HR"/>
        </w:rPr>
        <w:t xml:space="preserve">u boji, ali i </w:t>
      </w:r>
      <w:r w:rsidRPr="008E43E4">
        <w:rPr>
          <w:lang w:val="hr-HR"/>
        </w:rPr>
        <w:t>crno-bijeli</w:t>
      </w:r>
      <w:r w:rsidR="0093714C" w:rsidRPr="008E43E4">
        <w:rPr>
          <w:lang w:val="hr-HR"/>
        </w:rPr>
        <w:t xml:space="preserve"> ili u skali sive boje</w:t>
      </w:r>
      <w:r w:rsidR="0069002B" w:rsidRPr="008E43E4">
        <w:rPr>
          <w:lang w:val="hr-HR"/>
        </w:rPr>
        <w:t xml:space="preserve"> (ovisno o kvaliteti slika i potrebama rada)</w:t>
      </w:r>
      <w:r w:rsidR="00044283" w:rsidRPr="008E43E4">
        <w:rPr>
          <w:lang w:val="hr-HR"/>
        </w:rPr>
        <w:t xml:space="preserve">. Trebaju biti </w:t>
      </w:r>
      <w:r w:rsidRPr="008E43E4">
        <w:rPr>
          <w:lang w:val="hr-HR"/>
        </w:rPr>
        <w:t>numerirani po redoslijedu te naslovljeni. Tablice se šalju kao dio rukopisa. Za slike se naznačuje položaj u tekstu, a šalju se u posebnim datotekama (u izvornome</w:t>
      </w:r>
      <w:r w:rsidR="0093714C" w:rsidRPr="008E43E4">
        <w:rPr>
          <w:lang w:val="hr-HR"/>
        </w:rPr>
        <w:t>, najbolje</w:t>
      </w:r>
      <w:r w:rsidR="0093714C" w:rsidRPr="0027494B">
        <w:rPr>
          <w:lang w:val="hr-HR"/>
        </w:rPr>
        <w:t xml:space="preserve"> nekomprimiranome TIF</w:t>
      </w:r>
      <w:r w:rsidRPr="0027494B">
        <w:rPr>
          <w:lang w:val="hr-HR"/>
        </w:rPr>
        <w:t xml:space="preserve"> formatu</w:t>
      </w:r>
      <w:r w:rsidR="0093714C" w:rsidRPr="0027494B">
        <w:rPr>
          <w:lang w:val="hr-HR"/>
        </w:rPr>
        <w:t xml:space="preserve"> ali se prihvaća i JPG format visoke kvalitete</w:t>
      </w:r>
      <w:r w:rsidRPr="0027494B">
        <w:rPr>
          <w:lang w:val="hr-HR"/>
        </w:rPr>
        <w:t>).</w:t>
      </w:r>
    </w:p>
    <w:p w:rsidR="00F8174C" w:rsidRPr="0027494B" w:rsidRDefault="00F8174C" w:rsidP="00F8174C">
      <w:pPr>
        <w:jc w:val="both"/>
        <w:rPr>
          <w:lang w:val="hr-HR"/>
        </w:rPr>
      </w:pPr>
      <w:r w:rsidRPr="0027494B">
        <w:rPr>
          <w:lang w:val="hr-HR"/>
        </w:rPr>
        <w:t xml:space="preserve">Zbog dvostruke slijepe recenzije autori iz teksta rada (i bilježaka) trebaju ukloniti podatke koji ukazuju na njih kao autore. </w:t>
      </w:r>
    </w:p>
    <w:p w:rsidR="00391E43" w:rsidRDefault="00391E43" w:rsidP="00F8174C">
      <w:pPr>
        <w:jc w:val="both"/>
        <w:rPr>
          <w:lang w:val="hr-HR"/>
        </w:rPr>
      </w:pPr>
      <w:r w:rsidRPr="00391E43">
        <w:rPr>
          <w:lang w:val="hr-HR"/>
        </w:rPr>
        <w:t xml:space="preserve">Radove koje autori šalju na engleskom jeziku obavezno je lektorirati (proofreading) i urediti (editing). </w:t>
      </w:r>
    </w:p>
    <w:p w:rsidR="00F8174C" w:rsidRPr="0027494B" w:rsidRDefault="001E3297" w:rsidP="00F8174C">
      <w:pPr>
        <w:jc w:val="both"/>
        <w:rPr>
          <w:lang w:val="hr-HR"/>
        </w:rPr>
      </w:pPr>
      <w:r w:rsidRPr="0027494B">
        <w:rPr>
          <w:lang w:val="hr-HR"/>
        </w:rPr>
        <w:t xml:space="preserve">Preporučeni opseg tekstova prikaza i izvješća </w:t>
      </w:r>
      <w:r w:rsidR="00F4064E" w:rsidRPr="0027494B">
        <w:rPr>
          <w:lang w:val="hr-HR"/>
        </w:rPr>
        <w:t>iznosi 4 do</w:t>
      </w:r>
      <w:r w:rsidRPr="0027494B">
        <w:rPr>
          <w:lang w:val="hr-HR"/>
        </w:rPr>
        <w:t xml:space="preserve"> 8 kartica (pisani istim fontom, veličinom slova i proredom kao kategorizirani tj. recenzirani radovi).</w:t>
      </w:r>
    </w:p>
    <w:p w:rsidR="00710EFF" w:rsidRPr="0027494B" w:rsidRDefault="00710EFF" w:rsidP="00A0342E">
      <w:pPr>
        <w:jc w:val="both"/>
        <w:rPr>
          <w:lang w:val="hr-HR"/>
        </w:rPr>
      </w:pPr>
    </w:p>
    <w:p w:rsidR="00A0342E" w:rsidRPr="0027494B" w:rsidRDefault="00590237" w:rsidP="00A0342E">
      <w:pPr>
        <w:jc w:val="both"/>
        <w:rPr>
          <w:b/>
          <w:lang w:val="hr-HR"/>
        </w:rPr>
      </w:pPr>
      <w:r w:rsidRPr="0027494B">
        <w:rPr>
          <w:b/>
          <w:lang w:val="hr-HR"/>
        </w:rPr>
        <w:t>3</w:t>
      </w:r>
      <w:r w:rsidR="00A0342E" w:rsidRPr="0027494B">
        <w:rPr>
          <w:b/>
          <w:lang w:val="hr-HR"/>
        </w:rPr>
        <w:t xml:space="preserve">. </w:t>
      </w:r>
      <w:r w:rsidR="00906DFB" w:rsidRPr="0027494B">
        <w:rPr>
          <w:b/>
          <w:lang w:val="hr-HR"/>
        </w:rPr>
        <w:t xml:space="preserve">Kategorizacija </w:t>
      </w:r>
      <w:r w:rsidR="00F8174C" w:rsidRPr="0027494B">
        <w:rPr>
          <w:b/>
          <w:lang w:val="hr-HR"/>
        </w:rPr>
        <w:t xml:space="preserve">recenziranih </w:t>
      </w:r>
      <w:r w:rsidR="00906DFB" w:rsidRPr="0027494B">
        <w:rPr>
          <w:b/>
          <w:lang w:val="hr-HR"/>
        </w:rPr>
        <w:t>radova</w:t>
      </w:r>
    </w:p>
    <w:p w:rsidR="00A0342E" w:rsidRPr="0027494B" w:rsidRDefault="00A0342E" w:rsidP="00D55125">
      <w:pPr>
        <w:ind w:firstLine="709"/>
        <w:jc w:val="both"/>
        <w:rPr>
          <w:lang w:val="hr-HR"/>
        </w:rPr>
      </w:pPr>
      <w:r w:rsidRPr="0027494B">
        <w:rPr>
          <w:i/>
          <w:lang w:val="hr-HR"/>
        </w:rPr>
        <w:t>Arhivski vjesnik</w:t>
      </w:r>
      <w:r w:rsidRPr="0027494B">
        <w:rPr>
          <w:lang w:val="hr-HR"/>
        </w:rPr>
        <w:t xml:space="preserve"> na popisu je A1 liste periodičkih publikacija koje se uzimaju u obzir kod vrednovanja radova za izbor u znanstvena zvanja iz područja </w:t>
      </w:r>
      <w:r w:rsidR="00D620BA" w:rsidRPr="0027494B">
        <w:rPr>
          <w:lang w:val="hr-HR"/>
        </w:rPr>
        <w:t>društvenih i humanističkih znanosti</w:t>
      </w:r>
      <w:r w:rsidRPr="0027494B">
        <w:rPr>
          <w:lang w:val="hr-HR"/>
        </w:rPr>
        <w:t>. Za znanstvene i stručne radove provodi se kategorizacija kroz</w:t>
      </w:r>
      <w:r w:rsidR="00146A1D" w:rsidRPr="0027494B">
        <w:rPr>
          <w:lang w:val="hr-HR"/>
        </w:rPr>
        <w:t xml:space="preserve"> dvostruko slijepi recenzentski postupak</w:t>
      </w:r>
      <w:r w:rsidR="00902045" w:rsidRPr="0027494B">
        <w:rPr>
          <w:lang w:val="hr-HR"/>
        </w:rPr>
        <w:t xml:space="preserve"> </w:t>
      </w:r>
      <w:r w:rsidR="00146A1D" w:rsidRPr="0027494B">
        <w:rPr>
          <w:lang w:val="hr-HR"/>
        </w:rPr>
        <w:t>(</w:t>
      </w:r>
      <w:r w:rsidR="00902045" w:rsidRPr="0027494B">
        <w:rPr>
          <w:i/>
          <w:lang w:val="hr-HR"/>
        </w:rPr>
        <w:t>double</w:t>
      </w:r>
      <w:r w:rsidR="00A5768E" w:rsidRPr="0027494B">
        <w:rPr>
          <w:i/>
          <w:lang w:val="hr-HR"/>
        </w:rPr>
        <w:t>-</w:t>
      </w:r>
      <w:r w:rsidR="00146A1D" w:rsidRPr="0027494B">
        <w:rPr>
          <w:i/>
          <w:lang w:val="hr-HR"/>
        </w:rPr>
        <w:t>blind</w:t>
      </w:r>
      <w:r w:rsidR="0093714C" w:rsidRPr="0027494B">
        <w:rPr>
          <w:i/>
          <w:lang w:val="hr-HR"/>
        </w:rPr>
        <w:t xml:space="preserve"> </w:t>
      </w:r>
      <w:r w:rsidR="00146A1D" w:rsidRPr="0027494B">
        <w:rPr>
          <w:i/>
          <w:lang w:val="hr-HR"/>
        </w:rPr>
        <w:t>review</w:t>
      </w:r>
      <w:r w:rsidR="00146A1D" w:rsidRPr="0027494B">
        <w:rPr>
          <w:lang w:val="hr-HR"/>
        </w:rPr>
        <w:t>)</w:t>
      </w:r>
      <w:r w:rsidRPr="0027494B">
        <w:rPr>
          <w:lang w:val="hr-HR"/>
        </w:rPr>
        <w:t>, tj. zaprimljeni</w:t>
      </w:r>
      <w:r w:rsidR="00146A1D" w:rsidRPr="0027494B">
        <w:rPr>
          <w:lang w:val="hr-HR"/>
        </w:rPr>
        <w:t xml:space="preserve"> </w:t>
      </w:r>
      <w:r w:rsidRPr="0027494B">
        <w:rPr>
          <w:lang w:val="hr-HR"/>
        </w:rPr>
        <w:t xml:space="preserve">rad šalje se na ocjenjivanje </w:t>
      </w:r>
      <w:r w:rsidRPr="0027494B">
        <w:rPr>
          <w:lang w:val="hr-HR"/>
        </w:rPr>
        <w:lastRenderedPageBreak/>
        <w:t xml:space="preserve">najmanje dvama recenzentima </w:t>
      </w:r>
      <w:r w:rsidR="0093714C" w:rsidRPr="0027494B">
        <w:rPr>
          <w:lang w:val="hr-HR"/>
        </w:rPr>
        <w:t>iz područja kojim se rad bavi pri čemu autor ne zna tko su recenzenti niti recenzenti znaju tko je autor</w:t>
      </w:r>
      <w:r w:rsidRPr="0027494B">
        <w:rPr>
          <w:lang w:val="hr-HR"/>
        </w:rPr>
        <w:t xml:space="preserve"> čiji rad ocjenjuju.</w:t>
      </w:r>
      <w:r w:rsidR="00482A48" w:rsidRPr="0027494B">
        <w:rPr>
          <w:lang w:val="hr-HR"/>
        </w:rPr>
        <w:t xml:space="preserve"> </w:t>
      </w:r>
    </w:p>
    <w:p w:rsidR="00A0342E" w:rsidRPr="0027494B" w:rsidRDefault="00A0342E" w:rsidP="00A0342E">
      <w:pPr>
        <w:jc w:val="both"/>
        <w:rPr>
          <w:lang w:val="hr-HR"/>
        </w:rPr>
      </w:pPr>
      <w:r w:rsidRPr="0027494B">
        <w:rPr>
          <w:lang w:val="hr-HR"/>
        </w:rPr>
        <w:t xml:space="preserve">Nakon recenzentskog postupka, rad prihvaćen za objavljivanje može imati jednu od znanstveno-stručnih ocjena prema važećem Pravilniku o uvjetima za izbor u znanstvena zvanja (NN </w:t>
      </w:r>
      <w:r w:rsidR="00D32BF0" w:rsidRPr="0027494B">
        <w:rPr>
          <w:lang w:val="hr-HR"/>
        </w:rPr>
        <w:t>28</w:t>
      </w:r>
      <w:r w:rsidRPr="0027494B">
        <w:rPr>
          <w:lang w:val="hr-HR"/>
        </w:rPr>
        <w:t>/</w:t>
      </w:r>
      <w:r w:rsidR="00D32BF0" w:rsidRPr="0027494B">
        <w:rPr>
          <w:lang w:val="hr-HR"/>
        </w:rPr>
        <w:t>2017</w:t>
      </w:r>
      <w:r w:rsidRPr="0027494B">
        <w:rPr>
          <w:lang w:val="hr-HR"/>
        </w:rPr>
        <w:t>).</w:t>
      </w:r>
    </w:p>
    <w:p w:rsidR="00ED6EC3" w:rsidRPr="0027494B" w:rsidRDefault="005420E9" w:rsidP="005420E9">
      <w:pPr>
        <w:jc w:val="both"/>
        <w:rPr>
          <w:lang w:val="hr-HR"/>
        </w:rPr>
      </w:pPr>
      <w:r w:rsidRPr="0027494B">
        <w:rPr>
          <w:lang w:val="hr-HR"/>
        </w:rPr>
        <w:t xml:space="preserve">Časopis objavljuje radove u </w:t>
      </w:r>
      <w:r w:rsidR="003E2865" w:rsidRPr="0027494B">
        <w:rPr>
          <w:lang w:val="hr-HR"/>
        </w:rPr>
        <w:t>kategorij</w:t>
      </w:r>
      <w:r w:rsidR="00ED6EC3" w:rsidRPr="0027494B">
        <w:rPr>
          <w:lang w:val="hr-HR"/>
        </w:rPr>
        <w:t>i</w:t>
      </w:r>
      <w:r w:rsidR="003C402D" w:rsidRPr="0027494B">
        <w:rPr>
          <w:lang w:val="hr-HR"/>
        </w:rPr>
        <w:t>:</w:t>
      </w:r>
    </w:p>
    <w:p w:rsidR="00D472D8" w:rsidRPr="0027494B" w:rsidRDefault="00C4021C" w:rsidP="00D472D8">
      <w:pPr>
        <w:numPr>
          <w:ilvl w:val="0"/>
          <w:numId w:val="13"/>
        </w:numPr>
        <w:jc w:val="both"/>
        <w:rPr>
          <w:lang w:val="hr-HR"/>
        </w:rPr>
      </w:pPr>
      <w:r w:rsidRPr="0027494B">
        <w:rPr>
          <w:lang w:val="hr-HR"/>
        </w:rPr>
        <w:t>izvorni znanstveni rad</w:t>
      </w:r>
      <w:r w:rsidR="00ED6EC3" w:rsidRPr="0027494B">
        <w:rPr>
          <w:lang w:val="hr-HR"/>
        </w:rPr>
        <w:t xml:space="preserve"> </w:t>
      </w:r>
    </w:p>
    <w:p w:rsidR="00ED6EC3" w:rsidRPr="0027494B" w:rsidRDefault="00ED6EC3" w:rsidP="00D472D8">
      <w:pPr>
        <w:numPr>
          <w:ilvl w:val="0"/>
          <w:numId w:val="13"/>
        </w:numPr>
        <w:jc w:val="both"/>
        <w:rPr>
          <w:lang w:val="hr-HR"/>
        </w:rPr>
      </w:pPr>
      <w:r w:rsidRPr="0027494B">
        <w:rPr>
          <w:lang w:val="hr-HR"/>
        </w:rPr>
        <w:t>prethodno priopćenje</w:t>
      </w:r>
    </w:p>
    <w:p w:rsidR="00D472D8" w:rsidRPr="0027494B" w:rsidRDefault="009D3B6A" w:rsidP="00D472D8">
      <w:pPr>
        <w:numPr>
          <w:ilvl w:val="0"/>
          <w:numId w:val="13"/>
        </w:numPr>
        <w:jc w:val="both"/>
        <w:rPr>
          <w:lang w:val="hr-HR"/>
        </w:rPr>
      </w:pPr>
      <w:r w:rsidRPr="0027494B">
        <w:rPr>
          <w:lang w:val="hr-HR"/>
        </w:rPr>
        <w:t>pregledni ra</w:t>
      </w:r>
      <w:r w:rsidR="00ED6EC3" w:rsidRPr="0027494B">
        <w:rPr>
          <w:lang w:val="hr-HR"/>
        </w:rPr>
        <w:t xml:space="preserve">d </w:t>
      </w:r>
    </w:p>
    <w:p w:rsidR="003E2865" w:rsidRPr="0027494B" w:rsidRDefault="005420E9" w:rsidP="00D472D8">
      <w:pPr>
        <w:numPr>
          <w:ilvl w:val="0"/>
          <w:numId w:val="13"/>
        </w:numPr>
        <w:jc w:val="both"/>
        <w:rPr>
          <w:lang w:val="hr-HR"/>
        </w:rPr>
      </w:pPr>
      <w:r w:rsidRPr="0027494B">
        <w:rPr>
          <w:lang w:val="hr-HR"/>
        </w:rPr>
        <w:t>stručn</w:t>
      </w:r>
      <w:r w:rsidR="00ED6EC3" w:rsidRPr="0027494B">
        <w:rPr>
          <w:lang w:val="hr-HR"/>
        </w:rPr>
        <w:t>i rad</w:t>
      </w:r>
      <w:r w:rsidR="00D472D8" w:rsidRPr="0027494B">
        <w:rPr>
          <w:lang w:val="hr-HR"/>
        </w:rPr>
        <w:t>.</w:t>
      </w:r>
      <w:r w:rsidR="00ED6EC3" w:rsidRPr="0027494B">
        <w:rPr>
          <w:lang w:val="hr-HR"/>
        </w:rPr>
        <w:t xml:space="preserve"> </w:t>
      </w:r>
    </w:p>
    <w:p w:rsidR="00ED6EC3" w:rsidRPr="0027494B" w:rsidRDefault="00ED6EC3" w:rsidP="00ED6EC3">
      <w:pPr>
        <w:jc w:val="both"/>
        <w:rPr>
          <w:lang w:val="hr-HR"/>
        </w:rPr>
      </w:pPr>
      <w:r w:rsidRPr="0027494B">
        <w:rPr>
          <w:lang w:val="hr-HR"/>
        </w:rPr>
        <w:t>Nakon završenog recenzentskog postupka, autori članka prihvaćenog za objavljivanje dužni su urediti rad prema naputcima urednika</w:t>
      </w:r>
      <w:r w:rsidR="00012CB7" w:rsidRPr="0027494B">
        <w:rPr>
          <w:lang w:val="hr-HR"/>
        </w:rPr>
        <w:t xml:space="preserve"> te usvojiti sugestije recenzenata koje pridonose poboljšanju kvalitete članka</w:t>
      </w:r>
      <w:r w:rsidRPr="0027494B">
        <w:rPr>
          <w:lang w:val="hr-HR"/>
        </w:rPr>
        <w:t>. Uredništvo može od autora tražiti da tekst prilagodi neutralnoj jezičnoj normi akademskog i znanstvenog stila.</w:t>
      </w:r>
    </w:p>
    <w:p w:rsidR="0072416B" w:rsidRPr="0027494B" w:rsidRDefault="0072416B" w:rsidP="00A0342E">
      <w:pPr>
        <w:jc w:val="both"/>
        <w:rPr>
          <w:b/>
          <w:lang w:val="hr-HR"/>
        </w:rPr>
      </w:pPr>
    </w:p>
    <w:p w:rsidR="00227C92" w:rsidRPr="0027494B" w:rsidRDefault="00CD4169" w:rsidP="00A0342E">
      <w:pPr>
        <w:jc w:val="both"/>
        <w:rPr>
          <w:b/>
          <w:lang w:val="hr-HR"/>
        </w:rPr>
      </w:pPr>
      <w:r w:rsidRPr="0027494B">
        <w:rPr>
          <w:b/>
          <w:lang w:val="hr-HR"/>
        </w:rPr>
        <w:t>4</w:t>
      </w:r>
      <w:r w:rsidR="00227C92" w:rsidRPr="0027494B">
        <w:rPr>
          <w:b/>
          <w:lang w:val="hr-HR"/>
        </w:rPr>
        <w:t xml:space="preserve">. </w:t>
      </w:r>
      <w:r w:rsidR="008E35EC" w:rsidRPr="0027494B">
        <w:rPr>
          <w:b/>
          <w:lang w:val="hr-HR"/>
        </w:rPr>
        <w:t>O</w:t>
      </w:r>
      <w:r w:rsidR="008D2310" w:rsidRPr="0027494B">
        <w:rPr>
          <w:b/>
          <w:lang w:val="hr-HR"/>
        </w:rPr>
        <w:t xml:space="preserve">blikovanje </w:t>
      </w:r>
      <w:r w:rsidR="00227C92" w:rsidRPr="0027494B">
        <w:rPr>
          <w:b/>
          <w:lang w:val="hr-HR"/>
        </w:rPr>
        <w:t>recenz</w:t>
      </w:r>
      <w:r w:rsidR="008D2310" w:rsidRPr="0027494B">
        <w:rPr>
          <w:b/>
          <w:lang w:val="hr-HR"/>
        </w:rPr>
        <w:t>iranih radova</w:t>
      </w:r>
    </w:p>
    <w:p w:rsidR="00227C92" w:rsidRPr="0027494B" w:rsidRDefault="00296B75" w:rsidP="00A0342E">
      <w:pPr>
        <w:jc w:val="both"/>
        <w:rPr>
          <w:lang w:val="hr-HR"/>
        </w:rPr>
      </w:pPr>
      <w:r w:rsidRPr="0027494B">
        <w:rPr>
          <w:lang w:val="hr-HR"/>
        </w:rPr>
        <w:t xml:space="preserve">Znanstveni i stručni radovi </w:t>
      </w:r>
      <w:r w:rsidR="00227C92" w:rsidRPr="0027494B">
        <w:rPr>
          <w:lang w:val="hr-HR"/>
        </w:rPr>
        <w:t>trebaju imati sljedeće sastavnice: autor, naslov, tekst rada, ključne riječi</w:t>
      </w:r>
      <w:r w:rsidR="00303580" w:rsidRPr="0027494B">
        <w:rPr>
          <w:lang w:val="hr-HR"/>
        </w:rPr>
        <w:t xml:space="preserve">, </w:t>
      </w:r>
      <w:r w:rsidRPr="0027494B">
        <w:rPr>
          <w:lang w:val="hr-HR"/>
        </w:rPr>
        <w:t>uvodni</w:t>
      </w:r>
      <w:r w:rsidR="007B185B" w:rsidRPr="0027494B">
        <w:rPr>
          <w:lang w:val="hr-HR"/>
        </w:rPr>
        <w:t>, kraći</w:t>
      </w:r>
      <w:r w:rsidRPr="0027494B">
        <w:rPr>
          <w:lang w:val="hr-HR"/>
        </w:rPr>
        <w:t xml:space="preserve"> </w:t>
      </w:r>
      <w:r w:rsidR="0093714C" w:rsidRPr="0027494B">
        <w:rPr>
          <w:lang w:val="hr-HR"/>
        </w:rPr>
        <w:t xml:space="preserve">sažetak na hrvatskom </w:t>
      </w:r>
      <w:r w:rsidRPr="0027494B">
        <w:rPr>
          <w:lang w:val="hr-HR"/>
        </w:rPr>
        <w:t>i završni</w:t>
      </w:r>
      <w:r w:rsidR="007B185B" w:rsidRPr="0027494B">
        <w:rPr>
          <w:lang w:val="hr-HR"/>
        </w:rPr>
        <w:t>, dulji</w:t>
      </w:r>
      <w:r w:rsidRPr="0027494B">
        <w:rPr>
          <w:lang w:val="hr-HR"/>
        </w:rPr>
        <w:t xml:space="preserve"> sažetak na </w:t>
      </w:r>
      <w:r w:rsidR="0093714C" w:rsidRPr="0027494B">
        <w:rPr>
          <w:lang w:val="hr-HR"/>
        </w:rPr>
        <w:t>engleskom jeziku (ili obrnuto ako je rad na engleskom jeziku)</w:t>
      </w:r>
      <w:r w:rsidRPr="0027494B">
        <w:rPr>
          <w:lang w:val="hr-HR"/>
        </w:rPr>
        <w:t xml:space="preserve"> </w:t>
      </w:r>
      <w:r w:rsidR="000175B3" w:rsidRPr="0027494B">
        <w:rPr>
          <w:lang w:val="hr-HR"/>
        </w:rPr>
        <w:t>te popis izvora kao integrativni dio teksta rada.</w:t>
      </w:r>
    </w:p>
    <w:p w:rsidR="008E35EC" w:rsidRPr="0027494B" w:rsidRDefault="008E35EC" w:rsidP="00A0342E">
      <w:pPr>
        <w:jc w:val="both"/>
        <w:rPr>
          <w:b/>
          <w:lang w:val="hr-HR"/>
        </w:rPr>
      </w:pPr>
    </w:p>
    <w:p w:rsidR="00227C92" w:rsidRPr="0027494B" w:rsidRDefault="00CD4169" w:rsidP="00A0342E">
      <w:pPr>
        <w:jc w:val="both"/>
        <w:rPr>
          <w:b/>
          <w:lang w:val="hr-HR"/>
        </w:rPr>
      </w:pPr>
      <w:r w:rsidRPr="0027494B">
        <w:rPr>
          <w:b/>
          <w:lang w:val="hr-HR"/>
        </w:rPr>
        <w:t>4</w:t>
      </w:r>
      <w:r w:rsidR="00227C92" w:rsidRPr="0027494B">
        <w:rPr>
          <w:b/>
          <w:lang w:val="hr-HR"/>
        </w:rPr>
        <w:t>.1. Autor</w:t>
      </w:r>
    </w:p>
    <w:p w:rsidR="00227C92" w:rsidRPr="0027494B" w:rsidRDefault="00227C92" w:rsidP="00A0342E">
      <w:pPr>
        <w:jc w:val="both"/>
        <w:rPr>
          <w:lang w:val="hr-HR"/>
        </w:rPr>
      </w:pPr>
      <w:r w:rsidRPr="0027494B">
        <w:rPr>
          <w:lang w:val="hr-HR"/>
        </w:rPr>
        <w:t>Rad može imati jednog ili više autora. Redoslijed navođenja autora dogovaraju suautori. Za svakog autora potrebno je navesti puno ime i prezime, puni naziv i adresu matične ustanove</w:t>
      </w:r>
      <w:r w:rsidR="009F6436" w:rsidRPr="0027494B">
        <w:rPr>
          <w:lang w:val="hr-HR"/>
        </w:rPr>
        <w:t xml:space="preserve"> ili </w:t>
      </w:r>
      <w:r w:rsidR="001E3297" w:rsidRPr="0027494B">
        <w:rPr>
          <w:lang w:val="hr-HR"/>
        </w:rPr>
        <w:t>mjesto</w:t>
      </w:r>
      <w:r w:rsidR="009F6436" w:rsidRPr="0027494B">
        <w:rPr>
          <w:lang w:val="hr-HR"/>
        </w:rPr>
        <w:t xml:space="preserve"> stanovanja</w:t>
      </w:r>
      <w:r w:rsidR="008F61A0" w:rsidRPr="0027494B">
        <w:rPr>
          <w:lang w:val="hr-HR"/>
        </w:rPr>
        <w:t>, te e-mail</w:t>
      </w:r>
      <w:r w:rsidRPr="0027494B">
        <w:rPr>
          <w:lang w:val="hr-HR"/>
        </w:rPr>
        <w:t xml:space="preserve"> </w:t>
      </w:r>
      <w:r w:rsidR="009F6436" w:rsidRPr="0027494B">
        <w:rPr>
          <w:lang w:val="hr-HR"/>
        </w:rPr>
        <w:t>(uz suglasnost autora)</w:t>
      </w:r>
      <w:r w:rsidRPr="0027494B">
        <w:rPr>
          <w:lang w:val="hr-HR"/>
        </w:rPr>
        <w:t>. Za točnost tih podataka odgovara sam autor.</w:t>
      </w:r>
    </w:p>
    <w:p w:rsidR="006B003E" w:rsidRPr="0027494B" w:rsidRDefault="006B003E" w:rsidP="00A0342E">
      <w:pPr>
        <w:jc w:val="both"/>
        <w:rPr>
          <w:lang w:val="hr-HR"/>
        </w:rPr>
      </w:pPr>
    </w:p>
    <w:p w:rsidR="00227C92" w:rsidRPr="0027494B" w:rsidRDefault="00CD4169" w:rsidP="00A0342E">
      <w:pPr>
        <w:jc w:val="both"/>
        <w:rPr>
          <w:b/>
          <w:lang w:val="hr-HR"/>
        </w:rPr>
      </w:pPr>
      <w:r w:rsidRPr="0027494B">
        <w:rPr>
          <w:b/>
          <w:lang w:val="hr-HR"/>
        </w:rPr>
        <w:t>4</w:t>
      </w:r>
      <w:r w:rsidR="00D227F8" w:rsidRPr="0027494B">
        <w:rPr>
          <w:b/>
          <w:lang w:val="hr-HR"/>
        </w:rPr>
        <w:t>.2. Ključne riječi</w:t>
      </w:r>
    </w:p>
    <w:p w:rsidR="00D227F8" w:rsidRPr="0027494B" w:rsidRDefault="00D227F8" w:rsidP="00A0342E">
      <w:pPr>
        <w:jc w:val="both"/>
        <w:rPr>
          <w:lang w:val="hr-HR"/>
        </w:rPr>
      </w:pPr>
      <w:r w:rsidRPr="0027494B">
        <w:rPr>
          <w:lang w:val="hr-HR"/>
        </w:rPr>
        <w:t>Ključne riječi su jednorječne</w:t>
      </w:r>
      <w:r w:rsidR="00A848B1" w:rsidRPr="0027494B">
        <w:rPr>
          <w:lang w:val="hr-HR"/>
        </w:rPr>
        <w:t>,</w:t>
      </w:r>
      <w:r w:rsidRPr="0027494B">
        <w:rPr>
          <w:lang w:val="hr-HR"/>
        </w:rPr>
        <w:t xml:space="preserve"> dvorječne </w:t>
      </w:r>
      <w:r w:rsidR="00A848B1" w:rsidRPr="0027494B">
        <w:rPr>
          <w:lang w:val="hr-HR"/>
        </w:rPr>
        <w:t xml:space="preserve">ili višerječne </w:t>
      </w:r>
      <w:r w:rsidRPr="0027494B">
        <w:rPr>
          <w:lang w:val="hr-HR"/>
        </w:rPr>
        <w:t>odrednice na temelju kojih će čitatelji pronaći pojedini članak u bazama zna</w:t>
      </w:r>
      <w:r w:rsidR="000C2FAD" w:rsidRPr="0027494B">
        <w:rPr>
          <w:lang w:val="hr-HR"/>
        </w:rPr>
        <w:t>n</w:t>
      </w:r>
      <w:r w:rsidRPr="0027494B">
        <w:rPr>
          <w:lang w:val="hr-HR"/>
        </w:rPr>
        <w:t xml:space="preserve">stvenih radova. Autor može navesti od </w:t>
      </w:r>
      <w:r w:rsidR="00902045" w:rsidRPr="0027494B">
        <w:rPr>
          <w:lang w:val="hr-HR"/>
        </w:rPr>
        <w:t>pet</w:t>
      </w:r>
      <w:r w:rsidRPr="0027494B">
        <w:rPr>
          <w:lang w:val="hr-HR"/>
        </w:rPr>
        <w:t xml:space="preserve"> do</w:t>
      </w:r>
      <w:r w:rsidR="00AF6F1E" w:rsidRPr="0027494B">
        <w:rPr>
          <w:lang w:val="hr-HR"/>
        </w:rPr>
        <w:t xml:space="preserve"> </w:t>
      </w:r>
      <w:r w:rsidRPr="0027494B">
        <w:rPr>
          <w:lang w:val="hr-HR"/>
        </w:rPr>
        <w:t xml:space="preserve">osam </w:t>
      </w:r>
      <w:r w:rsidR="00A848B1" w:rsidRPr="0027494B">
        <w:rPr>
          <w:lang w:val="hr-HR"/>
        </w:rPr>
        <w:t>ključnih riječi</w:t>
      </w:r>
      <w:r w:rsidRPr="0027494B">
        <w:rPr>
          <w:lang w:val="hr-HR"/>
        </w:rPr>
        <w:t xml:space="preserve"> koje upućuju na sadržaj rada.</w:t>
      </w:r>
      <w:r w:rsidR="00296B75" w:rsidRPr="0027494B">
        <w:rPr>
          <w:lang w:val="hr-HR"/>
        </w:rPr>
        <w:t xml:space="preserve"> Ključne riječi navode se uz </w:t>
      </w:r>
      <w:r w:rsidR="00A848B1" w:rsidRPr="0027494B">
        <w:rPr>
          <w:lang w:val="hr-HR"/>
        </w:rPr>
        <w:t xml:space="preserve">oba </w:t>
      </w:r>
      <w:r w:rsidR="00296B75" w:rsidRPr="0027494B">
        <w:rPr>
          <w:lang w:val="hr-HR"/>
        </w:rPr>
        <w:t>sažetk</w:t>
      </w:r>
      <w:r w:rsidR="00A848B1" w:rsidRPr="0027494B">
        <w:rPr>
          <w:lang w:val="hr-HR"/>
        </w:rPr>
        <w:t>a (uvodni i završni)</w:t>
      </w:r>
      <w:r w:rsidR="00296B75" w:rsidRPr="0027494B">
        <w:rPr>
          <w:lang w:val="hr-HR"/>
        </w:rPr>
        <w:t>.</w:t>
      </w:r>
    </w:p>
    <w:p w:rsidR="00A848B1" w:rsidRPr="0027494B" w:rsidRDefault="00A848B1" w:rsidP="00A0342E">
      <w:pPr>
        <w:jc w:val="both"/>
        <w:rPr>
          <w:lang w:val="hr-HR"/>
        </w:rPr>
      </w:pPr>
    </w:p>
    <w:p w:rsidR="00D227F8" w:rsidRPr="0027494B" w:rsidRDefault="00CD4169" w:rsidP="00A0342E">
      <w:pPr>
        <w:jc w:val="both"/>
        <w:rPr>
          <w:b/>
          <w:lang w:val="hr-HR"/>
        </w:rPr>
      </w:pPr>
      <w:r w:rsidRPr="0027494B">
        <w:rPr>
          <w:b/>
          <w:lang w:val="hr-HR"/>
        </w:rPr>
        <w:t>4</w:t>
      </w:r>
      <w:r w:rsidR="00D227F8" w:rsidRPr="0027494B">
        <w:rPr>
          <w:b/>
          <w:lang w:val="hr-HR"/>
        </w:rPr>
        <w:t>.3. Tekst rada</w:t>
      </w:r>
    </w:p>
    <w:p w:rsidR="00D227F8" w:rsidRPr="0027494B" w:rsidRDefault="00D227F8" w:rsidP="00A0342E">
      <w:pPr>
        <w:jc w:val="both"/>
        <w:rPr>
          <w:lang w:val="hr-HR"/>
        </w:rPr>
      </w:pPr>
      <w:r w:rsidRPr="0027494B">
        <w:rPr>
          <w:lang w:val="hr-HR"/>
        </w:rPr>
        <w:t>Tekst rada treba biti uređen u obrojčana poglavlja i potpoglavlja do najviše tri razine: 1.; 1.1.; 1.1.1. Poglavlja i potpoglavlja trebaju imati svoje naslove. Prvo poglavlje treba nasloviti</w:t>
      </w:r>
      <w:r w:rsidR="000175B3" w:rsidRPr="0027494B">
        <w:rPr>
          <w:lang w:val="hr-HR"/>
        </w:rPr>
        <w:t xml:space="preserve"> </w:t>
      </w:r>
      <w:r w:rsidR="000175B3" w:rsidRPr="0027494B">
        <w:rPr>
          <w:i/>
          <w:lang w:val="hr-HR"/>
        </w:rPr>
        <w:t>Uvod</w:t>
      </w:r>
      <w:r w:rsidR="000175B3" w:rsidRPr="0027494B">
        <w:rPr>
          <w:lang w:val="hr-HR"/>
        </w:rPr>
        <w:t xml:space="preserve">, a završno treba nasloviti </w:t>
      </w:r>
      <w:r w:rsidR="000175B3" w:rsidRPr="0027494B">
        <w:rPr>
          <w:i/>
          <w:lang w:val="hr-HR"/>
        </w:rPr>
        <w:t>Zaključak</w:t>
      </w:r>
      <w:r w:rsidR="000175B3" w:rsidRPr="0027494B">
        <w:rPr>
          <w:lang w:val="hr-HR"/>
        </w:rPr>
        <w:t xml:space="preserve"> te njihov sadržaj treba biti u skladu s metodologijom znanstvenog rada.</w:t>
      </w:r>
    </w:p>
    <w:p w:rsidR="008D2310" w:rsidRPr="0027494B" w:rsidRDefault="008D2310" w:rsidP="00A0342E">
      <w:pPr>
        <w:jc w:val="both"/>
        <w:rPr>
          <w:lang w:val="hr-HR"/>
        </w:rPr>
      </w:pPr>
    </w:p>
    <w:p w:rsidR="00296B75" w:rsidRPr="0027494B" w:rsidRDefault="00CD4169" w:rsidP="00A0342E">
      <w:pPr>
        <w:jc w:val="both"/>
        <w:rPr>
          <w:b/>
          <w:lang w:val="hr-HR"/>
        </w:rPr>
      </w:pPr>
      <w:r w:rsidRPr="0027494B">
        <w:rPr>
          <w:b/>
          <w:lang w:val="hr-HR"/>
        </w:rPr>
        <w:t>4</w:t>
      </w:r>
      <w:r w:rsidR="00296B75" w:rsidRPr="0027494B">
        <w:rPr>
          <w:b/>
          <w:lang w:val="hr-HR"/>
        </w:rPr>
        <w:t>.4. Sažetci</w:t>
      </w:r>
    </w:p>
    <w:p w:rsidR="00E44A4F" w:rsidRPr="0027494B" w:rsidRDefault="000C5D71" w:rsidP="00A0342E">
      <w:pPr>
        <w:jc w:val="both"/>
        <w:rPr>
          <w:lang w:val="hr-HR"/>
        </w:rPr>
      </w:pPr>
      <w:r w:rsidRPr="0027494B">
        <w:rPr>
          <w:lang w:val="hr-HR"/>
        </w:rPr>
        <w:t xml:space="preserve">Sastavni dio rada čine </w:t>
      </w:r>
      <w:r w:rsidR="00D70221" w:rsidRPr="0027494B">
        <w:rPr>
          <w:lang w:val="hr-HR"/>
        </w:rPr>
        <w:t>kraći uvodni (</w:t>
      </w:r>
      <w:r w:rsidR="00906731" w:rsidRPr="0027494B">
        <w:rPr>
          <w:lang w:val="hr-HR"/>
        </w:rPr>
        <w:t xml:space="preserve">do </w:t>
      </w:r>
      <w:bookmarkStart w:id="0" w:name="_GoBack"/>
      <w:r w:rsidR="00D70221" w:rsidRPr="0027494B">
        <w:rPr>
          <w:lang w:val="hr-HR"/>
        </w:rPr>
        <w:t>1</w:t>
      </w:r>
      <w:r w:rsidR="00906731" w:rsidRPr="0027494B">
        <w:rPr>
          <w:lang w:val="hr-HR"/>
        </w:rPr>
        <w:t>5</w:t>
      </w:r>
      <w:bookmarkEnd w:id="0"/>
      <w:r w:rsidR="00D70221" w:rsidRPr="0027494B">
        <w:rPr>
          <w:lang w:val="hr-HR"/>
        </w:rPr>
        <w:t xml:space="preserve"> redaka) i dulji završni sažet</w:t>
      </w:r>
      <w:r w:rsidR="00012CB7" w:rsidRPr="0027494B">
        <w:rPr>
          <w:lang w:val="hr-HR"/>
        </w:rPr>
        <w:t>a</w:t>
      </w:r>
      <w:r w:rsidR="00D70221" w:rsidRPr="0027494B">
        <w:rPr>
          <w:lang w:val="hr-HR"/>
        </w:rPr>
        <w:t>k (</w:t>
      </w:r>
      <w:r w:rsidR="00670020" w:rsidRPr="0027494B">
        <w:rPr>
          <w:lang w:val="hr-HR"/>
        </w:rPr>
        <w:t>do</w:t>
      </w:r>
      <w:r w:rsidR="00012CB7" w:rsidRPr="0027494B">
        <w:rPr>
          <w:lang w:val="hr-HR"/>
        </w:rPr>
        <w:t xml:space="preserve"> </w:t>
      </w:r>
      <w:r w:rsidR="00D70221" w:rsidRPr="0027494B">
        <w:rPr>
          <w:lang w:val="hr-HR"/>
        </w:rPr>
        <w:t>2</w:t>
      </w:r>
      <w:r w:rsidR="00012CB7" w:rsidRPr="0027494B">
        <w:rPr>
          <w:lang w:val="hr-HR"/>
        </w:rPr>
        <w:t xml:space="preserve"> </w:t>
      </w:r>
      <w:r w:rsidR="00D70221" w:rsidRPr="0027494B">
        <w:rPr>
          <w:lang w:val="hr-HR"/>
        </w:rPr>
        <w:t xml:space="preserve">kartice). Uvodni sažetak </w:t>
      </w:r>
      <w:r w:rsidR="009B5C92" w:rsidRPr="0027494B">
        <w:rPr>
          <w:lang w:val="hr-HR"/>
        </w:rPr>
        <w:t>treba biti sastavljen</w:t>
      </w:r>
      <w:r w:rsidR="00D70221" w:rsidRPr="0027494B">
        <w:rPr>
          <w:lang w:val="hr-HR"/>
        </w:rPr>
        <w:t xml:space="preserve"> na jeziku rada, a završni na engleskom za radove pisane hrvatskim jezikom i obrnuto.</w:t>
      </w:r>
      <w:r w:rsidR="00296B75" w:rsidRPr="0027494B">
        <w:rPr>
          <w:lang w:val="hr-HR"/>
        </w:rPr>
        <w:t xml:space="preserve"> </w:t>
      </w:r>
      <w:r w:rsidR="00E44A4F" w:rsidRPr="0027494B">
        <w:rPr>
          <w:lang w:val="hr-HR"/>
        </w:rPr>
        <w:t>Završni sažetak koji</w:t>
      </w:r>
      <w:r w:rsidRPr="0027494B">
        <w:rPr>
          <w:lang w:val="hr-HR"/>
        </w:rPr>
        <w:t xml:space="preserve"> će biti objavljen na engleskom</w:t>
      </w:r>
      <w:r w:rsidR="00E44A4F" w:rsidRPr="0027494B">
        <w:rPr>
          <w:lang w:val="hr-HR"/>
        </w:rPr>
        <w:t xml:space="preserve"> autor može poslati i</w:t>
      </w:r>
      <w:r w:rsidR="00DB2BFB" w:rsidRPr="0027494B">
        <w:rPr>
          <w:lang w:val="hr-HR"/>
        </w:rPr>
        <w:t xml:space="preserve"> </w:t>
      </w:r>
      <w:r w:rsidR="00E44A4F" w:rsidRPr="0027494B">
        <w:rPr>
          <w:lang w:val="hr-HR"/>
        </w:rPr>
        <w:t>na hrvatskom jeziku</w:t>
      </w:r>
      <w:r w:rsidRPr="0027494B">
        <w:rPr>
          <w:lang w:val="hr-HR"/>
        </w:rPr>
        <w:t xml:space="preserve">, a </w:t>
      </w:r>
      <w:r w:rsidR="00DB2BFB" w:rsidRPr="0027494B">
        <w:rPr>
          <w:lang w:val="hr-HR"/>
        </w:rPr>
        <w:t>u</w:t>
      </w:r>
      <w:r w:rsidRPr="0027494B">
        <w:rPr>
          <w:lang w:val="hr-HR"/>
        </w:rPr>
        <w:t>redništvo će osigurati prijevod</w:t>
      </w:r>
      <w:r w:rsidR="00E44A4F" w:rsidRPr="0027494B">
        <w:rPr>
          <w:lang w:val="hr-HR"/>
        </w:rPr>
        <w:t>.</w:t>
      </w:r>
    </w:p>
    <w:p w:rsidR="003D1072" w:rsidRPr="0027494B" w:rsidRDefault="003D1072" w:rsidP="00A0342E">
      <w:pPr>
        <w:jc w:val="both"/>
        <w:rPr>
          <w:lang w:val="hr-HR"/>
        </w:rPr>
      </w:pPr>
    </w:p>
    <w:p w:rsidR="00CE1200" w:rsidRPr="0027494B" w:rsidRDefault="00CE1200" w:rsidP="00A0342E">
      <w:pPr>
        <w:jc w:val="both"/>
        <w:rPr>
          <w:lang w:val="hr-HR"/>
        </w:rPr>
      </w:pPr>
    </w:p>
    <w:p w:rsidR="00A0342E" w:rsidRPr="0027494B" w:rsidRDefault="00050B67" w:rsidP="00A0342E">
      <w:pPr>
        <w:jc w:val="both"/>
        <w:rPr>
          <w:b/>
          <w:lang w:val="hr-HR"/>
        </w:rPr>
      </w:pPr>
      <w:r w:rsidRPr="0027494B">
        <w:rPr>
          <w:b/>
          <w:lang w:val="hr-HR"/>
        </w:rPr>
        <w:t>5</w:t>
      </w:r>
      <w:r w:rsidR="00D9781C" w:rsidRPr="0027494B">
        <w:rPr>
          <w:b/>
          <w:lang w:val="hr-HR"/>
        </w:rPr>
        <w:t>. Uvjeti objavljivanja i korištenja radova</w:t>
      </w:r>
    </w:p>
    <w:p w:rsidR="00050B67" w:rsidRPr="0027494B" w:rsidRDefault="00050B67" w:rsidP="00050B67">
      <w:pPr>
        <w:jc w:val="both"/>
        <w:rPr>
          <w:lang w:val="hr-HR"/>
        </w:rPr>
      </w:pPr>
      <w:r w:rsidRPr="0027494B">
        <w:rPr>
          <w:lang w:val="hr-HR"/>
        </w:rPr>
        <w:t>Časopis autorima ne naplaćuje recenzentski postupak, troškove objavljivanja rada ni druge troškove u vezi s osiguravanjem vidljivosti objavljenog rada na Internetu. Članci se ne honoriraju, a autor kategoriziranog rada dobiva jedan primjerak časopisa.</w:t>
      </w:r>
    </w:p>
    <w:p w:rsidR="00D9781C" w:rsidRPr="001D49A7" w:rsidRDefault="00D9781C" w:rsidP="00A0342E">
      <w:pPr>
        <w:jc w:val="both"/>
        <w:rPr>
          <w:lang w:val="hr-HR"/>
        </w:rPr>
      </w:pPr>
      <w:r w:rsidRPr="0027494B">
        <w:rPr>
          <w:lang w:val="hr-HR"/>
        </w:rPr>
        <w:t xml:space="preserve">Časopis </w:t>
      </w:r>
      <w:r w:rsidRPr="0027494B">
        <w:rPr>
          <w:i/>
          <w:lang w:val="hr-HR"/>
        </w:rPr>
        <w:t>Arhivski vjesnik</w:t>
      </w:r>
      <w:r w:rsidRPr="0027494B">
        <w:rPr>
          <w:lang w:val="hr-HR"/>
        </w:rPr>
        <w:t xml:space="preserve"> omogućava slobodan pristup objavljenim radovima (</w:t>
      </w:r>
      <w:r w:rsidRPr="0027494B">
        <w:rPr>
          <w:i/>
          <w:lang w:val="hr-HR"/>
        </w:rPr>
        <w:t>Open Acces</w:t>
      </w:r>
      <w:r w:rsidRPr="0027494B">
        <w:rPr>
          <w:lang w:val="hr-HR"/>
        </w:rPr>
        <w:t>) preko Portala znanstvenih časopisa Republike Hrvatske (Hrčak), a objavljeni radovi mogu se koristiti prema licenci CC BY-NC 4.0 (</w:t>
      </w:r>
      <w:r w:rsidRPr="0027494B">
        <w:rPr>
          <w:i/>
          <w:lang w:val="hr-HR"/>
        </w:rPr>
        <w:t>Creative Commons Attribution-NonCommercial 4.0 International licence</w:t>
      </w:r>
      <w:r w:rsidRPr="0027494B">
        <w:rPr>
          <w:lang w:val="hr-HR"/>
        </w:rPr>
        <w:t xml:space="preserve">), koja je dostupna na URL: </w:t>
      </w:r>
      <w:r w:rsidR="00906731" w:rsidRPr="0027494B">
        <w:rPr>
          <w:lang w:val="hr-HR"/>
        </w:rPr>
        <w:t>https://creativecommons.org/licenses/by-nc/4.0/</w:t>
      </w:r>
      <w:r w:rsidRPr="0027494B">
        <w:rPr>
          <w:lang w:val="hr-HR"/>
        </w:rPr>
        <w:t>.</w:t>
      </w:r>
      <w:r w:rsidR="001D49A7" w:rsidRPr="0027494B">
        <w:rPr>
          <w:lang w:val="hr-HR"/>
        </w:rPr>
        <w:t xml:space="preserve"> </w:t>
      </w:r>
      <w:r w:rsidR="005020E6" w:rsidRPr="0027494B">
        <w:rPr>
          <w:lang w:val="hr-HR"/>
        </w:rPr>
        <w:t xml:space="preserve">Sadržaj radova se prema toj licenci može </w:t>
      </w:r>
      <w:r w:rsidR="005615FA">
        <w:rPr>
          <w:lang w:val="hr-HR"/>
        </w:rPr>
        <w:t>koristiti</w:t>
      </w:r>
      <w:r w:rsidR="005020E6" w:rsidRPr="0027494B">
        <w:rPr>
          <w:lang w:val="hr-HR"/>
        </w:rPr>
        <w:t xml:space="preserve"> u nekomercijalne svrhe</w:t>
      </w:r>
      <w:r w:rsidR="005615FA">
        <w:rPr>
          <w:lang w:val="hr-HR"/>
        </w:rPr>
        <w:t>,</w:t>
      </w:r>
      <w:r w:rsidR="005615FA" w:rsidRPr="005615FA">
        <w:rPr>
          <w:lang w:val="hr-HR"/>
        </w:rPr>
        <w:t xml:space="preserve"> </w:t>
      </w:r>
      <w:r w:rsidR="005615FA" w:rsidRPr="0027494B">
        <w:rPr>
          <w:lang w:val="hr-HR"/>
        </w:rPr>
        <w:t>uz navođenje autora</w:t>
      </w:r>
      <w:r w:rsidR="005020E6" w:rsidRPr="0027494B">
        <w:rPr>
          <w:lang w:val="hr-HR"/>
        </w:rPr>
        <w:t xml:space="preserve">. </w:t>
      </w:r>
      <w:r w:rsidR="001D49A7" w:rsidRPr="0027494B">
        <w:rPr>
          <w:lang w:val="hr-HR"/>
        </w:rPr>
        <w:t xml:space="preserve">Slanjem svojeg </w:t>
      </w:r>
      <w:r w:rsidR="002620BB" w:rsidRPr="0027494B">
        <w:rPr>
          <w:lang w:val="hr-HR"/>
        </w:rPr>
        <w:t>članka</w:t>
      </w:r>
      <w:r w:rsidR="001D49A7" w:rsidRPr="0027494B">
        <w:rPr>
          <w:lang w:val="hr-HR"/>
        </w:rPr>
        <w:t xml:space="preserve"> uredništvu </w:t>
      </w:r>
      <w:r w:rsidR="001D49A7" w:rsidRPr="0027494B">
        <w:rPr>
          <w:i/>
          <w:lang w:val="hr-HR"/>
        </w:rPr>
        <w:t>Arhivskog vjesnika</w:t>
      </w:r>
      <w:r w:rsidR="001D49A7" w:rsidRPr="0027494B">
        <w:rPr>
          <w:lang w:val="hr-HR"/>
        </w:rPr>
        <w:t xml:space="preserve"> autor potvrđuje da je upoznat s opisanim uvjetima objavljivanja i mogućnostima korištenja objavljenog rada opisanima u licenci CC BY-NC 4.0 te da ih prihvaća.</w:t>
      </w:r>
    </w:p>
    <w:p w:rsidR="00A0342E" w:rsidRPr="001D49A7" w:rsidRDefault="00A0342E" w:rsidP="00A0342E">
      <w:pPr>
        <w:jc w:val="both"/>
        <w:rPr>
          <w:lang w:val="hr-HR"/>
        </w:rPr>
      </w:pPr>
    </w:p>
    <w:sectPr w:rsidR="00A0342E" w:rsidRPr="001D49A7" w:rsidSect="006260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DB" w:rsidRDefault="00697CDB" w:rsidP="000C2FAD">
      <w:pPr>
        <w:spacing w:after="0"/>
      </w:pPr>
      <w:r>
        <w:separator/>
      </w:r>
    </w:p>
  </w:endnote>
  <w:endnote w:type="continuationSeparator" w:id="0">
    <w:p w:rsidR="00697CDB" w:rsidRDefault="00697CDB" w:rsidP="000C2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DB" w:rsidRDefault="006B53DB">
    <w:pPr>
      <w:pStyle w:val="Podnoje"/>
      <w:jc w:val="center"/>
    </w:pPr>
    <w:r>
      <w:fldChar w:fldCharType="begin"/>
    </w:r>
    <w:r>
      <w:instrText xml:space="preserve"> PAGE   \* MERGEFORMAT </w:instrText>
    </w:r>
    <w:r>
      <w:fldChar w:fldCharType="separate"/>
    </w:r>
    <w:r w:rsidR="00697CDB">
      <w:rPr>
        <w:noProof/>
      </w:rPr>
      <w:t>1</w:t>
    </w:r>
    <w:r>
      <w:rPr>
        <w:noProof/>
      </w:rPr>
      <w:fldChar w:fldCharType="end"/>
    </w:r>
  </w:p>
  <w:p w:rsidR="006B53DB" w:rsidRDefault="006B53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DB" w:rsidRDefault="00697CDB" w:rsidP="000C2FAD">
      <w:pPr>
        <w:spacing w:after="0"/>
      </w:pPr>
      <w:r>
        <w:separator/>
      </w:r>
    </w:p>
  </w:footnote>
  <w:footnote w:type="continuationSeparator" w:id="0">
    <w:p w:rsidR="00697CDB" w:rsidRDefault="00697CDB" w:rsidP="000C2F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F2F"/>
    <w:multiLevelType w:val="hybridMultilevel"/>
    <w:tmpl w:val="332A4168"/>
    <w:lvl w:ilvl="0" w:tplc="20D4B4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6367A17"/>
    <w:multiLevelType w:val="hybridMultilevel"/>
    <w:tmpl w:val="4CD05530"/>
    <w:lvl w:ilvl="0" w:tplc="C0528F0A">
      <w:start w:val="1"/>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6AB0042"/>
    <w:multiLevelType w:val="hybridMultilevel"/>
    <w:tmpl w:val="1A627BA0"/>
    <w:lvl w:ilvl="0" w:tplc="C0528F0A">
      <w:start w:val="1"/>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DA93AC0"/>
    <w:multiLevelType w:val="hybridMultilevel"/>
    <w:tmpl w:val="3D0C4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7C0D4E"/>
    <w:multiLevelType w:val="hybridMultilevel"/>
    <w:tmpl w:val="DEC4B530"/>
    <w:lvl w:ilvl="0" w:tplc="C0528F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AE54F06"/>
    <w:multiLevelType w:val="hybridMultilevel"/>
    <w:tmpl w:val="9C588C78"/>
    <w:lvl w:ilvl="0" w:tplc="C4B4AE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D386BE7"/>
    <w:multiLevelType w:val="hybridMultilevel"/>
    <w:tmpl w:val="E04A2D56"/>
    <w:lvl w:ilvl="0" w:tplc="C0528F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55E18BF"/>
    <w:multiLevelType w:val="hybridMultilevel"/>
    <w:tmpl w:val="95208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3F25A7"/>
    <w:multiLevelType w:val="hybridMultilevel"/>
    <w:tmpl w:val="CE66A632"/>
    <w:lvl w:ilvl="0" w:tplc="8F4249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FE8756B"/>
    <w:multiLevelType w:val="hybridMultilevel"/>
    <w:tmpl w:val="3822E8F6"/>
    <w:lvl w:ilvl="0" w:tplc="978EBB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E534E61"/>
    <w:multiLevelType w:val="hybridMultilevel"/>
    <w:tmpl w:val="7B922FCE"/>
    <w:lvl w:ilvl="0" w:tplc="C0528F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745119F"/>
    <w:multiLevelType w:val="hybridMultilevel"/>
    <w:tmpl w:val="AC606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C3E587E"/>
    <w:multiLevelType w:val="hybridMultilevel"/>
    <w:tmpl w:val="67EEAB5C"/>
    <w:lvl w:ilvl="0" w:tplc="E2D21E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9"/>
  </w:num>
  <w:num w:numId="5">
    <w:abstractNumId w:val="0"/>
  </w:num>
  <w:num w:numId="6">
    <w:abstractNumId w:val="5"/>
  </w:num>
  <w:num w:numId="7">
    <w:abstractNumId w:val="7"/>
  </w:num>
  <w:num w:numId="8">
    <w:abstractNumId w:val="4"/>
  </w:num>
  <w:num w:numId="9">
    <w:abstractNumId w:val="1"/>
  </w:num>
  <w:num w:numId="10">
    <w:abstractNumId w:val="1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2E"/>
    <w:rsid w:val="00004AF1"/>
    <w:rsid w:val="00006DB1"/>
    <w:rsid w:val="00012CB7"/>
    <w:rsid w:val="000175B3"/>
    <w:rsid w:val="00044283"/>
    <w:rsid w:val="000475A4"/>
    <w:rsid w:val="00050B67"/>
    <w:rsid w:val="000523EE"/>
    <w:rsid w:val="00072EFB"/>
    <w:rsid w:val="00080FFC"/>
    <w:rsid w:val="000A4F5F"/>
    <w:rsid w:val="000B4AB0"/>
    <w:rsid w:val="000C2FAD"/>
    <w:rsid w:val="000C5D71"/>
    <w:rsid w:val="000E7EDB"/>
    <w:rsid w:val="000F28F1"/>
    <w:rsid w:val="0010437A"/>
    <w:rsid w:val="00115F76"/>
    <w:rsid w:val="00127CC0"/>
    <w:rsid w:val="00127FBF"/>
    <w:rsid w:val="00132E28"/>
    <w:rsid w:val="00137660"/>
    <w:rsid w:val="00146A1D"/>
    <w:rsid w:val="00155FE1"/>
    <w:rsid w:val="0016720D"/>
    <w:rsid w:val="001903D0"/>
    <w:rsid w:val="001B2C7C"/>
    <w:rsid w:val="001D3932"/>
    <w:rsid w:val="001D49A7"/>
    <w:rsid w:val="001E3297"/>
    <w:rsid w:val="001E6039"/>
    <w:rsid w:val="00204639"/>
    <w:rsid w:val="00205981"/>
    <w:rsid w:val="002119E5"/>
    <w:rsid w:val="00227C92"/>
    <w:rsid w:val="00231FAD"/>
    <w:rsid w:val="0023221A"/>
    <w:rsid w:val="002358D4"/>
    <w:rsid w:val="002566A0"/>
    <w:rsid w:val="002620BB"/>
    <w:rsid w:val="00264326"/>
    <w:rsid w:val="002723F7"/>
    <w:rsid w:val="0027315E"/>
    <w:rsid w:val="0027494B"/>
    <w:rsid w:val="00293483"/>
    <w:rsid w:val="00296B75"/>
    <w:rsid w:val="002A0E9E"/>
    <w:rsid w:val="002B2156"/>
    <w:rsid w:val="002B6E8D"/>
    <w:rsid w:val="002D6769"/>
    <w:rsid w:val="002E269C"/>
    <w:rsid w:val="00301D7D"/>
    <w:rsid w:val="00302295"/>
    <w:rsid w:val="00302FA2"/>
    <w:rsid w:val="00303580"/>
    <w:rsid w:val="00324F96"/>
    <w:rsid w:val="0033793F"/>
    <w:rsid w:val="003475C0"/>
    <w:rsid w:val="00347B5D"/>
    <w:rsid w:val="00352693"/>
    <w:rsid w:val="00353D16"/>
    <w:rsid w:val="0035603E"/>
    <w:rsid w:val="00360D2D"/>
    <w:rsid w:val="003872E8"/>
    <w:rsid w:val="00391E43"/>
    <w:rsid w:val="003B1AA0"/>
    <w:rsid w:val="003B56EB"/>
    <w:rsid w:val="003B5F27"/>
    <w:rsid w:val="003C402D"/>
    <w:rsid w:val="003D1072"/>
    <w:rsid w:val="003D524F"/>
    <w:rsid w:val="003D6132"/>
    <w:rsid w:val="003E23DD"/>
    <w:rsid w:val="003E2865"/>
    <w:rsid w:val="003F4C5B"/>
    <w:rsid w:val="00406299"/>
    <w:rsid w:val="00426372"/>
    <w:rsid w:val="0042650D"/>
    <w:rsid w:val="00432EF9"/>
    <w:rsid w:val="00435326"/>
    <w:rsid w:val="0043600C"/>
    <w:rsid w:val="00482A48"/>
    <w:rsid w:val="00495502"/>
    <w:rsid w:val="004A021F"/>
    <w:rsid w:val="004C4DA3"/>
    <w:rsid w:val="004C50AD"/>
    <w:rsid w:val="004D0910"/>
    <w:rsid w:val="004D4DF9"/>
    <w:rsid w:val="004F111E"/>
    <w:rsid w:val="004F334F"/>
    <w:rsid w:val="004F4BEC"/>
    <w:rsid w:val="005020E6"/>
    <w:rsid w:val="00513056"/>
    <w:rsid w:val="0053070B"/>
    <w:rsid w:val="00535954"/>
    <w:rsid w:val="005420E9"/>
    <w:rsid w:val="00542C98"/>
    <w:rsid w:val="005521E5"/>
    <w:rsid w:val="005615FA"/>
    <w:rsid w:val="00563751"/>
    <w:rsid w:val="00581E27"/>
    <w:rsid w:val="00590237"/>
    <w:rsid w:val="005904C3"/>
    <w:rsid w:val="005C6853"/>
    <w:rsid w:val="00602E25"/>
    <w:rsid w:val="00606A18"/>
    <w:rsid w:val="00615900"/>
    <w:rsid w:val="00616F7F"/>
    <w:rsid w:val="006260A1"/>
    <w:rsid w:val="0062768D"/>
    <w:rsid w:val="006371A0"/>
    <w:rsid w:val="0064103F"/>
    <w:rsid w:val="006512A4"/>
    <w:rsid w:val="00655100"/>
    <w:rsid w:val="00670020"/>
    <w:rsid w:val="00674186"/>
    <w:rsid w:val="00685A93"/>
    <w:rsid w:val="0069002B"/>
    <w:rsid w:val="00692FBA"/>
    <w:rsid w:val="00697CDB"/>
    <w:rsid w:val="006A5384"/>
    <w:rsid w:val="006B003E"/>
    <w:rsid w:val="006B39B3"/>
    <w:rsid w:val="006B53DB"/>
    <w:rsid w:val="006C5CC9"/>
    <w:rsid w:val="006E0AE9"/>
    <w:rsid w:val="006E35C0"/>
    <w:rsid w:val="006E7DAC"/>
    <w:rsid w:val="006F0456"/>
    <w:rsid w:val="006F52EC"/>
    <w:rsid w:val="00710EFF"/>
    <w:rsid w:val="0072416B"/>
    <w:rsid w:val="0073409C"/>
    <w:rsid w:val="0074200A"/>
    <w:rsid w:val="00744BAD"/>
    <w:rsid w:val="007523B7"/>
    <w:rsid w:val="00767C6A"/>
    <w:rsid w:val="00775012"/>
    <w:rsid w:val="00790580"/>
    <w:rsid w:val="007905E4"/>
    <w:rsid w:val="00796AA8"/>
    <w:rsid w:val="007A120F"/>
    <w:rsid w:val="007B185B"/>
    <w:rsid w:val="008124C7"/>
    <w:rsid w:val="00820E09"/>
    <w:rsid w:val="00827EEF"/>
    <w:rsid w:val="0083242C"/>
    <w:rsid w:val="0084350E"/>
    <w:rsid w:val="00891895"/>
    <w:rsid w:val="0089224D"/>
    <w:rsid w:val="008D2310"/>
    <w:rsid w:val="008D4F6E"/>
    <w:rsid w:val="008E35EC"/>
    <w:rsid w:val="008E43E4"/>
    <w:rsid w:val="008E6E9F"/>
    <w:rsid w:val="008E7A22"/>
    <w:rsid w:val="008F61A0"/>
    <w:rsid w:val="008F77D1"/>
    <w:rsid w:val="00902045"/>
    <w:rsid w:val="00906731"/>
    <w:rsid w:val="00906DFB"/>
    <w:rsid w:val="00913286"/>
    <w:rsid w:val="00915B62"/>
    <w:rsid w:val="00920CE0"/>
    <w:rsid w:val="0093714C"/>
    <w:rsid w:val="00964B14"/>
    <w:rsid w:val="00987B95"/>
    <w:rsid w:val="009B1566"/>
    <w:rsid w:val="009B5AA8"/>
    <w:rsid w:val="009B5C92"/>
    <w:rsid w:val="009C7453"/>
    <w:rsid w:val="009D3B6A"/>
    <w:rsid w:val="009D72ED"/>
    <w:rsid w:val="009F2251"/>
    <w:rsid w:val="009F6436"/>
    <w:rsid w:val="00A0342E"/>
    <w:rsid w:val="00A036F0"/>
    <w:rsid w:val="00A0696C"/>
    <w:rsid w:val="00A5768E"/>
    <w:rsid w:val="00A848B1"/>
    <w:rsid w:val="00A91D8C"/>
    <w:rsid w:val="00AA3F34"/>
    <w:rsid w:val="00AB314B"/>
    <w:rsid w:val="00AC5863"/>
    <w:rsid w:val="00AF6F1E"/>
    <w:rsid w:val="00B04233"/>
    <w:rsid w:val="00B57244"/>
    <w:rsid w:val="00B67EAA"/>
    <w:rsid w:val="00B9060A"/>
    <w:rsid w:val="00BA38B0"/>
    <w:rsid w:val="00BA7188"/>
    <w:rsid w:val="00BA7E2F"/>
    <w:rsid w:val="00BB6A8C"/>
    <w:rsid w:val="00BC70E4"/>
    <w:rsid w:val="00BD3752"/>
    <w:rsid w:val="00BE7931"/>
    <w:rsid w:val="00C30B70"/>
    <w:rsid w:val="00C37366"/>
    <w:rsid w:val="00C4021C"/>
    <w:rsid w:val="00C57227"/>
    <w:rsid w:val="00C63F72"/>
    <w:rsid w:val="00CA35EF"/>
    <w:rsid w:val="00CA6CD7"/>
    <w:rsid w:val="00CB2596"/>
    <w:rsid w:val="00CC7A92"/>
    <w:rsid w:val="00CD1004"/>
    <w:rsid w:val="00CD10D3"/>
    <w:rsid w:val="00CD4169"/>
    <w:rsid w:val="00CE1200"/>
    <w:rsid w:val="00CF218A"/>
    <w:rsid w:val="00CF3F2F"/>
    <w:rsid w:val="00D15B22"/>
    <w:rsid w:val="00D17A76"/>
    <w:rsid w:val="00D227F8"/>
    <w:rsid w:val="00D239C0"/>
    <w:rsid w:val="00D277B4"/>
    <w:rsid w:val="00D32BF0"/>
    <w:rsid w:val="00D44816"/>
    <w:rsid w:val="00D472D8"/>
    <w:rsid w:val="00D55125"/>
    <w:rsid w:val="00D620BA"/>
    <w:rsid w:val="00D66ACE"/>
    <w:rsid w:val="00D70221"/>
    <w:rsid w:val="00D961B8"/>
    <w:rsid w:val="00D9781C"/>
    <w:rsid w:val="00DB2BFB"/>
    <w:rsid w:val="00DC7E02"/>
    <w:rsid w:val="00DD034D"/>
    <w:rsid w:val="00DD404A"/>
    <w:rsid w:val="00DE28EB"/>
    <w:rsid w:val="00E05C3F"/>
    <w:rsid w:val="00E07034"/>
    <w:rsid w:val="00E07EBE"/>
    <w:rsid w:val="00E2210E"/>
    <w:rsid w:val="00E44A4F"/>
    <w:rsid w:val="00E54DFB"/>
    <w:rsid w:val="00E54E16"/>
    <w:rsid w:val="00E55754"/>
    <w:rsid w:val="00E76D34"/>
    <w:rsid w:val="00E93767"/>
    <w:rsid w:val="00E944A6"/>
    <w:rsid w:val="00EB3D2E"/>
    <w:rsid w:val="00EC16DF"/>
    <w:rsid w:val="00EC5137"/>
    <w:rsid w:val="00ED4118"/>
    <w:rsid w:val="00ED6EC3"/>
    <w:rsid w:val="00EE65BC"/>
    <w:rsid w:val="00EF28E2"/>
    <w:rsid w:val="00F15198"/>
    <w:rsid w:val="00F17104"/>
    <w:rsid w:val="00F4064E"/>
    <w:rsid w:val="00F61191"/>
    <w:rsid w:val="00F62AAF"/>
    <w:rsid w:val="00F80590"/>
    <w:rsid w:val="00F8174C"/>
    <w:rsid w:val="00F93CDB"/>
    <w:rsid w:val="00FC1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720"/>
    </w:pPr>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3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C2FAD"/>
    <w:pPr>
      <w:tabs>
        <w:tab w:val="center" w:pos="4536"/>
        <w:tab w:val="right" w:pos="9072"/>
      </w:tabs>
      <w:spacing w:after="0"/>
    </w:pPr>
  </w:style>
  <w:style w:type="character" w:customStyle="1" w:styleId="ZaglavljeChar">
    <w:name w:val="Zaglavlje Char"/>
    <w:basedOn w:val="Zadanifontodlomka"/>
    <w:link w:val="Zaglavlje"/>
    <w:uiPriority w:val="99"/>
    <w:rsid w:val="000C2FAD"/>
  </w:style>
  <w:style w:type="paragraph" w:styleId="Podnoje">
    <w:name w:val="footer"/>
    <w:basedOn w:val="Normal"/>
    <w:link w:val="PodnojeChar"/>
    <w:uiPriority w:val="99"/>
    <w:unhideWhenUsed/>
    <w:rsid w:val="000C2FAD"/>
    <w:pPr>
      <w:tabs>
        <w:tab w:val="center" w:pos="4536"/>
        <w:tab w:val="right" w:pos="9072"/>
      </w:tabs>
      <w:spacing w:after="0"/>
    </w:pPr>
  </w:style>
  <w:style w:type="character" w:customStyle="1" w:styleId="PodnojeChar">
    <w:name w:val="Podnožje Char"/>
    <w:basedOn w:val="Zadanifontodlomka"/>
    <w:link w:val="Podnoje"/>
    <w:uiPriority w:val="99"/>
    <w:rsid w:val="000C2FAD"/>
  </w:style>
  <w:style w:type="character" w:styleId="Hiperveza">
    <w:name w:val="Hyperlink"/>
    <w:uiPriority w:val="99"/>
    <w:unhideWhenUsed/>
    <w:rsid w:val="0053070B"/>
    <w:rPr>
      <w:color w:val="0563C1"/>
      <w:u w:val="single"/>
    </w:rPr>
  </w:style>
  <w:style w:type="paragraph" w:styleId="Tekstfusnote">
    <w:name w:val="footnote text"/>
    <w:basedOn w:val="Normal"/>
    <w:link w:val="TekstfusnoteChar"/>
    <w:uiPriority w:val="99"/>
    <w:unhideWhenUsed/>
    <w:rsid w:val="002119E5"/>
    <w:pPr>
      <w:spacing w:after="200" w:line="276" w:lineRule="auto"/>
      <w:ind w:firstLine="0"/>
    </w:pPr>
    <w:rPr>
      <w:rFonts w:ascii="Calibri" w:hAnsi="Calibri"/>
      <w:sz w:val="20"/>
      <w:szCs w:val="20"/>
      <w:lang w:val="hr-HR"/>
    </w:rPr>
  </w:style>
  <w:style w:type="character" w:customStyle="1" w:styleId="TekstfusnoteChar">
    <w:name w:val="Tekst fusnote Char"/>
    <w:link w:val="Tekstfusnote"/>
    <w:uiPriority w:val="99"/>
    <w:rsid w:val="002119E5"/>
    <w:rPr>
      <w:rFonts w:ascii="Calibri" w:eastAsia="Calibri" w:hAnsi="Calibri"/>
      <w:sz w:val="20"/>
      <w:szCs w:val="20"/>
      <w:lang w:val="hr-HR"/>
    </w:rPr>
  </w:style>
  <w:style w:type="paragraph" w:styleId="Tekstbalonia">
    <w:name w:val="Balloon Text"/>
    <w:basedOn w:val="Normal"/>
    <w:link w:val="TekstbaloniaChar"/>
    <w:uiPriority w:val="99"/>
    <w:semiHidden/>
    <w:unhideWhenUsed/>
    <w:rsid w:val="00D961B8"/>
    <w:pPr>
      <w:spacing w:after="0"/>
    </w:pPr>
    <w:rPr>
      <w:rFonts w:ascii="Tahoma" w:hAnsi="Tahoma" w:cs="Tahoma"/>
      <w:sz w:val="16"/>
      <w:szCs w:val="16"/>
    </w:rPr>
  </w:style>
  <w:style w:type="character" w:customStyle="1" w:styleId="TekstbaloniaChar">
    <w:name w:val="Tekst balončića Char"/>
    <w:link w:val="Tekstbalonia"/>
    <w:uiPriority w:val="99"/>
    <w:semiHidden/>
    <w:rsid w:val="00D961B8"/>
    <w:rPr>
      <w:rFonts w:ascii="Tahoma" w:hAnsi="Tahoma" w:cs="Tahoma"/>
      <w:sz w:val="16"/>
      <w:szCs w:val="16"/>
    </w:rPr>
  </w:style>
  <w:style w:type="paragraph" w:styleId="Odlomakpopisa">
    <w:name w:val="List Paragraph"/>
    <w:basedOn w:val="Normal"/>
    <w:uiPriority w:val="34"/>
    <w:qFormat/>
    <w:rsid w:val="00C30B70"/>
    <w:pPr>
      <w:ind w:left="720"/>
      <w:contextualSpacing/>
    </w:pPr>
  </w:style>
  <w:style w:type="paragraph" w:styleId="StandardWeb">
    <w:name w:val="Normal (Web)"/>
    <w:basedOn w:val="Normal"/>
    <w:rsid w:val="00C63F72"/>
    <w:pPr>
      <w:spacing w:before="100" w:beforeAutospacing="1" w:after="100" w:afterAutospacing="1"/>
      <w:ind w:firstLine="0"/>
    </w:pPr>
    <w:rPr>
      <w:rFonts w:eastAsia="Times New Roman"/>
      <w:lang w:val="hr-HR" w:eastAsia="hr-HR"/>
    </w:rPr>
  </w:style>
  <w:style w:type="character" w:styleId="Referencakomentara">
    <w:name w:val="annotation reference"/>
    <w:uiPriority w:val="99"/>
    <w:semiHidden/>
    <w:unhideWhenUsed/>
    <w:rsid w:val="00127FBF"/>
    <w:rPr>
      <w:sz w:val="16"/>
      <w:szCs w:val="16"/>
    </w:rPr>
  </w:style>
  <w:style w:type="paragraph" w:styleId="Tekstkomentara">
    <w:name w:val="annotation text"/>
    <w:basedOn w:val="Normal"/>
    <w:link w:val="TekstkomentaraChar"/>
    <w:uiPriority w:val="99"/>
    <w:semiHidden/>
    <w:unhideWhenUsed/>
    <w:rsid w:val="00127FBF"/>
    <w:rPr>
      <w:sz w:val="20"/>
      <w:szCs w:val="20"/>
    </w:rPr>
  </w:style>
  <w:style w:type="character" w:customStyle="1" w:styleId="TekstkomentaraChar">
    <w:name w:val="Tekst komentara Char"/>
    <w:link w:val="Tekstkomentara"/>
    <w:uiPriority w:val="99"/>
    <w:semiHidden/>
    <w:rsid w:val="00127FBF"/>
    <w:rPr>
      <w:lang w:val="en-GB" w:eastAsia="en-US"/>
    </w:rPr>
  </w:style>
  <w:style w:type="paragraph" w:styleId="Predmetkomentara">
    <w:name w:val="annotation subject"/>
    <w:basedOn w:val="Tekstkomentara"/>
    <w:next w:val="Tekstkomentara"/>
    <w:link w:val="PredmetkomentaraChar"/>
    <w:uiPriority w:val="99"/>
    <w:semiHidden/>
    <w:unhideWhenUsed/>
    <w:rsid w:val="00127FBF"/>
    <w:rPr>
      <w:b/>
      <w:bCs/>
    </w:rPr>
  </w:style>
  <w:style w:type="character" w:customStyle="1" w:styleId="PredmetkomentaraChar">
    <w:name w:val="Predmet komentara Char"/>
    <w:link w:val="Predmetkomentara"/>
    <w:uiPriority w:val="99"/>
    <w:semiHidden/>
    <w:rsid w:val="00127FB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720"/>
    </w:pPr>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3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C2FAD"/>
    <w:pPr>
      <w:tabs>
        <w:tab w:val="center" w:pos="4536"/>
        <w:tab w:val="right" w:pos="9072"/>
      </w:tabs>
      <w:spacing w:after="0"/>
    </w:pPr>
  </w:style>
  <w:style w:type="character" w:customStyle="1" w:styleId="ZaglavljeChar">
    <w:name w:val="Zaglavlje Char"/>
    <w:basedOn w:val="Zadanifontodlomka"/>
    <w:link w:val="Zaglavlje"/>
    <w:uiPriority w:val="99"/>
    <w:rsid w:val="000C2FAD"/>
  </w:style>
  <w:style w:type="paragraph" w:styleId="Podnoje">
    <w:name w:val="footer"/>
    <w:basedOn w:val="Normal"/>
    <w:link w:val="PodnojeChar"/>
    <w:uiPriority w:val="99"/>
    <w:unhideWhenUsed/>
    <w:rsid w:val="000C2FAD"/>
    <w:pPr>
      <w:tabs>
        <w:tab w:val="center" w:pos="4536"/>
        <w:tab w:val="right" w:pos="9072"/>
      </w:tabs>
      <w:spacing w:after="0"/>
    </w:pPr>
  </w:style>
  <w:style w:type="character" w:customStyle="1" w:styleId="PodnojeChar">
    <w:name w:val="Podnožje Char"/>
    <w:basedOn w:val="Zadanifontodlomka"/>
    <w:link w:val="Podnoje"/>
    <w:uiPriority w:val="99"/>
    <w:rsid w:val="000C2FAD"/>
  </w:style>
  <w:style w:type="character" w:styleId="Hiperveza">
    <w:name w:val="Hyperlink"/>
    <w:uiPriority w:val="99"/>
    <w:unhideWhenUsed/>
    <w:rsid w:val="0053070B"/>
    <w:rPr>
      <w:color w:val="0563C1"/>
      <w:u w:val="single"/>
    </w:rPr>
  </w:style>
  <w:style w:type="paragraph" w:styleId="Tekstfusnote">
    <w:name w:val="footnote text"/>
    <w:basedOn w:val="Normal"/>
    <w:link w:val="TekstfusnoteChar"/>
    <w:uiPriority w:val="99"/>
    <w:unhideWhenUsed/>
    <w:rsid w:val="002119E5"/>
    <w:pPr>
      <w:spacing w:after="200" w:line="276" w:lineRule="auto"/>
      <w:ind w:firstLine="0"/>
    </w:pPr>
    <w:rPr>
      <w:rFonts w:ascii="Calibri" w:hAnsi="Calibri"/>
      <w:sz w:val="20"/>
      <w:szCs w:val="20"/>
      <w:lang w:val="hr-HR"/>
    </w:rPr>
  </w:style>
  <w:style w:type="character" w:customStyle="1" w:styleId="TekstfusnoteChar">
    <w:name w:val="Tekst fusnote Char"/>
    <w:link w:val="Tekstfusnote"/>
    <w:uiPriority w:val="99"/>
    <w:rsid w:val="002119E5"/>
    <w:rPr>
      <w:rFonts w:ascii="Calibri" w:eastAsia="Calibri" w:hAnsi="Calibri"/>
      <w:sz w:val="20"/>
      <w:szCs w:val="20"/>
      <w:lang w:val="hr-HR"/>
    </w:rPr>
  </w:style>
  <w:style w:type="paragraph" w:styleId="Tekstbalonia">
    <w:name w:val="Balloon Text"/>
    <w:basedOn w:val="Normal"/>
    <w:link w:val="TekstbaloniaChar"/>
    <w:uiPriority w:val="99"/>
    <w:semiHidden/>
    <w:unhideWhenUsed/>
    <w:rsid w:val="00D961B8"/>
    <w:pPr>
      <w:spacing w:after="0"/>
    </w:pPr>
    <w:rPr>
      <w:rFonts w:ascii="Tahoma" w:hAnsi="Tahoma" w:cs="Tahoma"/>
      <w:sz w:val="16"/>
      <w:szCs w:val="16"/>
    </w:rPr>
  </w:style>
  <w:style w:type="character" w:customStyle="1" w:styleId="TekstbaloniaChar">
    <w:name w:val="Tekst balončića Char"/>
    <w:link w:val="Tekstbalonia"/>
    <w:uiPriority w:val="99"/>
    <w:semiHidden/>
    <w:rsid w:val="00D961B8"/>
    <w:rPr>
      <w:rFonts w:ascii="Tahoma" w:hAnsi="Tahoma" w:cs="Tahoma"/>
      <w:sz w:val="16"/>
      <w:szCs w:val="16"/>
    </w:rPr>
  </w:style>
  <w:style w:type="paragraph" w:styleId="Odlomakpopisa">
    <w:name w:val="List Paragraph"/>
    <w:basedOn w:val="Normal"/>
    <w:uiPriority w:val="34"/>
    <w:qFormat/>
    <w:rsid w:val="00C30B70"/>
    <w:pPr>
      <w:ind w:left="720"/>
      <w:contextualSpacing/>
    </w:pPr>
  </w:style>
  <w:style w:type="paragraph" w:styleId="StandardWeb">
    <w:name w:val="Normal (Web)"/>
    <w:basedOn w:val="Normal"/>
    <w:rsid w:val="00C63F72"/>
    <w:pPr>
      <w:spacing w:before="100" w:beforeAutospacing="1" w:after="100" w:afterAutospacing="1"/>
      <w:ind w:firstLine="0"/>
    </w:pPr>
    <w:rPr>
      <w:rFonts w:eastAsia="Times New Roman"/>
      <w:lang w:val="hr-HR" w:eastAsia="hr-HR"/>
    </w:rPr>
  </w:style>
  <w:style w:type="character" w:styleId="Referencakomentara">
    <w:name w:val="annotation reference"/>
    <w:uiPriority w:val="99"/>
    <w:semiHidden/>
    <w:unhideWhenUsed/>
    <w:rsid w:val="00127FBF"/>
    <w:rPr>
      <w:sz w:val="16"/>
      <w:szCs w:val="16"/>
    </w:rPr>
  </w:style>
  <w:style w:type="paragraph" w:styleId="Tekstkomentara">
    <w:name w:val="annotation text"/>
    <w:basedOn w:val="Normal"/>
    <w:link w:val="TekstkomentaraChar"/>
    <w:uiPriority w:val="99"/>
    <w:semiHidden/>
    <w:unhideWhenUsed/>
    <w:rsid w:val="00127FBF"/>
    <w:rPr>
      <w:sz w:val="20"/>
      <w:szCs w:val="20"/>
    </w:rPr>
  </w:style>
  <w:style w:type="character" w:customStyle="1" w:styleId="TekstkomentaraChar">
    <w:name w:val="Tekst komentara Char"/>
    <w:link w:val="Tekstkomentara"/>
    <w:uiPriority w:val="99"/>
    <w:semiHidden/>
    <w:rsid w:val="00127FBF"/>
    <w:rPr>
      <w:lang w:val="en-GB" w:eastAsia="en-US"/>
    </w:rPr>
  </w:style>
  <w:style w:type="paragraph" w:styleId="Predmetkomentara">
    <w:name w:val="annotation subject"/>
    <w:basedOn w:val="Tekstkomentara"/>
    <w:next w:val="Tekstkomentara"/>
    <w:link w:val="PredmetkomentaraChar"/>
    <w:uiPriority w:val="99"/>
    <w:semiHidden/>
    <w:unhideWhenUsed/>
    <w:rsid w:val="00127FBF"/>
    <w:rPr>
      <w:b/>
      <w:bCs/>
    </w:rPr>
  </w:style>
  <w:style w:type="character" w:customStyle="1" w:styleId="PredmetkomentaraChar">
    <w:name w:val="Predmet komentara Char"/>
    <w:link w:val="Predmetkomentara"/>
    <w:uiPriority w:val="99"/>
    <w:semiHidden/>
    <w:rsid w:val="00127FB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EB8D-3602-4D62-9C67-99F11141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893</Words>
  <Characters>5096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Hrvatski državni arhiv</Company>
  <LinksUpToDate>false</LinksUpToDate>
  <CharactersWithSpaces>5978</CharactersWithSpaces>
  <SharedDoc>false</SharedDoc>
  <HLinks>
    <vt:vector size="18" baseType="variant">
      <vt:variant>
        <vt:i4>3473507</vt:i4>
      </vt:variant>
      <vt:variant>
        <vt:i4>6</vt:i4>
      </vt:variant>
      <vt:variant>
        <vt:i4>0</vt:i4>
      </vt:variant>
      <vt:variant>
        <vt:i4>5</vt:i4>
      </vt:variant>
      <vt:variant>
        <vt:lpwstr>https://creativecommons.org/licenses/by-nc/4.0/</vt:lpwstr>
      </vt:variant>
      <vt:variant>
        <vt:lpwstr/>
      </vt:variant>
      <vt:variant>
        <vt:i4>720946</vt:i4>
      </vt:variant>
      <vt:variant>
        <vt:i4>3</vt:i4>
      </vt:variant>
      <vt:variant>
        <vt:i4>0</vt:i4>
      </vt:variant>
      <vt:variant>
        <vt:i4>5</vt:i4>
      </vt:variant>
      <vt:variant>
        <vt:lpwstr>mailto:rbucin@arhiv.hr</vt:lpwstr>
      </vt:variant>
      <vt:variant>
        <vt:lpwstr/>
      </vt:variant>
      <vt:variant>
        <vt:i4>7798862</vt:i4>
      </vt:variant>
      <vt:variant>
        <vt:i4>0</vt:i4>
      </vt:variant>
      <vt:variant>
        <vt:i4>0</vt:i4>
      </vt:variant>
      <vt:variant>
        <vt:i4>5</vt:i4>
      </vt:variant>
      <vt:variant>
        <vt:lpwstr>mailto:arhivskivjesnik@arhiv.hr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Rajka Bućin</cp:lastModifiedBy>
  <cp:revision>24</cp:revision>
  <cp:lastPrinted>2019-03-20T14:46:00Z</cp:lastPrinted>
  <dcterms:created xsi:type="dcterms:W3CDTF">2019-02-12T12:34:00Z</dcterms:created>
  <dcterms:modified xsi:type="dcterms:W3CDTF">2020-09-25T12:22:00Z</dcterms:modified>
</cp:coreProperties>
</file>