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34" w:rsidRPr="0078445D" w:rsidRDefault="00260634" w:rsidP="0078445D">
      <w:pPr>
        <w:spacing w:after="0" w:line="240" w:lineRule="auto"/>
        <w:jc w:val="both"/>
        <w:rPr>
          <w:rFonts w:ascii="Times New Roman" w:hAnsi="Times New Roman" w:cs="Times New Roman"/>
          <w:color w:val="000000" w:themeColor="text1"/>
          <w:sz w:val="20"/>
          <w:szCs w:val="20"/>
          <w:lang w:val="en-GB"/>
        </w:rPr>
      </w:pPr>
    </w:p>
    <w:p w:rsidR="0078445D" w:rsidRDefault="0078445D" w:rsidP="0078445D">
      <w:pPr>
        <w:spacing w:after="0" w:line="240" w:lineRule="auto"/>
        <w:rPr>
          <w:rFonts w:ascii="Times New Roman" w:hAnsi="Times New Roman" w:cs="Times New Roman"/>
          <w:sz w:val="20"/>
          <w:szCs w:val="20"/>
        </w:rPr>
      </w:pPr>
    </w:p>
    <w:p w:rsidR="00AB5841" w:rsidRPr="00FD66E5" w:rsidRDefault="00AB5841" w:rsidP="00AB5841">
      <w:pPr>
        <w:spacing w:after="0" w:line="100" w:lineRule="atLeast"/>
        <w:jc w:val="both"/>
        <w:rPr>
          <w:rFonts w:ascii="Times New Roman" w:hAnsi="Times New Roman" w:cs="Times New Roman"/>
          <w:sz w:val="24"/>
          <w:szCs w:val="24"/>
        </w:rPr>
      </w:pPr>
      <w:r w:rsidRPr="00FD66E5">
        <w:rPr>
          <w:rFonts w:ascii="Times New Roman" w:hAnsi="Times New Roman" w:cs="Times New Roman"/>
          <w:b/>
          <w:sz w:val="24"/>
          <w:szCs w:val="24"/>
        </w:rPr>
        <w:t>Dijana Mečev</w:t>
      </w:r>
      <w:r w:rsidRPr="00FD66E5">
        <w:rPr>
          <w:rFonts w:ascii="Times New Roman" w:hAnsi="Times New Roman" w:cs="Times New Roman"/>
          <w:sz w:val="24"/>
          <w:szCs w:val="24"/>
        </w:rPr>
        <w:t xml:space="preserve"> was born in Šibenik. She is </w:t>
      </w:r>
      <w:r w:rsidR="00260634" w:rsidRPr="00FD66E5">
        <w:rPr>
          <w:rFonts w:ascii="Times New Roman" w:hAnsi="Times New Roman" w:cs="Times New Roman"/>
          <w:sz w:val="24"/>
          <w:szCs w:val="24"/>
        </w:rPr>
        <w:t>the lecturer at the Polytechnic</w:t>
      </w:r>
      <w:r w:rsidRPr="00FD66E5">
        <w:rPr>
          <w:rFonts w:ascii="Times New Roman" w:hAnsi="Times New Roman" w:cs="Times New Roman"/>
          <w:sz w:val="24"/>
          <w:szCs w:val="24"/>
        </w:rPr>
        <w:t xml:space="preserve"> of Šibenik in the area of social studies, field of economy. She graduated from the University of Economy in Zagreb. She also finished a </w:t>
      </w:r>
      <w:r w:rsidR="007A021D" w:rsidRPr="00FD66E5">
        <w:rPr>
          <w:rFonts w:ascii="Times New Roman" w:hAnsi="Times New Roman" w:cs="Times New Roman"/>
          <w:sz w:val="24"/>
          <w:szCs w:val="24"/>
        </w:rPr>
        <w:t>P</w:t>
      </w:r>
      <w:r w:rsidRPr="00FD66E5">
        <w:rPr>
          <w:rFonts w:ascii="Times New Roman" w:hAnsi="Times New Roman" w:cs="Times New Roman"/>
          <w:sz w:val="24"/>
          <w:szCs w:val="24"/>
        </w:rPr>
        <w:t xml:space="preserve">ostgraduate specialist study at the University of Economy in Split and currently attends Postgraduate doctoral study of Business Economy. She is the author or co-author of three course books and around 20 scientific and professional   papers. She participated at numerous international scientific and professional conferences. She has been the coordinator in several market research projects and studies. </w:t>
      </w:r>
    </w:p>
    <w:p w:rsidR="00AB5841" w:rsidRPr="00FD66E5" w:rsidRDefault="00AB5841" w:rsidP="00AB5841">
      <w:pPr>
        <w:spacing w:after="0" w:line="100" w:lineRule="atLeast"/>
        <w:jc w:val="both"/>
        <w:rPr>
          <w:sz w:val="24"/>
          <w:szCs w:val="24"/>
        </w:rPr>
      </w:pPr>
    </w:p>
    <w:p w:rsidR="00FD66E5" w:rsidRDefault="00FD66E5" w:rsidP="00AB5841">
      <w:pPr>
        <w:jc w:val="both"/>
        <w:rPr>
          <w:rFonts w:ascii="Times New Roman" w:hAnsi="Times New Roman" w:cs="Times New Roman"/>
          <w:sz w:val="24"/>
          <w:szCs w:val="24"/>
        </w:rPr>
      </w:pPr>
    </w:p>
    <w:p w:rsidR="00AB5841" w:rsidRPr="00FD66E5" w:rsidRDefault="00AB5841" w:rsidP="00AB5841">
      <w:pPr>
        <w:jc w:val="both"/>
        <w:rPr>
          <w:sz w:val="24"/>
          <w:szCs w:val="24"/>
        </w:rPr>
      </w:pPr>
      <w:r w:rsidRPr="00FD66E5">
        <w:rPr>
          <w:rFonts w:ascii="Times New Roman" w:hAnsi="Times New Roman" w:cs="Times New Roman"/>
          <w:b/>
          <w:sz w:val="24"/>
          <w:szCs w:val="24"/>
        </w:rPr>
        <w:t>Ivana Kardum Goleš</w:t>
      </w:r>
      <w:r w:rsidRPr="00FD66E5">
        <w:rPr>
          <w:rFonts w:ascii="Times New Roman" w:hAnsi="Times New Roman" w:cs="Times New Roman"/>
          <w:sz w:val="24"/>
          <w:szCs w:val="24"/>
        </w:rPr>
        <w:t xml:space="preserve"> was born in Šibenik. She is the lecturer at the Polytechnic of Šibenik and University of Zadar in the area of humanities, field filology. She is the Master of Arts in Anglistics and she finished postgraduate studies at the University in Zadar.  She has written 10 scientific and professional papers on various subjects. She has been the coordinator in many European projects and has participated at numerous international scientific and professional conferences.  </w:t>
      </w:r>
      <w:bookmarkStart w:id="0" w:name="_GoBack"/>
      <w:bookmarkEnd w:id="0"/>
    </w:p>
    <w:p w:rsidR="00E8652A" w:rsidRPr="00FD66E5" w:rsidRDefault="00E8652A" w:rsidP="00AB5841">
      <w:pPr>
        <w:jc w:val="both"/>
        <w:rPr>
          <w:rFonts w:ascii="Times New Roman" w:hAnsi="Times New Roman" w:cs="Times New Roman"/>
          <w:sz w:val="24"/>
          <w:szCs w:val="24"/>
        </w:rPr>
      </w:pPr>
    </w:p>
    <w:sectPr w:rsidR="00E8652A" w:rsidRPr="00FD66E5" w:rsidSect="006B7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8445D"/>
    <w:rsid w:val="00080D4E"/>
    <w:rsid w:val="00087ACC"/>
    <w:rsid w:val="00260634"/>
    <w:rsid w:val="00285FBC"/>
    <w:rsid w:val="0029000E"/>
    <w:rsid w:val="00471409"/>
    <w:rsid w:val="005927B3"/>
    <w:rsid w:val="005A0898"/>
    <w:rsid w:val="006B7104"/>
    <w:rsid w:val="0078445D"/>
    <w:rsid w:val="007A021D"/>
    <w:rsid w:val="00AB5841"/>
    <w:rsid w:val="00C84BB6"/>
    <w:rsid w:val="00D04A12"/>
    <w:rsid w:val="00DB4724"/>
    <w:rsid w:val="00E8652A"/>
    <w:rsid w:val="00FD66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852E-B670-4366-997B-E13F0E0E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5D"/>
    <w:rPr>
      <w:rFonts w:eastAsiaTheme="minorEastAsia"/>
      <w:lang w:val="sl-SI" w:eastAsia="sl-SI"/>
    </w:rPr>
  </w:style>
  <w:style w:type="paragraph" w:styleId="Naslov1">
    <w:name w:val="heading 1"/>
    <w:basedOn w:val="Normal"/>
    <w:link w:val="Naslov1Char"/>
    <w:uiPriority w:val="9"/>
    <w:qFormat/>
    <w:rsid w:val="0078445D"/>
    <w:pPr>
      <w:spacing w:before="100" w:beforeAutospacing="1" w:after="100" w:afterAutospacing="1" w:line="240" w:lineRule="auto"/>
      <w:outlineLvl w:val="0"/>
    </w:pPr>
    <w:rPr>
      <w:rFonts w:ascii="Times New Roman" w:eastAsia="Times New Roman" w:hAnsi="Times New Roman" w:cs="Times New Roman"/>
      <w:b/>
      <w:bCs/>
      <w:kern w:val="36"/>
      <w:sz w:val="48"/>
      <w:szCs w:val="4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445D"/>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164</Words>
  <Characters>941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korisnik01</dc:creator>
  <cp:lastModifiedBy>Dijana</cp:lastModifiedBy>
  <cp:revision>10</cp:revision>
  <dcterms:created xsi:type="dcterms:W3CDTF">2015-04-12T16:38:00Z</dcterms:created>
  <dcterms:modified xsi:type="dcterms:W3CDTF">2015-04-16T14:16:00Z</dcterms:modified>
</cp:coreProperties>
</file>