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A1BF1" w14:textId="77777777" w:rsidR="003558AB" w:rsidRPr="005C5F5D" w:rsidRDefault="003558AB" w:rsidP="003558AB">
      <w:pPr>
        <w:pStyle w:val="NoSpacing"/>
        <w:rPr>
          <w:b/>
          <w:lang w:val="en-US"/>
        </w:rPr>
      </w:pPr>
      <w:r w:rsidRPr="005C5F5D">
        <w:rPr>
          <w:b/>
          <w:lang w:val="en-US"/>
        </w:rPr>
        <w:t>THE ROLE OF DIGITAL MARKETING IN UNIVERSITY SPORT: AN OVERVIEW STUDY OF JOSIP JURAJ STROSSMAYER UNIVERSITY OF OSIJEK, CROATIA</w:t>
      </w:r>
    </w:p>
    <w:p w14:paraId="2F2EC079" w14:textId="77777777" w:rsidR="003558AB" w:rsidRPr="00AF6144" w:rsidRDefault="003558AB" w:rsidP="003558AB">
      <w:pPr>
        <w:pStyle w:val="NoSpacing"/>
        <w:rPr>
          <w:lang w:val="en-US"/>
        </w:rPr>
      </w:pPr>
    </w:p>
    <w:p w14:paraId="2F9AA638" w14:textId="77777777" w:rsidR="003558AB" w:rsidRPr="00AF6144" w:rsidRDefault="003558AB" w:rsidP="003558AB">
      <w:pPr>
        <w:pStyle w:val="NoSpacing"/>
        <w:rPr>
          <w:lang w:val="en-US"/>
        </w:rPr>
      </w:pPr>
    </w:p>
    <w:p w14:paraId="5AE77807" w14:textId="77777777" w:rsidR="003558AB" w:rsidRPr="00C72750" w:rsidRDefault="003558AB" w:rsidP="003558AB">
      <w:pPr>
        <w:pStyle w:val="NoSpacing"/>
        <w:jc w:val="center"/>
        <w:rPr>
          <w:sz w:val="20"/>
          <w:szCs w:val="20"/>
          <w:lang w:val="en-US"/>
        </w:rPr>
      </w:pPr>
      <w:r>
        <w:rPr>
          <w:sz w:val="20"/>
          <w:szCs w:val="20"/>
          <w:lang w:val="en-US"/>
        </w:rPr>
        <w:t>Antun Biloš</w:t>
      </w:r>
    </w:p>
    <w:p w14:paraId="7CF47B88" w14:textId="77777777" w:rsidR="003558AB" w:rsidRDefault="003558AB" w:rsidP="003558AB">
      <w:pPr>
        <w:pStyle w:val="NoSpacing"/>
        <w:jc w:val="center"/>
        <w:rPr>
          <w:sz w:val="20"/>
          <w:szCs w:val="20"/>
          <w:lang w:val="en-US"/>
        </w:rPr>
      </w:pPr>
      <w:r>
        <w:rPr>
          <w:sz w:val="20"/>
          <w:szCs w:val="20"/>
          <w:lang w:val="en-US"/>
        </w:rPr>
        <w:t xml:space="preserve">Josip Juraj Strossmayer University </w:t>
      </w:r>
      <w:proofErr w:type="gramStart"/>
      <w:r>
        <w:rPr>
          <w:sz w:val="20"/>
          <w:szCs w:val="20"/>
          <w:lang w:val="en-US"/>
        </w:rPr>
        <w:t>od</w:t>
      </w:r>
      <w:proofErr w:type="gramEnd"/>
      <w:r>
        <w:rPr>
          <w:sz w:val="20"/>
          <w:szCs w:val="20"/>
          <w:lang w:val="en-US"/>
        </w:rPr>
        <w:t xml:space="preserve"> Osijek</w:t>
      </w:r>
    </w:p>
    <w:p w14:paraId="4A340C30" w14:textId="77777777" w:rsidR="003558AB" w:rsidRPr="00C72750" w:rsidRDefault="003558AB" w:rsidP="003558AB">
      <w:pPr>
        <w:pStyle w:val="NoSpacing"/>
        <w:jc w:val="center"/>
        <w:rPr>
          <w:sz w:val="20"/>
          <w:szCs w:val="20"/>
          <w:lang w:val="en-US"/>
        </w:rPr>
      </w:pPr>
      <w:r w:rsidRPr="00C72750">
        <w:rPr>
          <w:sz w:val="20"/>
          <w:szCs w:val="20"/>
          <w:lang w:val="en-US"/>
        </w:rPr>
        <w:t>Faculty of Economics in Osijek</w:t>
      </w:r>
    </w:p>
    <w:p w14:paraId="49C469F9" w14:textId="77777777" w:rsidR="003558AB" w:rsidRDefault="003558AB" w:rsidP="003558AB">
      <w:pPr>
        <w:pStyle w:val="NoSpacing"/>
        <w:jc w:val="center"/>
        <w:rPr>
          <w:sz w:val="20"/>
          <w:szCs w:val="20"/>
          <w:lang w:val="en-US"/>
        </w:rPr>
      </w:pPr>
      <w:proofErr w:type="spellStart"/>
      <w:r>
        <w:rPr>
          <w:sz w:val="20"/>
          <w:szCs w:val="20"/>
          <w:lang w:val="en-US"/>
        </w:rPr>
        <w:t>Trg</w:t>
      </w:r>
      <w:proofErr w:type="spellEnd"/>
      <w:r>
        <w:rPr>
          <w:sz w:val="20"/>
          <w:szCs w:val="20"/>
          <w:lang w:val="en-US"/>
        </w:rPr>
        <w:t xml:space="preserve"> </w:t>
      </w:r>
      <w:proofErr w:type="spellStart"/>
      <w:r>
        <w:rPr>
          <w:sz w:val="20"/>
          <w:szCs w:val="20"/>
          <w:lang w:val="en-US"/>
        </w:rPr>
        <w:t>Ljudevita</w:t>
      </w:r>
      <w:proofErr w:type="spellEnd"/>
      <w:r>
        <w:rPr>
          <w:sz w:val="20"/>
          <w:szCs w:val="20"/>
          <w:lang w:val="en-US"/>
        </w:rPr>
        <w:t xml:space="preserve"> </w:t>
      </w:r>
      <w:proofErr w:type="spellStart"/>
      <w:r>
        <w:rPr>
          <w:sz w:val="20"/>
          <w:szCs w:val="20"/>
          <w:lang w:val="en-US"/>
        </w:rPr>
        <w:t>Gaja</w:t>
      </w:r>
      <w:proofErr w:type="spellEnd"/>
      <w:r w:rsidRPr="00C72750">
        <w:rPr>
          <w:sz w:val="20"/>
          <w:szCs w:val="20"/>
          <w:lang w:val="en-US"/>
        </w:rPr>
        <w:t xml:space="preserve"> 7, </w:t>
      </w:r>
    </w:p>
    <w:p w14:paraId="0F225BD0" w14:textId="77777777" w:rsidR="003558AB" w:rsidRPr="00C72750" w:rsidRDefault="003558AB" w:rsidP="003558AB">
      <w:pPr>
        <w:pStyle w:val="NoSpacing"/>
        <w:jc w:val="center"/>
        <w:rPr>
          <w:sz w:val="20"/>
          <w:szCs w:val="20"/>
          <w:lang w:val="en-US"/>
        </w:rPr>
      </w:pPr>
      <w:r>
        <w:rPr>
          <w:sz w:val="20"/>
          <w:szCs w:val="20"/>
          <w:lang w:val="en-US"/>
        </w:rPr>
        <w:t xml:space="preserve">31000 </w:t>
      </w:r>
      <w:r w:rsidRPr="00C72750">
        <w:rPr>
          <w:sz w:val="20"/>
          <w:szCs w:val="20"/>
          <w:lang w:val="en-US"/>
        </w:rPr>
        <w:t>Osijek, Croatia</w:t>
      </w:r>
    </w:p>
    <w:p w14:paraId="3428F2AF" w14:textId="77777777" w:rsidR="003558AB" w:rsidRPr="00C72750" w:rsidRDefault="003558AB" w:rsidP="003558AB">
      <w:pPr>
        <w:pStyle w:val="NoSpacing"/>
        <w:jc w:val="center"/>
        <w:rPr>
          <w:sz w:val="20"/>
          <w:szCs w:val="20"/>
          <w:lang w:val="en-US"/>
        </w:rPr>
      </w:pPr>
      <w:r>
        <w:rPr>
          <w:sz w:val="20"/>
          <w:szCs w:val="20"/>
          <w:lang w:val="en-US"/>
        </w:rPr>
        <w:t>Phone: 00385312244</w:t>
      </w:r>
      <w:r w:rsidRPr="00C72750">
        <w:rPr>
          <w:sz w:val="20"/>
          <w:szCs w:val="20"/>
          <w:lang w:val="en-US"/>
        </w:rPr>
        <w:t>88</w:t>
      </w:r>
    </w:p>
    <w:p w14:paraId="21F2FF4A" w14:textId="77777777" w:rsidR="003558AB" w:rsidRPr="00C72750" w:rsidRDefault="003558AB" w:rsidP="003558AB">
      <w:pPr>
        <w:pStyle w:val="NoSpacing"/>
        <w:jc w:val="center"/>
        <w:rPr>
          <w:sz w:val="20"/>
          <w:szCs w:val="20"/>
          <w:lang w:val="en-US"/>
        </w:rPr>
      </w:pPr>
      <w:r>
        <w:rPr>
          <w:sz w:val="20"/>
          <w:szCs w:val="20"/>
          <w:lang w:val="en-US"/>
        </w:rPr>
        <w:t>Mobile: 00385912244</w:t>
      </w:r>
      <w:r w:rsidRPr="00C72750">
        <w:rPr>
          <w:sz w:val="20"/>
          <w:szCs w:val="20"/>
          <w:lang w:val="en-US"/>
        </w:rPr>
        <w:t>083</w:t>
      </w:r>
    </w:p>
    <w:p w14:paraId="023879F3" w14:textId="77777777" w:rsidR="003558AB" w:rsidRPr="00C72750" w:rsidRDefault="003558AB" w:rsidP="003558AB">
      <w:pPr>
        <w:pStyle w:val="NoSpacing"/>
        <w:jc w:val="center"/>
        <w:rPr>
          <w:sz w:val="20"/>
          <w:szCs w:val="20"/>
          <w:lang w:val="en-US"/>
        </w:rPr>
      </w:pPr>
      <w:r w:rsidRPr="00C72750">
        <w:rPr>
          <w:sz w:val="20"/>
          <w:szCs w:val="20"/>
          <w:lang w:val="en-US"/>
        </w:rPr>
        <w:t>abilos@efos.hr</w:t>
      </w:r>
    </w:p>
    <w:p w14:paraId="4BAB1E5E" w14:textId="77777777" w:rsidR="003558AB" w:rsidRPr="00C72750" w:rsidRDefault="003558AB" w:rsidP="003558AB">
      <w:pPr>
        <w:pStyle w:val="NoSpacing"/>
        <w:jc w:val="center"/>
        <w:rPr>
          <w:sz w:val="20"/>
          <w:szCs w:val="20"/>
          <w:lang w:val="en-US"/>
        </w:rPr>
      </w:pPr>
    </w:p>
    <w:p w14:paraId="7EB8D3BD" w14:textId="77777777" w:rsidR="003558AB" w:rsidRPr="00C72750" w:rsidRDefault="003558AB" w:rsidP="003558AB">
      <w:pPr>
        <w:pStyle w:val="NoSpacing"/>
        <w:jc w:val="center"/>
        <w:rPr>
          <w:sz w:val="20"/>
          <w:szCs w:val="20"/>
          <w:lang w:val="en-US"/>
        </w:rPr>
      </w:pPr>
      <w:proofErr w:type="spellStart"/>
      <w:r>
        <w:rPr>
          <w:sz w:val="20"/>
          <w:szCs w:val="20"/>
          <w:lang w:val="en-US"/>
        </w:rPr>
        <w:t>Tvrtko</w:t>
      </w:r>
      <w:proofErr w:type="spellEnd"/>
      <w:r>
        <w:rPr>
          <w:sz w:val="20"/>
          <w:szCs w:val="20"/>
          <w:lang w:val="en-US"/>
        </w:rPr>
        <w:t xml:space="preserve"> </w:t>
      </w:r>
      <w:proofErr w:type="spellStart"/>
      <w:r>
        <w:rPr>
          <w:sz w:val="20"/>
          <w:szCs w:val="20"/>
          <w:lang w:val="en-US"/>
        </w:rPr>
        <w:t>Galić</w:t>
      </w:r>
      <w:proofErr w:type="spellEnd"/>
    </w:p>
    <w:p w14:paraId="139FF778" w14:textId="77777777" w:rsidR="003558AB" w:rsidRPr="00C72750" w:rsidRDefault="003558AB" w:rsidP="003558AB">
      <w:pPr>
        <w:pStyle w:val="NoSpacing"/>
        <w:jc w:val="center"/>
        <w:rPr>
          <w:sz w:val="20"/>
          <w:szCs w:val="20"/>
          <w:lang w:val="en-US"/>
        </w:rPr>
      </w:pPr>
      <w:proofErr w:type="spellStart"/>
      <w:r w:rsidRPr="00C72750">
        <w:rPr>
          <w:sz w:val="20"/>
          <w:szCs w:val="20"/>
          <w:lang w:val="en-US"/>
        </w:rPr>
        <w:t>Vipnet</w:t>
      </w:r>
      <w:proofErr w:type="spellEnd"/>
      <w:r w:rsidRPr="00C72750">
        <w:rPr>
          <w:sz w:val="20"/>
          <w:szCs w:val="20"/>
          <w:lang w:val="en-US"/>
        </w:rPr>
        <w:t xml:space="preserve"> </w:t>
      </w:r>
      <w:proofErr w:type="spellStart"/>
      <w:r w:rsidRPr="00C72750">
        <w:rPr>
          <w:sz w:val="20"/>
          <w:szCs w:val="20"/>
          <w:lang w:val="en-US"/>
        </w:rPr>
        <w:t>d.o.o</w:t>
      </w:r>
      <w:proofErr w:type="spellEnd"/>
      <w:r w:rsidRPr="00C72750">
        <w:rPr>
          <w:sz w:val="20"/>
          <w:szCs w:val="20"/>
          <w:lang w:val="en-US"/>
        </w:rPr>
        <w:t>. Zagreb</w:t>
      </w:r>
    </w:p>
    <w:p w14:paraId="7AE5692B" w14:textId="77777777" w:rsidR="003558AB" w:rsidRDefault="003558AB" w:rsidP="003558AB">
      <w:pPr>
        <w:pStyle w:val="NoSpacing"/>
        <w:jc w:val="center"/>
        <w:rPr>
          <w:sz w:val="20"/>
          <w:szCs w:val="20"/>
          <w:lang w:val="en-US"/>
        </w:rPr>
      </w:pPr>
      <w:proofErr w:type="spellStart"/>
      <w:proofErr w:type="gramStart"/>
      <w:r w:rsidRPr="00C72750">
        <w:rPr>
          <w:sz w:val="20"/>
          <w:szCs w:val="20"/>
          <w:lang w:val="en-US"/>
        </w:rPr>
        <w:t>Ul</w:t>
      </w:r>
      <w:proofErr w:type="spellEnd"/>
      <w:r w:rsidRPr="00C72750">
        <w:rPr>
          <w:sz w:val="20"/>
          <w:szCs w:val="20"/>
          <w:lang w:val="en-US"/>
        </w:rPr>
        <w:t>.</w:t>
      </w:r>
      <w:proofErr w:type="gramEnd"/>
      <w:r w:rsidRPr="00C72750">
        <w:rPr>
          <w:sz w:val="20"/>
          <w:szCs w:val="20"/>
          <w:lang w:val="en-US"/>
        </w:rPr>
        <w:t xml:space="preserve"> </w:t>
      </w:r>
      <w:proofErr w:type="spellStart"/>
      <w:r w:rsidRPr="00C72750">
        <w:rPr>
          <w:sz w:val="20"/>
          <w:szCs w:val="20"/>
          <w:lang w:val="en-US"/>
        </w:rPr>
        <w:t>Hrvatske</w:t>
      </w:r>
      <w:proofErr w:type="spellEnd"/>
      <w:r w:rsidRPr="00C72750">
        <w:rPr>
          <w:sz w:val="20"/>
          <w:szCs w:val="20"/>
          <w:lang w:val="en-US"/>
        </w:rPr>
        <w:t xml:space="preserve"> </w:t>
      </w:r>
      <w:proofErr w:type="spellStart"/>
      <w:r w:rsidRPr="00C72750">
        <w:rPr>
          <w:sz w:val="20"/>
          <w:szCs w:val="20"/>
          <w:lang w:val="en-US"/>
        </w:rPr>
        <w:t>Republike</w:t>
      </w:r>
      <w:proofErr w:type="spellEnd"/>
      <w:r w:rsidRPr="00C72750">
        <w:rPr>
          <w:sz w:val="20"/>
          <w:szCs w:val="20"/>
          <w:lang w:val="en-US"/>
        </w:rPr>
        <w:t xml:space="preserve"> 43/II, </w:t>
      </w:r>
    </w:p>
    <w:p w14:paraId="4E0087C3" w14:textId="77777777" w:rsidR="003558AB" w:rsidRPr="00C72750" w:rsidRDefault="003558AB" w:rsidP="003558AB">
      <w:pPr>
        <w:pStyle w:val="NoSpacing"/>
        <w:jc w:val="center"/>
        <w:rPr>
          <w:sz w:val="20"/>
          <w:szCs w:val="20"/>
          <w:lang w:val="en-US"/>
        </w:rPr>
      </w:pPr>
      <w:r>
        <w:rPr>
          <w:sz w:val="20"/>
          <w:szCs w:val="20"/>
          <w:lang w:val="en-US"/>
        </w:rPr>
        <w:t xml:space="preserve">31000 </w:t>
      </w:r>
      <w:r w:rsidRPr="00C72750">
        <w:rPr>
          <w:sz w:val="20"/>
          <w:szCs w:val="20"/>
          <w:lang w:val="en-US"/>
        </w:rPr>
        <w:t>Osijek, Croatia</w:t>
      </w:r>
    </w:p>
    <w:p w14:paraId="05652879" w14:textId="77777777" w:rsidR="003558AB" w:rsidRPr="00C72750" w:rsidRDefault="003558AB" w:rsidP="003558AB">
      <w:pPr>
        <w:pStyle w:val="NoSpacing"/>
        <w:jc w:val="center"/>
        <w:rPr>
          <w:sz w:val="20"/>
          <w:szCs w:val="20"/>
          <w:lang w:val="en-US"/>
        </w:rPr>
      </w:pPr>
      <w:r>
        <w:rPr>
          <w:sz w:val="20"/>
          <w:szCs w:val="20"/>
          <w:lang w:val="en-US"/>
        </w:rPr>
        <w:t>Phone: 00385146929</w:t>
      </w:r>
      <w:r w:rsidRPr="00C72750">
        <w:rPr>
          <w:sz w:val="20"/>
          <w:szCs w:val="20"/>
          <w:lang w:val="en-US"/>
        </w:rPr>
        <w:t>89</w:t>
      </w:r>
    </w:p>
    <w:p w14:paraId="14CE5B43" w14:textId="77777777" w:rsidR="003558AB" w:rsidRPr="00C72750" w:rsidRDefault="003558AB" w:rsidP="003558AB">
      <w:pPr>
        <w:pStyle w:val="NoSpacing"/>
        <w:jc w:val="center"/>
        <w:rPr>
          <w:sz w:val="20"/>
          <w:szCs w:val="20"/>
          <w:lang w:val="en-US"/>
        </w:rPr>
      </w:pPr>
      <w:r>
        <w:rPr>
          <w:sz w:val="20"/>
          <w:szCs w:val="20"/>
          <w:lang w:val="en-US"/>
        </w:rPr>
        <w:t>Mobile: 00385914692</w:t>
      </w:r>
      <w:r w:rsidRPr="00C72750">
        <w:rPr>
          <w:sz w:val="20"/>
          <w:szCs w:val="20"/>
          <w:lang w:val="en-US"/>
        </w:rPr>
        <w:t>989</w:t>
      </w:r>
    </w:p>
    <w:p w14:paraId="4B8FE0BF" w14:textId="77777777" w:rsidR="003558AB" w:rsidRPr="00C72750" w:rsidRDefault="003558AB" w:rsidP="003558AB">
      <w:pPr>
        <w:pStyle w:val="NoSpacing"/>
        <w:jc w:val="center"/>
        <w:rPr>
          <w:sz w:val="20"/>
          <w:szCs w:val="20"/>
          <w:lang w:val="en-US"/>
        </w:rPr>
      </w:pPr>
      <w:r w:rsidRPr="00C72750">
        <w:rPr>
          <w:sz w:val="20"/>
          <w:szCs w:val="20"/>
          <w:lang w:val="en-US"/>
        </w:rPr>
        <w:t>tvrtko.galic@gmail.com</w:t>
      </w:r>
    </w:p>
    <w:p w14:paraId="67BBA1CE" w14:textId="77777777" w:rsidR="005B37EC" w:rsidRDefault="005B37EC" w:rsidP="005B37EC">
      <w:pPr>
        <w:rPr>
          <w:lang w:val="en-US"/>
        </w:rPr>
      </w:pPr>
    </w:p>
    <w:p w14:paraId="29E2647B" w14:textId="3F241EBA" w:rsidR="003558AB" w:rsidRPr="005B37EC" w:rsidRDefault="003558AB" w:rsidP="005B37EC">
      <w:pPr>
        <w:rPr>
          <w:rFonts w:ascii="Times New Roman" w:eastAsiaTheme="majorEastAsia" w:hAnsi="Times New Roman" w:cs="Times New Roman"/>
          <w:b/>
          <w:bCs/>
          <w:sz w:val="28"/>
          <w:szCs w:val="28"/>
          <w:lang w:val="en-US"/>
        </w:rPr>
      </w:pPr>
      <w:r w:rsidRPr="005B37EC">
        <w:rPr>
          <w:rFonts w:ascii="Times New Roman" w:hAnsi="Times New Roman" w:cs="Times New Roman"/>
          <w:b/>
          <w:sz w:val="24"/>
          <w:lang w:val="en-US"/>
        </w:rPr>
        <w:t>Abstract</w:t>
      </w:r>
    </w:p>
    <w:p w14:paraId="6D35939B" w14:textId="77777777" w:rsidR="003558AB" w:rsidRPr="00DA2A3B" w:rsidRDefault="003558AB" w:rsidP="003558AB">
      <w:pPr>
        <w:pStyle w:val="NoSpacing"/>
        <w:rPr>
          <w:lang w:val="en-US"/>
        </w:rPr>
      </w:pPr>
      <w:r w:rsidRPr="00DA2A3B">
        <w:rPr>
          <w:lang w:val="en-US"/>
        </w:rPr>
        <w:t xml:space="preserve">The importance of student sport activities within the structure of academic development is arguably significant. However, university sport is one of the elements of academic development which is not represented adequately as a research subject on a global scale in both scientific and professional environments alike. Along with the global growth of university level education based on the rise of student mobility across countries and continents, and the strong global ICT development, a new perspective on university sport can be observed and several implications analyzed. The focus of this paper is set on the communication capabilities of internet as a digital medium that can be used as a mean of empowering student sport and related activities while taking into account the characteristics and behavioral components of the student population. The primary research was conducted on a sample (N=1733) of students of Josip Juraj Strossmayer University of Osijek. The research provided several interesting implications on student behavior </w:t>
      </w:r>
      <w:r w:rsidRPr="00DA2A3B">
        <w:rPr>
          <w:lang w:val="en-US"/>
        </w:rPr>
        <w:lastRenderedPageBreak/>
        <w:t xml:space="preserve">regarding the general information collection and consumption, as well as information about student sport activities on the university level. The paper provides a brief sport marketing literature review and suggests several important guidelines for further research. The assumption that the internet is the key element in the marketing potential of student sport was confirmed. Comparative analysis of digital marketing activities of benchmark universities has been conducted in order to determine suggestions on creating and/or improving digital marketing tools such as web-site, social network presence and mobile application for reaching marketing potential of university sport. </w:t>
      </w:r>
    </w:p>
    <w:p w14:paraId="3B6C81BE" w14:textId="77777777" w:rsidR="003558AB" w:rsidRPr="00DA2A3B" w:rsidRDefault="003558AB" w:rsidP="003558AB">
      <w:pPr>
        <w:pStyle w:val="NoSpacing"/>
        <w:rPr>
          <w:lang w:val="en-US"/>
        </w:rPr>
      </w:pPr>
    </w:p>
    <w:p w14:paraId="4CBA272C" w14:textId="6EA404FD" w:rsidR="0044269B" w:rsidRPr="00DA2A3B" w:rsidRDefault="00DA2A3B" w:rsidP="003558AB">
      <w:pPr>
        <w:pStyle w:val="NoSpacing"/>
        <w:rPr>
          <w:lang w:val="en-US"/>
        </w:rPr>
      </w:pPr>
      <w:r w:rsidRPr="00DA2A3B">
        <w:rPr>
          <w:lang w:val="en-US"/>
        </w:rPr>
        <w:t>Key</w:t>
      </w:r>
      <w:r w:rsidR="003558AB" w:rsidRPr="00DA2A3B">
        <w:rPr>
          <w:lang w:val="en-US"/>
        </w:rPr>
        <w:t>words: Digital marketing, Sports marketing, University sports, Social media in sports, Sports mobile apps</w:t>
      </w:r>
    </w:p>
    <w:p w14:paraId="1C7D91F6" w14:textId="77777777" w:rsidR="0044269B" w:rsidRDefault="0044269B">
      <w:pPr>
        <w:spacing w:after="160" w:line="259" w:lineRule="auto"/>
        <w:rPr>
          <w:rFonts w:ascii="Times New Roman" w:eastAsia="Calibri" w:hAnsi="Times New Roman" w:cs="Times New Roman"/>
          <w:sz w:val="24"/>
        </w:rPr>
      </w:pPr>
      <w:bookmarkStart w:id="0" w:name="_GoBack"/>
      <w:bookmarkEnd w:id="0"/>
      <w:r>
        <w:br w:type="page"/>
      </w:r>
    </w:p>
    <w:p w14:paraId="18554F14" w14:textId="2B5E058D" w:rsidR="00097C61" w:rsidRDefault="009F4843" w:rsidP="0044269B">
      <w:pPr>
        <w:spacing w:line="360" w:lineRule="auto"/>
        <w:jc w:val="both"/>
        <w:rPr>
          <w:rFonts w:ascii="Times New Roman" w:hAnsi="Times New Roman" w:cs="Times New Roman"/>
          <w:sz w:val="24"/>
          <w:szCs w:val="24"/>
        </w:rPr>
      </w:pPr>
      <w:r w:rsidRPr="009F4843">
        <w:rPr>
          <w:rFonts w:ascii="Times New Roman" w:hAnsi="Times New Roman" w:cs="Times New Roman"/>
          <w:sz w:val="24"/>
          <w:szCs w:val="24"/>
        </w:rPr>
        <w:lastRenderedPageBreak/>
        <w:t xml:space="preserve">Doc.dr.sc. Antun Biloš rođen je 1983. godine u Osijeku. Na Ekonomskom fakultetu u Osijeku je diplomirao 2006. godine, a 2008. obranio završni rad na poslijediplomskom specijalističkom studiju. Doktorsku disertaciju Elektronički marketing poslovnih subjekata u Republici Hrvatskoj obranio je 2012. godine. Od 2007. godine zaposlen je na Ekonomskom fakultetu u Osijeku, a od 2010. paralelno radi i za trgovački centar Portanova u Osijeku. Kao predavač izvodi nastavu na preddiplomskoj, diplomskoj i poslijediplomskoj razini. Dosad je objavio više znanstvenih radova i </w:t>
      </w:r>
      <w:r w:rsidR="00327C16">
        <w:rPr>
          <w:rFonts w:ascii="Times New Roman" w:hAnsi="Times New Roman" w:cs="Times New Roman"/>
          <w:sz w:val="24"/>
          <w:szCs w:val="24"/>
        </w:rPr>
        <w:t>dvije knjige</w:t>
      </w:r>
      <w:r w:rsidRPr="009F4843">
        <w:rPr>
          <w:rFonts w:ascii="Times New Roman" w:hAnsi="Times New Roman" w:cs="Times New Roman"/>
          <w:sz w:val="24"/>
          <w:szCs w:val="24"/>
        </w:rPr>
        <w:t xml:space="preserve"> u suautorstvu te sudjelovao na međunarodnim znanstvenim i stručnim konferencijama. Od 2007. član je Hrvatske udruge za marketing (CROMAR).</w:t>
      </w:r>
    </w:p>
    <w:p w14:paraId="105DEB17" w14:textId="77777777" w:rsidR="009F4843" w:rsidRDefault="009F4843" w:rsidP="0044269B">
      <w:pPr>
        <w:spacing w:line="360" w:lineRule="auto"/>
        <w:jc w:val="both"/>
        <w:rPr>
          <w:rFonts w:ascii="Times New Roman" w:hAnsi="Times New Roman" w:cs="Times New Roman"/>
          <w:sz w:val="24"/>
          <w:szCs w:val="24"/>
        </w:rPr>
      </w:pPr>
    </w:p>
    <w:p w14:paraId="1BC77B66" w14:textId="2AEBBBB5" w:rsidR="0044269B" w:rsidRPr="00E04EE0" w:rsidRDefault="0044269B" w:rsidP="0044269B">
      <w:pPr>
        <w:spacing w:line="360" w:lineRule="auto"/>
        <w:jc w:val="both"/>
        <w:rPr>
          <w:rFonts w:ascii="Times New Roman" w:hAnsi="Times New Roman" w:cs="Times New Roman"/>
          <w:sz w:val="24"/>
          <w:szCs w:val="24"/>
        </w:rPr>
      </w:pPr>
      <w:r w:rsidRPr="00E04EE0">
        <w:rPr>
          <w:rFonts w:ascii="Times New Roman" w:hAnsi="Times New Roman" w:cs="Times New Roman"/>
          <w:sz w:val="24"/>
          <w:szCs w:val="24"/>
        </w:rPr>
        <w:t>Tvrtko Galić rođen je 26. svibnja 1981. godine u Osijeku gdje je završio osnovnu školu i matematičku gimnaziju. Diplomirao je na Ekonomskom fakultetu u Osijeku 2007. godine i stekao zvanje diplomiranog ekonomista.</w:t>
      </w:r>
      <w:r>
        <w:rPr>
          <w:rFonts w:ascii="Times New Roman" w:hAnsi="Times New Roman" w:cs="Times New Roman"/>
          <w:sz w:val="24"/>
          <w:szCs w:val="24"/>
        </w:rPr>
        <w:t xml:space="preserve"> 2015. godine završava poslijediplomski specijalistički studij Marketing posebnih područja na Ekonomskom fakultetu u Osijeku. Iste godine upis</w:t>
      </w:r>
      <w:r w:rsidR="003F0026">
        <w:rPr>
          <w:rFonts w:ascii="Times New Roman" w:hAnsi="Times New Roman" w:cs="Times New Roman"/>
          <w:sz w:val="24"/>
          <w:szCs w:val="24"/>
        </w:rPr>
        <w:t>uje doktorski studij Management</w:t>
      </w:r>
      <w:r>
        <w:rPr>
          <w:rFonts w:ascii="Times New Roman" w:hAnsi="Times New Roman" w:cs="Times New Roman"/>
          <w:sz w:val="24"/>
          <w:szCs w:val="24"/>
        </w:rPr>
        <w:t xml:space="preserve"> na Ekonomskom fakultetu u Osijeku.</w:t>
      </w:r>
      <w:r w:rsidR="00097C61">
        <w:rPr>
          <w:rFonts w:ascii="Times New Roman" w:hAnsi="Times New Roman" w:cs="Times New Roman"/>
          <w:sz w:val="24"/>
          <w:szCs w:val="24"/>
        </w:rPr>
        <w:t xml:space="preserve"> </w:t>
      </w:r>
      <w:r>
        <w:rPr>
          <w:rFonts w:ascii="Times New Roman" w:hAnsi="Times New Roman" w:cs="Times New Roman"/>
          <w:sz w:val="24"/>
          <w:szCs w:val="24"/>
        </w:rPr>
        <w:t xml:space="preserve">Profesionalnu karijeru započinje 2007. godine u </w:t>
      </w:r>
      <w:proofErr w:type="spellStart"/>
      <w:r>
        <w:rPr>
          <w:rFonts w:ascii="Times New Roman" w:hAnsi="Times New Roman" w:cs="Times New Roman"/>
          <w:sz w:val="24"/>
          <w:szCs w:val="24"/>
        </w:rPr>
        <w:t>Optima</w:t>
      </w:r>
      <w:proofErr w:type="spellEnd"/>
      <w:r>
        <w:rPr>
          <w:rFonts w:ascii="Times New Roman" w:hAnsi="Times New Roman" w:cs="Times New Roman"/>
          <w:sz w:val="24"/>
          <w:szCs w:val="24"/>
        </w:rPr>
        <w:t xml:space="preserve"> Telekomu d.o.o. kao pripravnik, te 2008. godine postaje Ekspert za ključne poslovne korisnike. Sa te pozicije 2014. godine prelazi u Vipnet d.o.o. na poziciju </w:t>
      </w:r>
      <w:r w:rsidRPr="00E04EE0">
        <w:rPr>
          <w:rFonts w:ascii="Times New Roman" w:hAnsi="Times New Roman" w:cs="Times New Roman"/>
          <w:sz w:val="24"/>
          <w:szCs w:val="24"/>
        </w:rPr>
        <w:t>Voditelja prodaje malim i srednjim poslovnim korisnicima gdje radi sve do danas.</w:t>
      </w:r>
    </w:p>
    <w:p w14:paraId="4ED5B652" w14:textId="77777777" w:rsidR="0044269B" w:rsidRDefault="0044269B" w:rsidP="0044269B">
      <w:pPr>
        <w:spacing w:line="360" w:lineRule="auto"/>
        <w:jc w:val="both"/>
        <w:rPr>
          <w:rFonts w:ascii="Times New Roman" w:hAnsi="Times New Roman" w:cs="Times New Roman"/>
          <w:sz w:val="24"/>
          <w:szCs w:val="24"/>
        </w:rPr>
      </w:pPr>
    </w:p>
    <w:p w14:paraId="77C03F74" w14:textId="77777777" w:rsidR="0044269B" w:rsidRPr="00E04EE0" w:rsidRDefault="0044269B" w:rsidP="0044269B">
      <w:pPr>
        <w:spacing w:line="360" w:lineRule="auto"/>
        <w:jc w:val="both"/>
        <w:rPr>
          <w:rFonts w:ascii="Times New Roman" w:hAnsi="Times New Roman" w:cs="Times New Roman"/>
          <w:sz w:val="24"/>
          <w:szCs w:val="24"/>
        </w:rPr>
      </w:pPr>
    </w:p>
    <w:p w14:paraId="254F32EA" w14:textId="77777777" w:rsidR="009A38FF" w:rsidRDefault="009A38FF"/>
    <w:sectPr w:rsidR="009A38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AB"/>
    <w:rsid w:val="00097C61"/>
    <w:rsid w:val="000D06B7"/>
    <w:rsid w:val="001960FD"/>
    <w:rsid w:val="00327C16"/>
    <w:rsid w:val="003558AB"/>
    <w:rsid w:val="003F0026"/>
    <w:rsid w:val="0044269B"/>
    <w:rsid w:val="005B37EC"/>
    <w:rsid w:val="007223C1"/>
    <w:rsid w:val="009A38FF"/>
    <w:rsid w:val="009F4843"/>
    <w:rsid w:val="00DA2A3B"/>
    <w:rsid w:val="00E04218"/>
    <w:rsid w:val="00F4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AB"/>
    <w:pPr>
      <w:spacing w:after="200" w:line="276" w:lineRule="auto"/>
    </w:pPr>
    <w:rPr>
      <w:lang w:val="hr-HR"/>
    </w:rPr>
  </w:style>
  <w:style w:type="paragraph" w:styleId="Heading1">
    <w:name w:val="heading 1"/>
    <w:basedOn w:val="Normal"/>
    <w:next w:val="Normal"/>
    <w:link w:val="Heading1Char"/>
    <w:uiPriority w:val="9"/>
    <w:qFormat/>
    <w:rsid w:val="003558AB"/>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8AB"/>
    <w:rPr>
      <w:rFonts w:ascii="Times New Roman" w:eastAsiaTheme="majorEastAsia" w:hAnsi="Times New Roman" w:cstheme="majorBidi"/>
      <w:b/>
      <w:bCs/>
      <w:sz w:val="24"/>
      <w:szCs w:val="28"/>
      <w:lang w:val="hr-HR"/>
    </w:rPr>
  </w:style>
  <w:style w:type="paragraph" w:styleId="NoSpacing">
    <w:name w:val="No Spacing"/>
    <w:aliases w:val="ev"/>
    <w:uiPriority w:val="1"/>
    <w:qFormat/>
    <w:rsid w:val="003558AB"/>
    <w:pPr>
      <w:spacing w:after="0" w:line="360" w:lineRule="auto"/>
      <w:jc w:val="both"/>
    </w:pPr>
    <w:rPr>
      <w:rFonts w:ascii="Times New Roman" w:eastAsia="Calibri" w:hAnsi="Times New Roman" w:cs="Times New Roman"/>
      <w:sz w:val="24"/>
      <w:lang w:val="hr-HR"/>
    </w:rPr>
  </w:style>
  <w:style w:type="paragraph" w:styleId="DocumentMap">
    <w:name w:val="Document Map"/>
    <w:basedOn w:val="Normal"/>
    <w:link w:val="DocumentMapChar"/>
    <w:uiPriority w:val="99"/>
    <w:semiHidden/>
    <w:unhideWhenUsed/>
    <w:rsid w:val="00097C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7C61"/>
    <w:rPr>
      <w:rFonts w:ascii="Times New Roman" w:hAnsi="Times New Roman" w:cs="Times New Roman"/>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AB"/>
    <w:pPr>
      <w:spacing w:after="200" w:line="276" w:lineRule="auto"/>
    </w:pPr>
    <w:rPr>
      <w:lang w:val="hr-HR"/>
    </w:rPr>
  </w:style>
  <w:style w:type="paragraph" w:styleId="Heading1">
    <w:name w:val="heading 1"/>
    <w:basedOn w:val="Normal"/>
    <w:next w:val="Normal"/>
    <w:link w:val="Heading1Char"/>
    <w:uiPriority w:val="9"/>
    <w:qFormat/>
    <w:rsid w:val="003558AB"/>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8AB"/>
    <w:rPr>
      <w:rFonts w:ascii="Times New Roman" w:eastAsiaTheme="majorEastAsia" w:hAnsi="Times New Roman" w:cstheme="majorBidi"/>
      <w:b/>
      <w:bCs/>
      <w:sz w:val="24"/>
      <w:szCs w:val="28"/>
      <w:lang w:val="hr-HR"/>
    </w:rPr>
  </w:style>
  <w:style w:type="paragraph" w:styleId="NoSpacing">
    <w:name w:val="No Spacing"/>
    <w:aliases w:val="ev"/>
    <w:uiPriority w:val="1"/>
    <w:qFormat/>
    <w:rsid w:val="003558AB"/>
    <w:pPr>
      <w:spacing w:after="0" w:line="360" w:lineRule="auto"/>
      <w:jc w:val="both"/>
    </w:pPr>
    <w:rPr>
      <w:rFonts w:ascii="Times New Roman" w:eastAsia="Calibri" w:hAnsi="Times New Roman" w:cs="Times New Roman"/>
      <w:sz w:val="24"/>
      <w:lang w:val="hr-HR"/>
    </w:rPr>
  </w:style>
  <w:style w:type="paragraph" w:styleId="DocumentMap">
    <w:name w:val="Document Map"/>
    <w:basedOn w:val="Normal"/>
    <w:link w:val="DocumentMapChar"/>
    <w:uiPriority w:val="99"/>
    <w:semiHidden/>
    <w:unhideWhenUsed/>
    <w:rsid w:val="00097C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7C61"/>
    <w:rPr>
      <w:rFonts w:ascii="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BDAC-3DEA-4A58-A6BA-7E9D6FE5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Tvrtko Galić</dc:creator>
  <cp:keywords/>
  <dc:description/>
  <cp:lastModifiedBy>SUb</cp:lastModifiedBy>
  <cp:revision>9</cp:revision>
  <dcterms:created xsi:type="dcterms:W3CDTF">2016-07-12T22:52:00Z</dcterms:created>
  <dcterms:modified xsi:type="dcterms:W3CDTF">2016-07-15T14:23:00Z</dcterms:modified>
</cp:coreProperties>
</file>