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687E" w:rsidRPr="00EA6168" w:rsidRDefault="00DC687E" w:rsidP="00EA6168">
      <w:pPr>
        <w:spacing w:line="276" w:lineRule="auto"/>
        <w:rPr>
          <w:rFonts w:ascii="Times New Roman" w:hAnsi="Times New Roman" w:cs="Times New Roman"/>
          <w:noProof/>
          <w:sz w:val="24"/>
          <w:szCs w:val="24"/>
        </w:rPr>
      </w:pPr>
      <w:r w:rsidRPr="00EA6168">
        <w:rPr>
          <w:rFonts w:ascii="Times New Roman" w:hAnsi="Times New Roman" w:cs="Times New Roman"/>
          <w:noProof/>
          <w:sz w:val="24"/>
          <w:szCs w:val="24"/>
        </w:rPr>
        <w:t>Dražen Barković</w:t>
      </w:r>
      <w:r w:rsidR="004E297B" w:rsidRPr="00EA6168">
        <w:rPr>
          <w:rFonts w:ascii="Times New Roman" w:hAnsi="Times New Roman" w:cs="Times New Roman"/>
          <w:noProof/>
          <w:sz w:val="24"/>
          <w:szCs w:val="24"/>
        </w:rPr>
        <w:br/>
        <w:t xml:space="preserve">Josip Juraj Strossmayer </w:t>
      </w:r>
      <w:r w:rsidRPr="00EA6168">
        <w:rPr>
          <w:rFonts w:ascii="Times New Roman" w:hAnsi="Times New Roman" w:cs="Times New Roman"/>
          <w:noProof/>
          <w:sz w:val="24"/>
          <w:szCs w:val="24"/>
        </w:rPr>
        <w:t>University of Osijek</w:t>
      </w:r>
      <w:r w:rsidR="004E297B" w:rsidRPr="00EA6168">
        <w:rPr>
          <w:rFonts w:ascii="Times New Roman" w:hAnsi="Times New Roman" w:cs="Times New Roman"/>
          <w:noProof/>
          <w:sz w:val="24"/>
          <w:szCs w:val="24"/>
        </w:rPr>
        <w:br/>
        <w:t>Faculty of Economics in Osijek</w:t>
      </w:r>
      <w:r w:rsidR="004E297B" w:rsidRPr="00EA6168">
        <w:rPr>
          <w:rFonts w:ascii="Times New Roman" w:hAnsi="Times New Roman" w:cs="Times New Roman"/>
          <w:noProof/>
          <w:sz w:val="24"/>
          <w:szCs w:val="24"/>
        </w:rPr>
        <w:br/>
        <w:t xml:space="preserve">Trg Ljudevita Gaja 7, </w:t>
      </w:r>
      <w:r w:rsidR="004E297B" w:rsidRPr="00EA6168">
        <w:rPr>
          <w:rFonts w:ascii="Times New Roman" w:hAnsi="Times New Roman" w:cs="Times New Roman"/>
          <w:noProof/>
          <w:sz w:val="24"/>
          <w:szCs w:val="24"/>
        </w:rPr>
        <w:br/>
      </w:r>
      <w:r w:rsidRPr="00EA6168">
        <w:rPr>
          <w:rFonts w:ascii="Times New Roman" w:hAnsi="Times New Roman" w:cs="Times New Roman"/>
          <w:noProof/>
          <w:sz w:val="24"/>
          <w:szCs w:val="24"/>
        </w:rPr>
        <w:t>31000 Osijek, Croatia</w:t>
      </w:r>
      <w:r w:rsidRPr="00EA6168">
        <w:rPr>
          <w:rFonts w:ascii="Times New Roman" w:hAnsi="Times New Roman" w:cs="Times New Roman"/>
          <w:noProof/>
          <w:sz w:val="24"/>
          <w:szCs w:val="24"/>
        </w:rPr>
        <w:tab/>
      </w:r>
      <w:r w:rsidR="004E297B" w:rsidRPr="00EA6168">
        <w:rPr>
          <w:rFonts w:ascii="Times New Roman" w:hAnsi="Times New Roman" w:cs="Times New Roman"/>
          <w:noProof/>
          <w:sz w:val="24"/>
          <w:szCs w:val="24"/>
        </w:rPr>
        <w:br/>
      </w:r>
      <w:r w:rsidRPr="00EA6168">
        <w:rPr>
          <w:rFonts w:ascii="Times New Roman" w:hAnsi="Times New Roman" w:cs="Times New Roman"/>
          <w:noProof/>
          <w:sz w:val="24"/>
          <w:szCs w:val="24"/>
        </w:rPr>
        <w:t>barkovic@efos.hr</w:t>
      </w:r>
      <w:r w:rsidR="004E297B" w:rsidRPr="00EA6168">
        <w:rPr>
          <w:rFonts w:ascii="Times New Roman" w:hAnsi="Times New Roman" w:cs="Times New Roman"/>
          <w:noProof/>
          <w:sz w:val="24"/>
          <w:szCs w:val="24"/>
        </w:rPr>
        <w:br/>
      </w:r>
      <w:r w:rsidRPr="00EA6168">
        <w:rPr>
          <w:rFonts w:ascii="Times New Roman" w:hAnsi="Times New Roman" w:cs="Times New Roman"/>
          <w:noProof/>
          <w:sz w:val="24"/>
          <w:szCs w:val="24"/>
        </w:rPr>
        <w:t>Phone: +385912244021</w:t>
      </w:r>
    </w:p>
    <w:p w:rsidR="004E297B" w:rsidRPr="00EA6168" w:rsidRDefault="004E297B" w:rsidP="00EA6168">
      <w:pPr>
        <w:spacing w:line="276" w:lineRule="auto"/>
        <w:rPr>
          <w:rFonts w:ascii="Times New Roman" w:hAnsi="Times New Roman" w:cs="Times New Roman"/>
          <w:noProof/>
          <w:sz w:val="24"/>
          <w:szCs w:val="24"/>
        </w:rPr>
      </w:pPr>
      <w:r w:rsidRPr="00EA6168">
        <w:rPr>
          <w:rFonts w:ascii="Times New Roman" w:hAnsi="Times New Roman" w:cs="Times New Roman"/>
          <w:noProof/>
          <w:sz w:val="24"/>
          <w:szCs w:val="24"/>
        </w:rPr>
        <w:t>Josip Jukić</w:t>
      </w:r>
      <w:r w:rsidRPr="00EA6168">
        <w:rPr>
          <w:rFonts w:ascii="Times New Roman" w:hAnsi="Times New Roman" w:cs="Times New Roman"/>
          <w:noProof/>
          <w:sz w:val="24"/>
          <w:szCs w:val="24"/>
        </w:rPr>
        <w:br/>
      </w:r>
      <w:r w:rsidRPr="00EA6168">
        <w:rPr>
          <w:rFonts w:ascii="Times New Roman" w:hAnsi="Times New Roman" w:cs="Times New Roman"/>
          <w:noProof/>
          <w:sz w:val="24"/>
          <w:szCs w:val="24"/>
        </w:rPr>
        <w:t>College of Slavonski Brod</w:t>
      </w:r>
      <w:r w:rsidRPr="00EA6168">
        <w:rPr>
          <w:rFonts w:ascii="Times New Roman" w:hAnsi="Times New Roman" w:cs="Times New Roman"/>
          <w:noProof/>
          <w:sz w:val="24"/>
          <w:szCs w:val="24"/>
        </w:rPr>
        <w:br/>
      </w:r>
      <w:r w:rsidRPr="00EA6168">
        <w:rPr>
          <w:rFonts w:ascii="Times New Roman" w:hAnsi="Times New Roman" w:cs="Times New Roman"/>
          <w:noProof/>
          <w:sz w:val="24"/>
          <w:szCs w:val="24"/>
        </w:rPr>
        <w:t>Dr. Mile Budaka 1</w:t>
      </w:r>
      <w:r w:rsidRPr="00EA6168">
        <w:rPr>
          <w:rFonts w:ascii="Times New Roman" w:hAnsi="Times New Roman" w:cs="Times New Roman"/>
          <w:noProof/>
          <w:sz w:val="24"/>
          <w:szCs w:val="24"/>
        </w:rPr>
        <w:t>,</w:t>
      </w:r>
      <w:r w:rsidRPr="00EA6168">
        <w:rPr>
          <w:rFonts w:ascii="Times New Roman" w:hAnsi="Times New Roman" w:cs="Times New Roman"/>
          <w:noProof/>
          <w:sz w:val="24"/>
          <w:szCs w:val="24"/>
        </w:rPr>
        <w:br/>
      </w:r>
      <w:r w:rsidRPr="00EA6168">
        <w:rPr>
          <w:rFonts w:ascii="Times New Roman" w:hAnsi="Times New Roman" w:cs="Times New Roman"/>
          <w:noProof/>
          <w:sz w:val="24"/>
          <w:szCs w:val="24"/>
        </w:rPr>
        <w:t>35000 Slavonski Brod, Croatia</w:t>
      </w:r>
      <w:r w:rsidR="00EA6168" w:rsidRPr="00EA6168">
        <w:rPr>
          <w:rFonts w:ascii="Times New Roman" w:hAnsi="Times New Roman" w:cs="Times New Roman"/>
          <w:noProof/>
          <w:sz w:val="24"/>
          <w:szCs w:val="24"/>
        </w:rPr>
        <w:br/>
      </w:r>
      <w:r w:rsidRPr="00EA6168">
        <w:rPr>
          <w:rFonts w:ascii="Times New Roman" w:hAnsi="Times New Roman" w:cs="Times New Roman"/>
          <w:noProof/>
          <w:sz w:val="24"/>
          <w:szCs w:val="24"/>
        </w:rPr>
        <w:t>josip.jukic@vusb.hr</w:t>
      </w:r>
      <w:r w:rsidRPr="00EA6168">
        <w:rPr>
          <w:rFonts w:ascii="Times New Roman" w:hAnsi="Times New Roman" w:cs="Times New Roman"/>
          <w:noProof/>
          <w:sz w:val="24"/>
          <w:szCs w:val="24"/>
        </w:rPr>
        <w:br/>
      </w:r>
      <w:r w:rsidRPr="00EA6168">
        <w:rPr>
          <w:rFonts w:ascii="Times New Roman" w:hAnsi="Times New Roman" w:cs="Times New Roman"/>
          <w:noProof/>
          <w:sz w:val="24"/>
          <w:szCs w:val="24"/>
        </w:rPr>
        <w:t>Phone:+385 35 492 800</w:t>
      </w:r>
      <w:bookmarkStart w:id="0" w:name="_GoBack"/>
      <w:bookmarkEnd w:id="0"/>
    </w:p>
    <w:p w:rsidR="004E297B" w:rsidRDefault="004E297B" w:rsidP="004E297B">
      <w:pPr>
        <w:spacing w:line="276" w:lineRule="auto"/>
        <w:rPr>
          <w:rFonts w:ascii="Times New Roman" w:hAnsi="Times New Roman" w:cs="Times New Roman"/>
          <w:sz w:val="24"/>
          <w:szCs w:val="24"/>
        </w:rPr>
      </w:pPr>
    </w:p>
    <w:p w:rsidR="004E297B" w:rsidRPr="004E297B" w:rsidRDefault="004E297B" w:rsidP="004E297B">
      <w:pPr>
        <w:spacing w:line="276" w:lineRule="auto"/>
        <w:rPr>
          <w:rFonts w:ascii="Times New Roman" w:hAnsi="Times New Roman" w:cs="Times New Roman"/>
          <w:sz w:val="24"/>
          <w:szCs w:val="24"/>
        </w:rPr>
      </w:pPr>
    </w:p>
    <w:p w:rsidR="00DC687E" w:rsidRPr="00BA1390" w:rsidRDefault="00DC687E" w:rsidP="004E297B">
      <w:pPr>
        <w:jc w:val="center"/>
        <w:rPr>
          <w:rFonts w:ascii="Times New Roman" w:hAnsi="Times New Roman" w:cs="Times New Roman"/>
          <w:sz w:val="24"/>
          <w:szCs w:val="24"/>
        </w:rPr>
      </w:pPr>
      <w:r w:rsidRPr="00BA1390">
        <w:rPr>
          <w:rFonts w:ascii="Times New Roman" w:hAnsi="Times New Roman" w:cs="Times New Roman"/>
          <w:b/>
          <w:sz w:val="24"/>
          <w:szCs w:val="24"/>
          <w:lang w:val="en-GB"/>
        </w:rPr>
        <w:t>THE OPTIMIZATION OF TIME AND COST PROCESS TECHNIQUE</w:t>
      </w:r>
    </w:p>
    <w:p w:rsidR="00DC687E" w:rsidRDefault="00DC687E" w:rsidP="00DC687E">
      <w:pPr>
        <w:jc w:val="both"/>
        <w:rPr>
          <w:rFonts w:ascii="Times New Roman" w:hAnsi="Times New Roman" w:cs="Times New Roman"/>
          <w:b/>
          <w:sz w:val="24"/>
          <w:szCs w:val="24"/>
        </w:rPr>
      </w:pPr>
    </w:p>
    <w:p w:rsidR="004E297B" w:rsidRPr="00BA1390" w:rsidRDefault="004E297B" w:rsidP="00DC687E">
      <w:pPr>
        <w:jc w:val="both"/>
        <w:rPr>
          <w:rFonts w:ascii="Times New Roman" w:hAnsi="Times New Roman" w:cs="Times New Roman"/>
          <w:b/>
          <w:sz w:val="24"/>
          <w:szCs w:val="24"/>
        </w:rPr>
      </w:pPr>
    </w:p>
    <w:p w:rsidR="00DC687E" w:rsidRPr="00BA1390" w:rsidRDefault="00DC687E" w:rsidP="00DC687E">
      <w:pPr>
        <w:spacing w:line="360" w:lineRule="auto"/>
        <w:jc w:val="both"/>
        <w:rPr>
          <w:rFonts w:ascii="Times New Roman" w:hAnsi="Times New Roman" w:cs="Times New Roman"/>
          <w:b/>
          <w:sz w:val="24"/>
          <w:szCs w:val="24"/>
        </w:rPr>
      </w:pPr>
      <w:r w:rsidRPr="00BA1390">
        <w:rPr>
          <w:rFonts w:ascii="Times New Roman" w:hAnsi="Times New Roman" w:cs="Times New Roman"/>
          <w:b/>
          <w:sz w:val="24"/>
          <w:szCs w:val="24"/>
        </w:rPr>
        <w:t>Abstract</w:t>
      </w:r>
    </w:p>
    <w:p w:rsidR="00DC687E" w:rsidRPr="00BA1390" w:rsidRDefault="00DC687E" w:rsidP="00DC687E">
      <w:pPr>
        <w:spacing w:line="360" w:lineRule="auto"/>
        <w:jc w:val="both"/>
        <w:rPr>
          <w:rFonts w:ascii="Times New Roman" w:hAnsi="Times New Roman" w:cs="Times New Roman"/>
          <w:b/>
          <w:sz w:val="24"/>
          <w:szCs w:val="24"/>
        </w:rPr>
      </w:pPr>
      <w:r w:rsidRPr="00BA1390">
        <w:rPr>
          <w:rFonts w:ascii="Times New Roman" w:hAnsi="Times New Roman" w:cs="Times New Roman"/>
          <w:sz w:val="24"/>
          <w:szCs w:val="24"/>
        </w:rPr>
        <w:t>In this paper, some concepts of two closely related operations research techniques, critical path method and linear programming were reviewed to describe recent modeling structures that have been of great value in analyzing extended planning horizon project time cost crashes problems.</w:t>
      </w:r>
      <w:r w:rsidRPr="00BA1390">
        <w:rPr>
          <w:rFonts w:ascii="Times New Roman" w:hAnsi="Times New Roman" w:cs="Times New Roman"/>
          <w:b/>
          <w:sz w:val="24"/>
          <w:szCs w:val="24"/>
        </w:rPr>
        <w:t xml:space="preserve"> </w:t>
      </w:r>
      <w:r w:rsidRPr="00BA1390">
        <w:rPr>
          <w:rFonts w:ascii="Times New Roman" w:hAnsi="Times New Roman" w:cs="Times New Roman"/>
          <w:sz w:val="24"/>
          <w:szCs w:val="24"/>
        </w:rPr>
        <w:t>The activities underwent crashing of both the time and cost using linear programming. A simplified representation of a small project and a linear programming model was formulated to represent this system. This method is simple, applicable to a large network, generates a shorter computational time at low cost, along with an increase in robustness.</w:t>
      </w:r>
    </w:p>
    <w:p w:rsidR="00DC687E" w:rsidRPr="00887DDA" w:rsidRDefault="00DC687E" w:rsidP="00DC687E">
      <w:pPr>
        <w:spacing w:line="360" w:lineRule="auto"/>
        <w:jc w:val="both"/>
        <w:rPr>
          <w:rFonts w:ascii="Times New Roman" w:hAnsi="Times New Roman" w:cs="Times New Roman"/>
          <w:sz w:val="24"/>
          <w:szCs w:val="24"/>
        </w:rPr>
      </w:pPr>
      <w:r w:rsidRPr="00BA1390">
        <w:rPr>
          <w:rFonts w:ascii="Times New Roman" w:hAnsi="Times New Roman" w:cs="Times New Roman"/>
          <w:b/>
          <w:sz w:val="24"/>
          <w:szCs w:val="24"/>
        </w:rPr>
        <w:t xml:space="preserve">Keywords: </w:t>
      </w:r>
      <w:r w:rsidRPr="00BA1390">
        <w:rPr>
          <w:rFonts w:ascii="Times New Roman" w:hAnsi="Times New Roman" w:cs="Times New Roman"/>
          <w:sz w:val="24"/>
          <w:szCs w:val="24"/>
        </w:rPr>
        <w:t xml:space="preserve">Critical </w:t>
      </w:r>
      <w:r w:rsidR="004E297B">
        <w:rPr>
          <w:rFonts w:ascii="Times New Roman" w:hAnsi="Times New Roman" w:cs="Times New Roman"/>
          <w:sz w:val="24"/>
          <w:szCs w:val="24"/>
        </w:rPr>
        <w:t>p</w:t>
      </w:r>
      <w:r w:rsidRPr="00BA1390">
        <w:rPr>
          <w:rFonts w:ascii="Times New Roman" w:hAnsi="Times New Roman" w:cs="Times New Roman"/>
          <w:sz w:val="24"/>
          <w:szCs w:val="24"/>
        </w:rPr>
        <w:t xml:space="preserve">ath </w:t>
      </w:r>
      <w:r w:rsidR="004E297B">
        <w:rPr>
          <w:rFonts w:ascii="Times New Roman" w:hAnsi="Times New Roman" w:cs="Times New Roman"/>
          <w:sz w:val="24"/>
          <w:szCs w:val="24"/>
        </w:rPr>
        <w:t>m</w:t>
      </w:r>
      <w:r w:rsidRPr="00BA1390">
        <w:rPr>
          <w:rFonts w:ascii="Times New Roman" w:hAnsi="Times New Roman" w:cs="Times New Roman"/>
          <w:sz w:val="24"/>
          <w:szCs w:val="24"/>
        </w:rPr>
        <w:t>ethod, linear programming, crashing, maintenance</w:t>
      </w:r>
    </w:p>
    <w:p w:rsidR="00805371" w:rsidRDefault="00805371"/>
    <w:sectPr w:rsidR="0080537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87E"/>
    <w:rsid w:val="004E297B"/>
    <w:rsid w:val="00805371"/>
    <w:rsid w:val="00DC687E"/>
    <w:rsid w:val="00EA616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4E268A-7182-474F-A51D-6090A9C9E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687E"/>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C687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161</Words>
  <Characters>919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Oto</dc:creator>
  <cp:keywords/>
  <dc:description/>
  <cp:lastModifiedBy>Oto</cp:lastModifiedBy>
  <cp:revision>3</cp:revision>
  <dcterms:created xsi:type="dcterms:W3CDTF">2016-10-06T12:47:00Z</dcterms:created>
  <dcterms:modified xsi:type="dcterms:W3CDTF">2016-10-06T12:57:00Z</dcterms:modified>
</cp:coreProperties>
</file>