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F9B" w:rsidRPr="008E2F9B" w:rsidRDefault="008E2F9B" w:rsidP="008E2F9B">
      <w:pPr>
        <w:pStyle w:val="Heading31"/>
        <w:spacing w:after="0" w:line="240" w:lineRule="auto"/>
        <w:jc w:val="center"/>
        <w:rPr>
          <w:sz w:val="24"/>
          <w:szCs w:val="24"/>
        </w:rPr>
      </w:pPr>
      <w:r w:rsidRPr="008E2F9B">
        <w:rPr>
          <w:rStyle w:val="hps"/>
          <w:sz w:val="24"/>
          <w:szCs w:val="24"/>
        </w:rPr>
        <w:t>THE ASSORTMENT STRUCTURE AND THE PRICE LEVELS AS A FACTOR OF MARKETING CHANNEL COMPETITIVENESS</w:t>
      </w:r>
      <w:r w:rsidRPr="008E2F9B">
        <w:rPr>
          <w:sz w:val="24"/>
          <w:szCs w:val="24"/>
        </w:rPr>
        <w:t>–EMPIRICAL EVIDENCE FROM THE REPUBLIC OF SERBIA</w:t>
      </w:r>
    </w:p>
    <w:p w:rsidR="008E2F9B" w:rsidRPr="008E2F9B" w:rsidRDefault="008E2F9B" w:rsidP="008E2F9B">
      <w:pPr>
        <w:spacing w:line="240" w:lineRule="auto"/>
        <w:rPr>
          <w:rFonts w:ascii="Times New Roman" w:hAnsi="Times New Roman" w:cs="Times New Roman"/>
          <w:sz w:val="24"/>
          <w:szCs w:val="24"/>
          <w:lang w:eastAsia="ko-KR"/>
        </w:rPr>
      </w:pPr>
    </w:p>
    <w:p w:rsidR="004352BD" w:rsidRPr="004352BD" w:rsidRDefault="004352BD" w:rsidP="008E2F9B">
      <w:pPr>
        <w:spacing w:after="0" w:line="240" w:lineRule="auto"/>
        <w:rPr>
          <w:rFonts w:ascii="Times New Roman" w:hAnsi="Times New Roman" w:cs="Times New Roman"/>
          <w:b/>
          <w:sz w:val="24"/>
          <w:szCs w:val="24"/>
        </w:rPr>
      </w:pPr>
      <w:r w:rsidRPr="004352BD">
        <w:rPr>
          <w:rFonts w:ascii="Times New Roman" w:hAnsi="Times New Roman" w:cs="Times New Roman"/>
          <w:b/>
          <w:sz w:val="24"/>
          <w:szCs w:val="24"/>
        </w:rPr>
        <w:t>Authors names and affiliation:</w:t>
      </w:r>
    </w:p>
    <w:p w:rsidR="008E2F9B" w:rsidRPr="00915302" w:rsidRDefault="004352BD" w:rsidP="00915302">
      <w:pPr>
        <w:spacing w:after="0" w:line="240" w:lineRule="auto"/>
        <w:rPr>
          <w:rFonts w:ascii="Times New Roman" w:hAnsi="Times New Roman" w:cs="Times New Roman"/>
          <w:sz w:val="24"/>
          <w:szCs w:val="24"/>
        </w:rPr>
      </w:pPr>
      <w:r w:rsidRPr="00915302">
        <w:rPr>
          <w:rFonts w:ascii="Times New Roman" w:hAnsi="Times New Roman" w:cs="Times New Roman"/>
          <w:b/>
          <w:sz w:val="24"/>
          <w:szCs w:val="24"/>
        </w:rPr>
        <w:t>1.</w:t>
      </w:r>
      <w:r w:rsidRPr="00915302">
        <w:rPr>
          <w:rFonts w:ascii="Times New Roman" w:hAnsi="Times New Roman" w:cs="Times New Roman"/>
          <w:sz w:val="24"/>
          <w:szCs w:val="24"/>
        </w:rPr>
        <w:t xml:space="preserve"> </w:t>
      </w:r>
      <w:r w:rsidR="008E2F9B" w:rsidRPr="00915302">
        <w:rPr>
          <w:rFonts w:ascii="Times New Roman" w:hAnsi="Times New Roman" w:cs="Times New Roman"/>
          <w:sz w:val="24"/>
          <w:szCs w:val="24"/>
        </w:rPr>
        <w:t xml:space="preserve">PhD Jelena Končar, full professor </w:t>
      </w:r>
    </w:p>
    <w:p w:rsidR="00915302" w:rsidRPr="00915302" w:rsidRDefault="00915302" w:rsidP="00915302">
      <w:pPr>
        <w:spacing w:after="0" w:line="240" w:lineRule="auto"/>
        <w:rPr>
          <w:rFonts w:ascii="Times New Roman" w:hAnsi="Times New Roman" w:cs="Times New Roman"/>
          <w:sz w:val="24"/>
          <w:szCs w:val="24"/>
        </w:rPr>
      </w:pPr>
      <w:r w:rsidRPr="00915302">
        <w:rPr>
          <w:rFonts w:ascii="Times New Roman" w:hAnsi="Times New Roman" w:cs="Times New Roman"/>
          <w:sz w:val="24"/>
          <w:szCs w:val="24"/>
          <w:shd w:val="clear" w:color="auto" w:fill="FFFFFF"/>
        </w:rPr>
        <w:t>University of Novi Sad</w:t>
      </w:r>
      <w:r w:rsidRPr="00915302">
        <w:rPr>
          <w:rFonts w:ascii="Times New Roman" w:hAnsi="Times New Roman" w:cs="Times New Roman"/>
          <w:sz w:val="24"/>
          <w:szCs w:val="24"/>
        </w:rPr>
        <w:br/>
      </w:r>
      <w:r w:rsidRPr="00915302">
        <w:rPr>
          <w:rFonts w:ascii="Times New Roman" w:hAnsi="Times New Roman" w:cs="Times New Roman"/>
          <w:sz w:val="24"/>
          <w:szCs w:val="24"/>
          <w:shd w:val="clear" w:color="auto" w:fill="FFFFFF"/>
        </w:rPr>
        <w:t>Faculty of Economics Subotica</w:t>
      </w:r>
    </w:p>
    <w:p w:rsidR="008E2F9B" w:rsidRPr="00915302" w:rsidRDefault="008E2F9B" w:rsidP="00915302">
      <w:pPr>
        <w:pStyle w:val="Text"/>
        <w:snapToGrid w:val="0"/>
        <w:spacing w:before="60" w:after="0" w:line="240" w:lineRule="auto"/>
        <w:rPr>
          <w:sz w:val="24"/>
          <w:szCs w:val="24"/>
        </w:rPr>
      </w:pPr>
      <w:proofErr w:type="spellStart"/>
      <w:r w:rsidRPr="00915302">
        <w:rPr>
          <w:sz w:val="24"/>
          <w:szCs w:val="24"/>
        </w:rPr>
        <w:t>Segedinski</w:t>
      </w:r>
      <w:proofErr w:type="spellEnd"/>
      <w:r w:rsidRPr="00915302">
        <w:rPr>
          <w:sz w:val="24"/>
          <w:szCs w:val="24"/>
        </w:rPr>
        <w:t xml:space="preserve"> put 9-11</w:t>
      </w:r>
    </w:p>
    <w:p w:rsidR="008E2F9B" w:rsidRPr="00915302" w:rsidRDefault="008E2F9B" w:rsidP="00915302">
      <w:pPr>
        <w:pStyle w:val="Text"/>
        <w:snapToGrid w:val="0"/>
        <w:spacing w:before="60" w:after="0" w:line="240" w:lineRule="auto"/>
        <w:rPr>
          <w:sz w:val="24"/>
          <w:szCs w:val="24"/>
        </w:rPr>
      </w:pPr>
      <w:r w:rsidRPr="00915302">
        <w:rPr>
          <w:sz w:val="24"/>
          <w:szCs w:val="24"/>
        </w:rPr>
        <w:t>24000, Subotica</w:t>
      </w:r>
      <w:r w:rsidR="00915302" w:rsidRPr="00915302">
        <w:rPr>
          <w:sz w:val="24"/>
          <w:szCs w:val="24"/>
        </w:rPr>
        <w:t xml:space="preserve">, </w:t>
      </w:r>
      <w:r w:rsidRPr="00915302">
        <w:rPr>
          <w:sz w:val="24"/>
          <w:szCs w:val="24"/>
        </w:rPr>
        <w:t>Republic of Serbia</w:t>
      </w:r>
    </w:p>
    <w:p w:rsidR="008E2F9B" w:rsidRPr="00915302" w:rsidRDefault="00327A30" w:rsidP="00915302">
      <w:pPr>
        <w:pStyle w:val="Text"/>
        <w:snapToGrid w:val="0"/>
        <w:spacing w:before="60" w:after="0" w:line="240" w:lineRule="auto"/>
        <w:rPr>
          <w:sz w:val="24"/>
          <w:szCs w:val="24"/>
        </w:rPr>
      </w:pPr>
      <w:hyperlink r:id="rId4" w:history="1">
        <w:r w:rsidR="008E2F9B" w:rsidRPr="00915302">
          <w:rPr>
            <w:rStyle w:val="Hyperlink"/>
            <w:color w:val="auto"/>
            <w:sz w:val="24"/>
            <w:szCs w:val="24"/>
          </w:rPr>
          <w:t>koncarj@ef.uns.ac.rs</w:t>
        </w:r>
      </w:hyperlink>
    </w:p>
    <w:p w:rsidR="008E2F9B" w:rsidRPr="00915302" w:rsidRDefault="00915302" w:rsidP="00915302">
      <w:pPr>
        <w:pStyle w:val="Text"/>
        <w:snapToGrid w:val="0"/>
        <w:spacing w:before="60" w:after="0" w:line="240" w:lineRule="auto"/>
        <w:rPr>
          <w:sz w:val="24"/>
          <w:szCs w:val="24"/>
        </w:rPr>
      </w:pPr>
      <w:r w:rsidRPr="00915302">
        <w:rPr>
          <w:sz w:val="24"/>
          <w:szCs w:val="24"/>
        </w:rPr>
        <w:t>Phone</w:t>
      </w:r>
      <w:r w:rsidR="008E2F9B" w:rsidRPr="00915302">
        <w:rPr>
          <w:sz w:val="24"/>
          <w:szCs w:val="24"/>
        </w:rPr>
        <w:t>: +38124/628015</w:t>
      </w:r>
    </w:p>
    <w:p w:rsidR="008E2F9B" w:rsidRPr="00915302" w:rsidRDefault="008E2F9B" w:rsidP="00915302">
      <w:pPr>
        <w:spacing w:after="0" w:line="240" w:lineRule="auto"/>
        <w:rPr>
          <w:rFonts w:ascii="Times New Roman" w:hAnsi="Times New Roman" w:cs="Times New Roman"/>
          <w:b/>
          <w:sz w:val="24"/>
          <w:szCs w:val="24"/>
        </w:rPr>
      </w:pPr>
    </w:p>
    <w:p w:rsidR="008E2F9B" w:rsidRPr="00915302" w:rsidRDefault="004352BD" w:rsidP="00915302">
      <w:pPr>
        <w:spacing w:after="0" w:line="240" w:lineRule="auto"/>
        <w:rPr>
          <w:rFonts w:ascii="Times New Roman" w:hAnsi="Times New Roman" w:cs="Times New Roman"/>
          <w:sz w:val="24"/>
          <w:szCs w:val="24"/>
        </w:rPr>
      </w:pPr>
      <w:r w:rsidRPr="00915302">
        <w:rPr>
          <w:rFonts w:ascii="Times New Roman" w:hAnsi="Times New Roman" w:cs="Times New Roman"/>
          <w:b/>
          <w:sz w:val="24"/>
          <w:szCs w:val="24"/>
        </w:rPr>
        <w:t>2.</w:t>
      </w:r>
      <w:r w:rsidRPr="00915302">
        <w:rPr>
          <w:rFonts w:ascii="Times New Roman" w:hAnsi="Times New Roman" w:cs="Times New Roman"/>
          <w:sz w:val="24"/>
          <w:szCs w:val="24"/>
        </w:rPr>
        <w:t xml:space="preserve"> </w:t>
      </w:r>
      <w:r w:rsidR="008E2F9B" w:rsidRPr="00915302">
        <w:rPr>
          <w:rFonts w:ascii="Times New Roman" w:hAnsi="Times New Roman" w:cs="Times New Roman"/>
          <w:sz w:val="24"/>
          <w:szCs w:val="24"/>
        </w:rPr>
        <w:t>PhD Sonja Leković, teaching assistant</w:t>
      </w:r>
      <w:r w:rsidRPr="00915302">
        <w:rPr>
          <w:rFonts w:ascii="Times New Roman" w:hAnsi="Times New Roman" w:cs="Times New Roman"/>
          <w:sz w:val="24"/>
          <w:szCs w:val="24"/>
        </w:rPr>
        <w:t>*</w:t>
      </w:r>
    </w:p>
    <w:p w:rsidR="00915302" w:rsidRPr="00915302" w:rsidRDefault="00915302" w:rsidP="00915302">
      <w:pPr>
        <w:pStyle w:val="Text"/>
        <w:snapToGrid w:val="0"/>
        <w:spacing w:before="60" w:after="0" w:line="240" w:lineRule="auto"/>
        <w:rPr>
          <w:sz w:val="24"/>
          <w:szCs w:val="24"/>
        </w:rPr>
      </w:pPr>
      <w:r w:rsidRPr="00915302">
        <w:rPr>
          <w:sz w:val="24"/>
          <w:szCs w:val="24"/>
          <w:shd w:val="clear" w:color="auto" w:fill="FFFFFF"/>
        </w:rPr>
        <w:t>University of Novi Sad</w:t>
      </w:r>
      <w:r w:rsidRPr="00915302">
        <w:rPr>
          <w:sz w:val="24"/>
          <w:szCs w:val="24"/>
        </w:rPr>
        <w:br/>
      </w:r>
      <w:r w:rsidRPr="00915302">
        <w:rPr>
          <w:sz w:val="24"/>
          <w:szCs w:val="24"/>
          <w:shd w:val="clear" w:color="auto" w:fill="FFFFFF"/>
        </w:rPr>
        <w:t>Faculty of Economics Subotica</w:t>
      </w:r>
    </w:p>
    <w:p w:rsidR="008E2F9B" w:rsidRPr="00915302" w:rsidRDefault="008E2F9B" w:rsidP="00915302">
      <w:pPr>
        <w:pStyle w:val="Text"/>
        <w:snapToGrid w:val="0"/>
        <w:spacing w:before="60" w:after="0" w:line="240" w:lineRule="auto"/>
        <w:rPr>
          <w:sz w:val="24"/>
          <w:szCs w:val="24"/>
        </w:rPr>
      </w:pPr>
      <w:proofErr w:type="spellStart"/>
      <w:r w:rsidRPr="00915302">
        <w:rPr>
          <w:sz w:val="24"/>
          <w:szCs w:val="24"/>
        </w:rPr>
        <w:t>Segedinski</w:t>
      </w:r>
      <w:proofErr w:type="spellEnd"/>
      <w:r w:rsidRPr="00915302">
        <w:rPr>
          <w:sz w:val="24"/>
          <w:szCs w:val="24"/>
        </w:rPr>
        <w:t xml:space="preserve"> put 9-11</w:t>
      </w:r>
    </w:p>
    <w:p w:rsidR="008E2F9B" w:rsidRPr="00915302" w:rsidRDefault="008E2F9B" w:rsidP="00915302">
      <w:pPr>
        <w:pStyle w:val="Text"/>
        <w:snapToGrid w:val="0"/>
        <w:spacing w:before="60" w:after="0" w:line="240" w:lineRule="auto"/>
        <w:rPr>
          <w:sz w:val="24"/>
          <w:szCs w:val="24"/>
        </w:rPr>
      </w:pPr>
      <w:r w:rsidRPr="00915302">
        <w:rPr>
          <w:sz w:val="24"/>
          <w:szCs w:val="24"/>
        </w:rPr>
        <w:t>24000, Subotica</w:t>
      </w:r>
      <w:r w:rsidR="00915302" w:rsidRPr="00915302">
        <w:rPr>
          <w:sz w:val="24"/>
          <w:szCs w:val="24"/>
        </w:rPr>
        <w:t xml:space="preserve">, </w:t>
      </w:r>
      <w:r w:rsidRPr="00915302">
        <w:rPr>
          <w:sz w:val="24"/>
          <w:szCs w:val="24"/>
        </w:rPr>
        <w:t>Republic of Serbia</w:t>
      </w:r>
    </w:p>
    <w:p w:rsidR="008E2F9B" w:rsidRPr="00915302" w:rsidRDefault="00327A30" w:rsidP="00915302">
      <w:pPr>
        <w:pStyle w:val="Text"/>
        <w:snapToGrid w:val="0"/>
        <w:spacing w:before="60" w:after="0" w:line="240" w:lineRule="auto"/>
        <w:rPr>
          <w:sz w:val="24"/>
          <w:szCs w:val="24"/>
        </w:rPr>
      </w:pPr>
      <w:hyperlink r:id="rId5" w:history="1">
        <w:r w:rsidR="008E2F9B" w:rsidRPr="00915302">
          <w:rPr>
            <w:rStyle w:val="Hyperlink"/>
            <w:color w:val="auto"/>
            <w:sz w:val="24"/>
            <w:szCs w:val="24"/>
          </w:rPr>
          <w:t>sonjalekovic@ef.uns.ac.rs</w:t>
        </w:r>
      </w:hyperlink>
    </w:p>
    <w:p w:rsidR="008E2F9B" w:rsidRPr="00915302" w:rsidRDefault="00915302" w:rsidP="00915302">
      <w:pPr>
        <w:pStyle w:val="Text"/>
        <w:snapToGrid w:val="0"/>
        <w:spacing w:before="60" w:after="0" w:line="240" w:lineRule="auto"/>
        <w:rPr>
          <w:sz w:val="24"/>
          <w:szCs w:val="24"/>
        </w:rPr>
      </w:pPr>
      <w:r w:rsidRPr="00915302">
        <w:rPr>
          <w:sz w:val="24"/>
          <w:szCs w:val="24"/>
        </w:rPr>
        <w:t>Phone</w:t>
      </w:r>
      <w:r w:rsidR="008E2F9B" w:rsidRPr="00915302">
        <w:rPr>
          <w:sz w:val="24"/>
          <w:szCs w:val="24"/>
        </w:rPr>
        <w:t>: +38124/628024</w:t>
      </w:r>
    </w:p>
    <w:p w:rsidR="008E2F9B" w:rsidRPr="00915302" w:rsidRDefault="008E2F9B" w:rsidP="00915302">
      <w:pPr>
        <w:spacing w:after="0" w:line="240" w:lineRule="auto"/>
        <w:rPr>
          <w:rFonts w:ascii="Times New Roman" w:hAnsi="Times New Roman" w:cs="Times New Roman"/>
          <w:sz w:val="24"/>
          <w:szCs w:val="24"/>
        </w:rPr>
      </w:pPr>
    </w:p>
    <w:p w:rsidR="008E2F9B" w:rsidRPr="00915302" w:rsidRDefault="004352BD" w:rsidP="00915302">
      <w:pPr>
        <w:spacing w:after="0" w:line="240" w:lineRule="auto"/>
        <w:rPr>
          <w:rFonts w:ascii="Times New Roman" w:hAnsi="Times New Roman" w:cs="Times New Roman"/>
          <w:sz w:val="24"/>
          <w:szCs w:val="24"/>
        </w:rPr>
      </w:pPr>
      <w:r w:rsidRPr="00915302">
        <w:rPr>
          <w:rFonts w:ascii="Times New Roman" w:hAnsi="Times New Roman" w:cs="Times New Roman"/>
          <w:b/>
          <w:sz w:val="24"/>
          <w:szCs w:val="24"/>
        </w:rPr>
        <w:t>3.</w:t>
      </w:r>
      <w:r w:rsidRPr="00915302">
        <w:rPr>
          <w:rFonts w:ascii="Times New Roman" w:hAnsi="Times New Roman" w:cs="Times New Roman"/>
          <w:sz w:val="24"/>
          <w:szCs w:val="24"/>
        </w:rPr>
        <w:t xml:space="preserve"> </w:t>
      </w:r>
      <w:r w:rsidR="008E2F9B" w:rsidRPr="00915302">
        <w:rPr>
          <w:rFonts w:ascii="Times New Roman" w:hAnsi="Times New Roman" w:cs="Times New Roman"/>
          <w:sz w:val="24"/>
          <w:szCs w:val="24"/>
        </w:rPr>
        <w:t>PhD GoranVukm</w:t>
      </w:r>
      <w:r w:rsidR="00C04B05" w:rsidRPr="00915302">
        <w:rPr>
          <w:rFonts w:ascii="Times New Roman" w:hAnsi="Times New Roman" w:cs="Times New Roman"/>
          <w:sz w:val="24"/>
          <w:szCs w:val="24"/>
        </w:rPr>
        <w:t>i</w:t>
      </w:r>
      <w:r w:rsidR="008E2F9B" w:rsidRPr="00915302">
        <w:rPr>
          <w:rFonts w:ascii="Times New Roman" w:hAnsi="Times New Roman" w:cs="Times New Roman"/>
          <w:sz w:val="24"/>
          <w:szCs w:val="24"/>
        </w:rPr>
        <w:t xml:space="preserve">rović, assistant professor </w:t>
      </w:r>
    </w:p>
    <w:p w:rsidR="00915302" w:rsidRPr="00915302" w:rsidRDefault="00915302" w:rsidP="00915302">
      <w:pPr>
        <w:spacing w:after="0" w:line="240" w:lineRule="auto"/>
        <w:rPr>
          <w:rFonts w:ascii="Times New Roman" w:hAnsi="Times New Roman" w:cs="Times New Roman"/>
          <w:sz w:val="24"/>
          <w:szCs w:val="24"/>
        </w:rPr>
      </w:pPr>
      <w:r w:rsidRPr="00915302">
        <w:rPr>
          <w:rFonts w:ascii="Times New Roman" w:hAnsi="Times New Roman" w:cs="Times New Roman"/>
          <w:sz w:val="24"/>
          <w:szCs w:val="24"/>
          <w:shd w:val="clear" w:color="auto" w:fill="FFFFFF"/>
        </w:rPr>
        <w:t>University of Novi Sad</w:t>
      </w:r>
      <w:r w:rsidRPr="00915302">
        <w:rPr>
          <w:rFonts w:ascii="Times New Roman" w:hAnsi="Times New Roman" w:cs="Times New Roman"/>
          <w:sz w:val="24"/>
          <w:szCs w:val="24"/>
        </w:rPr>
        <w:br/>
      </w:r>
      <w:r w:rsidRPr="00915302">
        <w:rPr>
          <w:rFonts w:ascii="Times New Roman" w:hAnsi="Times New Roman" w:cs="Times New Roman"/>
          <w:sz w:val="24"/>
          <w:szCs w:val="24"/>
          <w:shd w:val="clear" w:color="auto" w:fill="FFFFFF"/>
        </w:rPr>
        <w:t>Faculty of Economics Subotica</w:t>
      </w:r>
    </w:p>
    <w:p w:rsidR="008E2F9B" w:rsidRPr="00915302" w:rsidRDefault="008E2F9B" w:rsidP="00915302">
      <w:pPr>
        <w:spacing w:after="0" w:line="240" w:lineRule="auto"/>
        <w:rPr>
          <w:rFonts w:ascii="Times New Roman" w:hAnsi="Times New Roman" w:cs="Times New Roman"/>
          <w:sz w:val="24"/>
          <w:szCs w:val="24"/>
        </w:rPr>
      </w:pPr>
      <w:r w:rsidRPr="00915302">
        <w:rPr>
          <w:rFonts w:ascii="Times New Roman" w:hAnsi="Times New Roman" w:cs="Times New Roman"/>
          <w:sz w:val="24"/>
          <w:szCs w:val="24"/>
        </w:rPr>
        <w:t>Segedinski put 9-11</w:t>
      </w:r>
    </w:p>
    <w:p w:rsidR="008E2F9B" w:rsidRPr="00915302" w:rsidRDefault="008E2F9B" w:rsidP="00915302">
      <w:pPr>
        <w:pStyle w:val="Text"/>
        <w:snapToGrid w:val="0"/>
        <w:spacing w:before="60" w:after="0" w:line="240" w:lineRule="auto"/>
        <w:rPr>
          <w:sz w:val="24"/>
          <w:szCs w:val="24"/>
        </w:rPr>
      </w:pPr>
      <w:r w:rsidRPr="00915302">
        <w:rPr>
          <w:sz w:val="24"/>
          <w:szCs w:val="24"/>
        </w:rPr>
        <w:t>24000, Subotica</w:t>
      </w:r>
      <w:r w:rsidR="00915302" w:rsidRPr="00915302">
        <w:rPr>
          <w:sz w:val="24"/>
          <w:szCs w:val="24"/>
        </w:rPr>
        <w:t xml:space="preserve">, </w:t>
      </w:r>
      <w:r w:rsidRPr="00915302">
        <w:rPr>
          <w:sz w:val="24"/>
          <w:szCs w:val="24"/>
        </w:rPr>
        <w:t>Republic of Serbia</w:t>
      </w:r>
    </w:p>
    <w:p w:rsidR="008E2F9B" w:rsidRPr="00915302" w:rsidRDefault="00327A30" w:rsidP="00915302">
      <w:pPr>
        <w:pStyle w:val="Text"/>
        <w:snapToGrid w:val="0"/>
        <w:spacing w:before="60" w:after="0" w:line="240" w:lineRule="auto"/>
        <w:rPr>
          <w:sz w:val="24"/>
          <w:szCs w:val="24"/>
        </w:rPr>
      </w:pPr>
      <w:hyperlink r:id="rId6" w:history="1">
        <w:r w:rsidR="008E2F9B" w:rsidRPr="00915302">
          <w:rPr>
            <w:rStyle w:val="Hyperlink"/>
            <w:color w:val="auto"/>
            <w:sz w:val="24"/>
            <w:szCs w:val="24"/>
          </w:rPr>
          <w:t>vgoran@ef.uns.ac.rs</w:t>
        </w:r>
      </w:hyperlink>
    </w:p>
    <w:p w:rsidR="008E2F9B" w:rsidRPr="00915302" w:rsidRDefault="00915302" w:rsidP="00915302">
      <w:pPr>
        <w:pStyle w:val="Text"/>
        <w:snapToGrid w:val="0"/>
        <w:spacing w:before="60" w:after="0" w:line="240" w:lineRule="auto"/>
        <w:rPr>
          <w:sz w:val="24"/>
          <w:szCs w:val="24"/>
        </w:rPr>
      </w:pPr>
      <w:r w:rsidRPr="00915302">
        <w:rPr>
          <w:sz w:val="24"/>
          <w:szCs w:val="24"/>
        </w:rPr>
        <w:t>Phone</w:t>
      </w:r>
      <w:r w:rsidR="008E2F9B" w:rsidRPr="00915302">
        <w:rPr>
          <w:sz w:val="24"/>
          <w:szCs w:val="24"/>
        </w:rPr>
        <w:t>: +38124/628058</w:t>
      </w:r>
    </w:p>
    <w:p w:rsidR="004352BD" w:rsidRPr="004352BD" w:rsidRDefault="004352BD" w:rsidP="004352BD">
      <w:pPr>
        <w:pStyle w:val="Text"/>
        <w:snapToGrid w:val="0"/>
        <w:spacing w:before="60" w:after="0" w:line="240" w:lineRule="auto"/>
        <w:jc w:val="both"/>
        <w:rPr>
          <w:b/>
          <w:sz w:val="24"/>
          <w:szCs w:val="24"/>
        </w:rPr>
      </w:pPr>
    </w:p>
    <w:p w:rsidR="004352BD" w:rsidRPr="004352BD" w:rsidRDefault="004352BD" w:rsidP="004352BD">
      <w:pPr>
        <w:pStyle w:val="Text"/>
        <w:snapToGrid w:val="0"/>
        <w:spacing w:before="60" w:after="0" w:line="240" w:lineRule="auto"/>
        <w:jc w:val="both"/>
        <w:rPr>
          <w:sz w:val="24"/>
          <w:szCs w:val="24"/>
        </w:rPr>
      </w:pPr>
      <w:r>
        <w:rPr>
          <w:b/>
          <w:sz w:val="24"/>
          <w:szCs w:val="24"/>
        </w:rPr>
        <w:t>*</w:t>
      </w:r>
      <w:r w:rsidRPr="004352BD">
        <w:rPr>
          <w:b/>
          <w:sz w:val="24"/>
          <w:szCs w:val="24"/>
        </w:rPr>
        <w:t>Corresponding author:</w:t>
      </w:r>
      <w:r w:rsidRPr="004352BD">
        <w:rPr>
          <w:sz w:val="24"/>
          <w:szCs w:val="24"/>
        </w:rPr>
        <w:t xml:space="preserve"> </w:t>
      </w:r>
      <w:r>
        <w:rPr>
          <w:sz w:val="24"/>
          <w:szCs w:val="24"/>
        </w:rPr>
        <w:t xml:space="preserve">Dr Sonja </w:t>
      </w:r>
      <w:proofErr w:type="spellStart"/>
      <w:r>
        <w:rPr>
          <w:sz w:val="24"/>
          <w:szCs w:val="24"/>
        </w:rPr>
        <w:t>Leković</w:t>
      </w:r>
      <w:proofErr w:type="spellEnd"/>
      <w:r>
        <w:rPr>
          <w:sz w:val="24"/>
          <w:szCs w:val="24"/>
        </w:rPr>
        <w:t xml:space="preserve">, mobile tel.: </w:t>
      </w:r>
      <w:r w:rsidRPr="004352BD">
        <w:rPr>
          <w:sz w:val="24"/>
          <w:szCs w:val="24"/>
        </w:rPr>
        <w:t xml:space="preserve">+381 (0) 64 34 26 446, email address: </w:t>
      </w:r>
      <w:hyperlink r:id="rId7" w:history="1">
        <w:r w:rsidRPr="004352BD">
          <w:rPr>
            <w:rStyle w:val="Hyperlink"/>
            <w:sz w:val="24"/>
            <w:szCs w:val="24"/>
          </w:rPr>
          <w:t>sonjalekovic@ef.uns.ac.rs</w:t>
        </w:r>
      </w:hyperlink>
      <w:r w:rsidRPr="004352BD">
        <w:rPr>
          <w:sz w:val="24"/>
          <w:szCs w:val="24"/>
        </w:rPr>
        <w:t xml:space="preserve">, </w:t>
      </w:r>
      <w:hyperlink r:id="rId8" w:history="1">
        <w:r w:rsidRPr="004352BD">
          <w:rPr>
            <w:rStyle w:val="Hyperlink"/>
            <w:sz w:val="24"/>
            <w:szCs w:val="24"/>
          </w:rPr>
          <w:t>sonjalekovic@gmail.com</w:t>
        </w:r>
      </w:hyperlink>
      <w:r w:rsidRPr="004352BD">
        <w:rPr>
          <w:sz w:val="24"/>
          <w:szCs w:val="24"/>
        </w:rPr>
        <w:t xml:space="preserve">, postal address: </w:t>
      </w:r>
      <w:proofErr w:type="spellStart"/>
      <w:r w:rsidRPr="004352BD">
        <w:rPr>
          <w:sz w:val="24"/>
          <w:szCs w:val="24"/>
        </w:rPr>
        <w:t>Segedinski</w:t>
      </w:r>
      <w:proofErr w:type="spellEnd"/>
      <w:r w:rsidRPr="004352BD">
        <w:rPr>
          <w:sz w:val="24"/>
          <w:szCs w:val="24"/>
        </w:rPr>
        <w:t xml:space="preserve"> put 9-11, 24000, Subotica</w:t>
      </w:r>
      <w:r>
        <w:rPr>
          <w:sz w:val="24"/>
          <w:szCs w:val="24"/>
        </w:rPr>
        <w:t>,</w:t>
      </w:r>
      <w:r w:rsidRPr="004352BD">
        <w:rPr>
          <w:sz w:val="24"/>
          <w:szCs w:val="24"/>
        </w:rPr>
        <w:t xml:space="preserve"> Republic of Serbia</w:t>
      </w:r>
    </w:p>
    <w:p w:rsidR="004352BD" w:rsidRDefault="004352BD" w:rsidP="008E2F9B">
      <w:pPr>
        <w:pStyle w:val="Text"/>
        <w:snapToGrid w:val="0"/>
        <w:spacing w:before="60" w:after="0" w:line="240" w:lineRule="auto"/>
        <w:rPr>
          <w:sz w:val="24"/>
          <w:szCs w:val="24"/>
        </w:rPr>
      </w:pPr>
    </w:p>
    <w:p w:rsidR="004352BD" w:rsidRDefault="004352BD" w:rsidP="004352BD">
      <w:pPr>
        <w:pStyle w:val="Heading31"/>
        <w:spacing w:after="0" w:line="240" w:lineRule="auto"/>
        <w:rPr>
          <w:sz w:val="24"/>
          <w:szCs w:val="24"/>
        </w:rPr>
      </w:pPr>
    </w:p>
    <w:p w:rsidR="004352BD" w:rsidRPr="00FA3CA9" w:rsidRDefault="004352BD" w:rsidP="00FA3CA9">
      <w:pPr>
        <w:spacing w:after="0" w:line="240" w:lineRule="auto"/>
        <w:jc w:val="both"/>
        <w:rPr>
          <w:rFonts w:ascii="Times New Roman" w:hAnsi="Times New Roman" w:cs="Times New Roman"/>
          <w:sz w:val="24"/>
          <w:szCs w:val="24"/>
        </w:rPr>
      </w:pPr>
      <w:r w:rsidRPr="00FA3CA9">
        <w:rPr>
          <w:rFonts w:ascii="Times New Roman" w:hAnsi="Times New Roman" w:cs="Times New Roman"/>
          <w:b/>
          <w:sz w:val="24"/>
          <w:szCs w:val="24"/>
        </w:rPr>
        <w:t>Abstract:</w:t>
      </w:r>
      <w:r w:rsidRPr="00FA3CA9">
        <w:rPr>
          <w:rFonts w:ascii="Times New Roman" w:hAnsi="Times New Roman" w:cs="Times New Roman"/>
          <w:sz w:val="24"/>
          <w:szCs w:val="24"/>
        </w:rPr>
        <w:t xml:space="preserve"> </w:t>
      </w:r>
      <w:r w:rsidR="00FA3CA9" w:rsidRPr="00FA3CA9">
        <w:rPr>
          <w:rFonts w:ascii="Times New Roman" w:hAnsi="Times New Roman" w:cs="Times New Roman"/>
          <w:sz w:val="24"/>
          <w:szCs w:val="24"/>
        </w:rPr>
        <w:t>In this paper, the</w:t>
      </w:r>
      <w:r w:rsidR="00FA3CA9" w:rsidRPr="00FA3CA9">
        <w:rPr>
          <w:rStyle w:val="hps"/>
          <w:rFonts w:ascii="Times New Roman" w:hAnsi="Times New Roman" w:cs="Times New Roman"/>
          <w:sz w:val="24"/>
          <w:szCs w:val="24"/>
        </w:rPr>
        <w:t xml:space="preserve"> authors point out the differences in structure of product assortment of retailers who show their offers on the web, with the aim of proving that the structure of the assortment may be a factor of marketing channel competitiveness, that the consumer recognize and that makes them opt for a certain marketing channel. At the same routes</w:t>
      </w:r>
      <w:r w:rsidR="00FA3CA9" w:rsidRPr="00FA3CA9">
        <w:rPr>
          <w:rFonts w:ascii="Times New Roman" w:hAnsi="Times New Roman" w:cs="Times New Roman"/>
          <w:sz w:val="24"/>
          <w:szCs w:val="24"/>
        </w:rPr>
        <w:t xml:space="preserve"> we aim </w:t>
      </w:r>
      <w:r w:rsidR="00FA3CA9" w:rsidRPr="00FA3CA9">
        <w:rPr>
          <w:rStyle w:val="hps"/>
          <w:rFonts w:ascii="Times New Roman" w:hAnsi="Times New Roman" w:cs="Times New Roman"/>
          <w:sz w:val="24"/>
          <w:szCs w:val="24"/>
        </w:rPr>
        <w:t>to compare the prices of representative product categor</w:t>
      </w:r>
      <w:r w:rsidR="001A45C1">
        <w:rPr>
          <w:rStyle w:val="hps"/>
          <w:rFonts w:ascii="Times New Roman" w:hAnsi="Times New Roman" w:cs="Times New Roman"/>
          <w:sz w:val="24"/>
          <w:szCs w:val="24"/>
        </w:rPr>
        <w:t>ies</w:t>
      </w:r>
      <w:r w:rsidR="00FA3CA9" w:rsidRPr="00FA3CA9">
        <w:rPr>
          <w:rFonts w:ascii="Times New Roman" w:hAnsi="Times New Roman" w:cs="Times New Roman"/>
          <w:sz w:val="24"/>
          <w:szCs w:val="24"/>
        </w:rPr>
        <w:t xml:space="preserve">, </w:t>
      </w:r>
      <w:r w:rsidR="00FA3CA9" w:rsidRPr="00FA3CA9">
        <w:rPr>
          <w:rStyle w:val="hps"/>
          <w:rFonts w:ascii="Times New Roman" w:hAnsi="Times New Roman" w:cs="Times New Roman"/>
          <w:sz w:val="24"/>
          <w:szCs w:val="24"/>
        </w:rPr>
        <w:t>in order to determine the impact of prices on marketing channel competitiveness</w:t>
      </w:r>
      <w:r w:rsidR="00FA3CA9" w:rsidRPr="00FA3CA9">
        <w:rPr>
          <w:rFonts w:ascii="Times New Roman" w:hAnsi="Times New Roman" w:cs="Times New Roman"/>
          <w:sz w:val="24"/>
          <w:szCs w:val="24"/>
        </w:rPr>
        <w:t xml:space="preserve">, </w:t>
      </w:r>
      <w:r w:rsidR="00FA3CA9" w:rsidRPr="00FA3CA9">
        <w:rPr>
          <w:rStyle w:val="hps"/>
          <w:rFonts w:ascii="Times New Roman" w:hAnsi="Times New Roman" w:cs="Times New Roman"/>
          <w:sz w:val="24"/>
          <w:szCs w:val="24"/>
        </w:rPr>
        <w:t>if other factors of channel competitiveness are dispensed. Based on the adopted research</w:t>
      </w:r>
      <w:r w:rsidR="00FA3CA9" w:rsidRPr="00FA3CA9">
        <w:rPr>
          <w:rFonts w:ascii="Times New Roman" w:hAnsi="Times New Roman" w:cs="Times New Roman"/>
          <w:sz w:val="24"/>
          <w:szCs w:val="24"/>
        </w:rPr>
        <w:t xml:space="preserve">, we can make </w:t>
      </w:r>
      <w:r w:rsidR="00FA3CA9" w:rsidRPr="00FA3CA9">
        <w:rPr>
          <w:rStyle w:val="hps"/>
          <w:rFonts w:ascii="Times New Roman" w:hAnsi="Times New Roman" w:cs="Times New Roman"/>
          <w:sz w:val="24"/>
          <w:szCs w:val="24"/>
        </w:rPr>
        <w:t xml:space="preserve">conclusions that having a number of categories of products in assortment presents competitive advantage for the retailer in traditional marketing </w:t>
      </w:r>
      <w:r w:rsidR="00FA3CA9" w:rsidRPr="00FA3CA9">
        <w:rPr>
          <w:rStyle w:val="hps"/>
          <w:rFonts w:ascii="Times New Roman" w:hAnsi="Times New Roman" w:cs="Times New Roman"/>
          <w:sz w:val="24"/>
          <w:szCs w:val="24"/>
        </w:rPr>
        <w:lastRenderedPageBreak/>
        <w:t>channel since retailers with electronic sales have more diverse assortment in their retail store than online, while comparing to “pure play” electronic retailers the structure of assortment measured in number of categories of products that are in offer on e-stores is not significantly different between “</w:t>
      </w:r>
      <w:r w:rsidR="00FA3CA9" w:rsidRPr="00FA3CA9">
        <w:rPr>
          <w:rFonts w:ascii="Times New Roman" w:hAnsi="Times New Roman" w:cs="Times New Roman"/>
          <w:sz w:val="24"/>
          <w:szCs w:val="24"/>
        </w:rPr>
        <w:t xml:space="preserve">pure </w:t>
      </w:r>
      <w:r w:rsidR="00FA3CA9" w:rsidRPr="00FA3CA9">
        <w:rPr>
          <w:rStyle w:val="hps"/>
          <w:rFonts w:ascii="Times New Roman" w:hAnsi="Times New Roman" w:cs="Times New Roman"/>
          <w:sz w:val="24"/>
          <w:szCs w:val="24"/>
        </w:rPr>
        <w:t>play” and “</w:t>
      </w:r>
      <w:r w:rsidR="00BA5534">
        <w:rPr>
          <w:rFonts w:ascii="Times New Roman" w:hAnsi="Times New Roman" w:cs="Times New Roman"/>
          <w:sz w:val="24"/>
          <w:szCs w:val="24"/>
        </w:rPr>
        <w:t>brick</w:t>
      </w:r>
      <w:r w:rsidR="00FA3CA9" w:rsidRPr="00FA3CA9">
        <w:rPr>
          <w:rFonts w:ascii="Times New Roman" w:hAnsi="Times New Roman" w:cs="Times New Roman"/>
          <w:sz w:val="24"/>
          <w:szCs w:val="24"/>
        </w:rPr>
        <w:t xml:space="preserve"> </w:t>
      </w:r>
      <w:r w:rsidR="00BA5534">
        <w:rPr>
          <w:rStyle w:val="hps"/>
          <w:rFonts w:ascii="Times New Roman" w:hAnsi="Times New Roman" w:cs="Times New Roman"/>
          <w:sz w:val="24"/>
          <w:szCs w:val="24"/>
        </w:rPr>
        <w:t>and click</w:t>
      </w:r>
      <w:r w:rsidR="00FA3CA9" w:rsidRPr="00FA3CA9">
        <w:rPr>
          <w:rStyle w:val="hps"/>
          <w:rFonts w:ascii="Times New Roman" w:hAnsi="Times New Roman" w:cs="Times New Roman"/>
          <w:sz w:val="24"/>
          <w:szCs w:val="24"/>
        </w:rPr>
        <w:t xml:space="preserve">” </w:t>
      </w:r>
      <w:r w:rsidR="00FA3CA9" w:rsidRPr="00FA3CA9">
        <w:rPr>
          <w:rFonts w:ascii="Times New Roman" w:hAnsi="Times New Roman" w:cs="Times New Roman"/>
          <w:sz w:val="24"/>
          <w:szCs w:val="24"/>
        </w:rPr>
        <w:t xml:space="preserve">electronic </w:t>
      </w:r>
      <w:r w:rsidR="00FA3CA9" w:rsidRPr="00FA3CA9">
        <w:rPr>
          <w:rStyle w:val="hps"/>
          <w:rFonts w:ascii="Times New Roman" w:hAnsi="Times New Roman" w:cs="Times New Roman"/>
          <w:sz w:val="24"/>
          <w:szCs w:val="24"/>
        </w:rPr>
        <w:t>retailers</w:t>
      </w:r>
      <w:r w:rsidR="00FA3CA9" w:rsidRPr="00FA3CA9">
        <w:rPr>
          <w:rFonts w:ascii="Times New Roman" w:hAnsi="Times New Roman" w:cs="Times New Roman"/>
          <w:sz w:val="24"/>
          <w:szCs w:val="24"/>
        </w:rPr>
        <w:t xml:space="preserve">. </w:t>
      </w:r>
      <w:r w:rsidR="00FA3CA9" w:rsidRPr="00FA3CA9">
        <w:rPr>
          <w:rStyle w:val="hps"/>
          <w:rFonts w:ascii="Times New Roman" w:hAnsi="Times New Roman" w:cs="Times New Roman"/>
          <w:sz w:val="24"/>
          <w:szCs w:val="24"/>
        </w:rPr>
        <w:t>On the other hand, if we look at the price levels</w:t>
      </w:r>
      <w:r w:rsidR="00FA3CA9" w:rsidRPr="00FA3CA9">
        <w:rPr>
          <w:rFonts w:ascii="Times New Roman" w:hAnsi="Times New Roman" w:cs="Times New Roman"/>
          <w:sz w:val="24"/>
          <w:szCs w:val="24"/>
        </w:rPr>
        <w:t xml:space="preserve">, there is a difference in prices </w:t>
      </w:r>
      <w:r w:rsidR="00FA3CA9" w:rsidRPr="00FA3CA9">
        <w:rPr>
          <w:rStyle w:val="hps"/>
          <w:rFonts w:ascii="Times New Roman" w:hAnsi="Times New Roman" w:cs="Times New Roman"/>
          <w:sz w:val="24"/>
          <w:szCs w:val="24"/>
        </w:rPr>
        <w:t>of product categories on websites</w:t>
      </w:r>
      <w:r w:rsidR="00FA3CA9" w:rsidRPr="00FA3CA9">
        <w:rPr>
          <w:rFonts w:ascii="Times New Roman" w:hAnsi="Times New Roman" w:cs="Times New Roman"/>
          <w:sz w:val="24"/>
          <w:szCs w:val="24"/>
        </w:rPr>
        <w:t xml:space="preserve"> of </w:t>
      </w:r>
      <w:r w:rsidR="00FA3CA9" w:rsidRPr="00FA3CA9">
        <w:rPr>
          <w:rStyle w:val="hps"/>
          <w:rFonts w:ascii="Times New Roman" w:hAnsi="Times New Roman" w:cs="Times New Roman"/>
          <w:sz w:val="24"/>
          <w:szCs w:val="24"/>
        </w:rPr>
        <w:t>“</w:t>
      </w:r>
      <w:r w:rsidR="00BA5534">
        <w:rPr>
          <w:rFonts w:ascii="Times New Roman" w:hAnsi="Times New Roman" w:cs="Times New Roman"/>
          <w:sz w:val="24"/>
          <w:szCs w:val="24"/>
        </w:rPr>
        <w:t>brick</w:t>
      </w:r>
      <w:r w:rsidR="00FA3CA9" w:rsidRPr="00FA3CA9">
        <w:rPr>
          <w:rFonts w:ascii="Times New Roman" w:hAnsi="Times New Roman" w:cs="Times New Roman"/>
          <w:sz w:val="24"/>
          <w:szCs w:val="24"/>
        </w:rPr>
        <w:t xml:space="preserve"> </w:t>
      </w:r>
      <w:r w:rsidR="00FA3CA9" w:rsidRPr="00FA3CA9">
        <w:rPr>
          <w:rStyle w:val="hps"/>
          <w:rFonts w:ascii="Times New Roman" w:hAnsi="Times New Roman" w:cs="Times New Roman"/>
          <w:sz w:val="24"/>
          <w:szCs w:val="24"/>
        </w:rPr>
        <w:t>and click</w:t>
      </w:r>
      <w:r w:rsidR="00FA3CA9" w:rsidRPr="00FA3CA9">
        <w:rPr>
          <w:rFonts w:ascii="Times New Roman" w:hAnsi="Times New Roman" w:cs="Times New Roman"/>
          <w:sz w:val="24"/>
          <w:szCs w:val="24"/>
        </w:rPr>
        <w:t>” retailers since prices in retail stores are higher than</w:t>
      </w:r>
      <w:r w:rsidR="00FA3CA9" w:rsidRPr="00FA3CA9">
        <w:rPr>
          <w:rStyle w:val="hps"/>
          <w:rFonts w:ascii="Times New Roman" w:hAnsi="Times New Roman" w:cs="Times New Roman"/>
          <w:sz w:val="24"/>
          <w:szCs w:val="24"/>
        </w:rPr>
        <w:t xml:space="preserve"> prices in the</w:t>
      </w:r>
      <w:r w:rsidR="00FA3CA9" w:rsidRPr="00FA3CA9">
        <w:rPr>
          <w:rFonts w:ascii="Times New Roman" w:hAnsi="Times New Roman" w:cs="Times New Roman"/>
          <w:sz w:val="24"/>
          <w:szCs w:val="24"/>
        </w:rPr>
        <w:t xml:space="preserve"> traditional </w:t>
      </w:r>
      <w:r w:rsidR="00FA3CA9" w:rsidRPr="00FA3CA9">
        <w:rPr>
          <w:rStyle w:val="hps"/>
          <w:rFonts w:ascii="Times New Roman" w:hAnsi="Times New Roman" w:cs="Times New Roman"/>
          <w:sz w:val="24"/>
          <w:szCs w:val="24"/>
        </w:rPr>
        <w:t>retail store of the same retailer</w:t>
      </w:r>
      <w:r w:rsidR="00FA3CA9" w:rsidRPr="00FA3CA9">
        <w:rPr>
          <w:rFonts w:ascii="Times New Roman" w:hAnsi="Times New Roman" w:cs="Times New Roman"/>
          <w:sz w:val="24"/>
          <w:szCs w:val="24"/>
        </w:rPr>
        <w:t xml:space="preserve">, however, </w:t>
      </w:r>
      <w:r w:rsidR="00FA3CA9" w:rsidRPr="00FA3CA9">
        <w:rPr>
          <w:rStyle w:val="hps"/>
          <w:rFonts w:ascii="Times New Roman" w:hAnsi="Times New Roman" w:cs="Times New Roman"/>
          <w:sz w:val="24"/>
          <w:szCs w:val="24"/>
        </w:rPr>
        <w:t>offers on the website</w:t>
      </w:r>
      <w:r w:rsidR="00FA3CA9" w:rsidRPr="00FA3CA9">
        <w:rPr>
          <w:rFonts w:ascii="Times New Roman" w:hAnsi="Times New Roman" w:cs="Times New Roman"/>
          <w:sz w:val="24"/>
          <w:szCs w:val="24"/>
        </w:rPr>
        <w:t xml:space="preserve"> of </w:t>
      </w:r>
      <w:r w:rsidR="00FA3CA9" w:rsidRPr="00FA3CA9">
        <w:rPr>
          <w:rStyle w:val="hps"/>
          <w:rFonts w:ascii="Times New Roman" w:hAnsi="Times New Roman" w:cs="Times New Roman"/>
          <w:sz w:val="24"/>
          <w:szCs w:val="24"/>
        </w:rPr>
        <w:t>“</w:t>
      </w:r>
      <w:r w:rsidR="00FA3CA9" w:rsidRPr="00FA3CA9">
        <w:rPr>
          <w:rFonts w:ascii="Times New Roman" w:hAnsi="Times New Roman" w:cs="Times New Roman"/>
          <w:sz w:val="24"/>
          <w:szCs w:val="24"/>
        </w:rPr>
        <w:t xml:space="preserve">pure </w:t>
      </w:r>
      <w:r w:rsidR="00FA3CA9" w:rsidRPr="00FA3CA9">
        <w:rPr>
          <w:rStyle w:val="hps"/>
          <w:rFonts w:ascii="Times New Roman" w:hAnsi="Times New Roman" w:cs="Times New Roman"/>
          <w:sz w:val="24"/>
          <w:szCs w:val="24"/>
        </w:rPr>
        <w:t>play” electronic retailers are higher compared to “</w:t>
      </w:r>
      <w:r w:rsidR="00BA5534">
        <w:rPr>
          <w:rFonts w:ascii="Times New Roman" w:hAnsi="Times New Roman" w:cs="Times New Roman"/>
          <w:sz w:val="24"/>
          <w:szCs w:val="24"/>
        </w:rPr>
        <w:t>brick</w:t>
      </w:r>
      <w:r w:rsidR="00FA3CA9" w:rsidRPr="00FA3CA9">
        <w:rPr>
          <w:rFonts w:ascii="Times New Roman" w:hAnsi="Times New Roman" w:cs="Times New Roman"/>
          <w:sz w:val="24"/>
          <w:szCs w:val="24"/>
        </w:rPr>
        <w:t xml:space="preserve"> </w:t>
      </w:r>
      <w:r w:rsidR="00FA3CA9" w:rsidRPr="00FA3CA9">
        <w:rPr>
          <w:rStyle w:val="hps"/>
          <w:rFonts w:ascii="Times New Roman" w:hAnsi="Times New Roman" w:cs="Times New Roman"/>
          <w:sz w:val="24"/>
          <w:szCs w:val="24"/>
        </w:rPr>
        <w:t>and click</w:t>
      </w:r>
      <w:r w:rsidR="00FA3CA9" w:rsidRPr="00FA3CA9">
        <w:rPr>
          <w:rFonts w:ascii="Times New Roman" w:hAnsi="Times New Roman" w:cs="Times New Roman"/>
          <w:sz w:val="24"/>
          <w:szCs w:val="24"/>
        </w:rPr>
        <w:t xml:space="preserve">” </w:t>
      </w:r>
      <w:r w:rsidR="00FA3CA9" w:rsidRPr="00FA3CA9">
        <w:rPr>
          <w:rStyle w:val="hps"/>
          <w:rFonts w:ascii="Times New Roman" w:hAnsi="Times New Roman" w:cs="Times New Roman"/>
          <w:sz w:val="24"/>
          <w:szCs w:val="24"/>
        </w:rPr>
        <w:t>retailers</w:t>
      </w:r>
      <w:r w:rsidR="00FA3CA9" w:rsidRPr="00FA3CA9">
        <w:rPr>
          <w:rFonts w:ascii="Times New Roman" w:hAnsi="Times New Roman" w:cs="Times New Roman"/>
          <w:sz w:val="24"/>
          <w:szCs w:val="24"/>
        </w:rPr>
        <w:t>. These conclusions present significant findings that could make the decision of developing electronic sales easier and that speak of current state of competition between the marketing channels when structure assortment and prices level are taken into consideration. Depending on consumer targeting and the state on the market, retailers can get the idea of both current state and perspective as well as base their decision on electronic retail on the findings presented here.</w:t>
      </w:r>
    </w:p>
    <w:p w:rsidR="004352BD" w:rsidRDefault="004352BD" w:rsidP="004352BD">
      <w:pPr>
        <w:pStyle w:val="Heading31"/>
        <w:spacing w:after="0" w:line="240" w:lineRule="auto"/>
        <w:rPr>
          <w:sz w:val="24"/>
          <w:szCs w:val="24"/>
        </w:rPr>
      </w:pPr>
    </w:p>
    <w:p w:rsidR="004352BD" w:rsidRPr="008E2F9B" w:rsidRDefault="004352BD" w:rsidP="004352BD">
      <w:pPr>
        <w:pStyle w:val="Heading31"/>
        <w:spacing w:after="0" w:line="240" w:lineRule="auto"/>
        <w:rPr>
          <w:sz w:val="24"/>
          <w:szCs w:val="24"/>
        </w:rPr>
      </w:pPr>
      <w:r w:rsidRPr="004352BD">
        <w:rPr>
          <w:sz w:val="24"/>
          <w:szCs w:val="24"/>
        </w:rPr>
        <w:t>Keywords:</w:t>
      </w:r>
      <w:r>
        <w:rPr>
          <w:sz w:val="24"/>
          <w:szCs w:val="24"/>
        </w:rPr>
        <w:t xml:space="preserve"> </w:t>
      </w:r>
      <w:proofErr w:type="spellStart"/>
      <w:r w:rsidR="00EF0D02" w:rsidRPr="004352BD">
        <w:rPr>
          <w:b w:val="0"/>
          <w:sz w:val="24"/>
          <w:szCs w:val="24"/>
        </w:rPr>
        <w:t>retailers,</w:t>
      </w:r>
      <w:r w:rsidR="00EF0D02">
        <w:rPr>
          <w:b w:val="0"/>
          <w:sz w:val="24"/>
          <w:szCs w:val="24"/>
        </w:rPr>
        <w:t>”brick</w:t>
      </w:r>
      <w:proofErr w:type="spellEnd"/>
      <w:r w:rsidR="00EF0D02">
        <w:rPr>
          <w:b w:val="0"/>
          <w:sz w:val="24"/>
          <w:szCs w:val="24"/>
        </w:rPr>
        <w:t xml:space="preserve"> and click</w:t>
      </w:r>
      <w:r w:rsidRPr="004352BD">
        <w:rPr>
          <w:b w:val="0"/>
          <w:sz w:val="24"/>
          <w:szCs w:val="24"/>
        </w:rPr>
        <w:t>“, “pure play“,</w:t>
      </w:r>
      <w:r w:rsidR="00EF0D02">
        <w:rPr>
          <w:b w:val="0"/>
          <w:sz w:val="24"/>
          <w:szCs w:val="24"/>
        </w:rPr>
        <w:t xml:space="preserve"> </w:t>
      </w:r>
      <w:r w:rsidRPr="004352BD">
        <w:rPr>
          <w:b w:val="0"/>
          <w:sz w:val="24"/>
          <w:szCs w:val="24"/>
        </w:rPr>
        <w:t>assortment, product category, prices</w:t>
      </w:r>
    </w:p>
    <w:p w:rsidR="008E2F9B" w:rsidRPr="008E2F9B" w:rsidRDefault="008E2F9B" w:rsidP="008E2F9B">
      <w:pPr>
        <w:spacing w:after="0" w:line="240" w:lineRule="auto"/>
        <w:rPr>
          <w:rFonts w:ascii="Times New Roman" w:hAnsi="Times New Roman" w:cs="Times New Roman"/>
          <w:sz w:val="24"/>
          <w:szCs w:val="24"/>
        </w:rPr>
      </w:pPr>
    </w:p>
    <w:p w:rsidR="008E2F9B" w:rsidRPr="004352BD" w:rsidRDefault="008E2F9B" w:rsidP="008E2F9B">
      <w:pPr>
        <w:spacing w:after="0" w:line="240" w:lineRule="auto"/>
        <w:rPr>
          <w:rFonts w:ascii="Times New Roman" w:hAnsi="Times New Roman" w:cs="Times New Roman"/>
          <w:b/>
          <w:sz w:val="24"/>
          <w:szCs w:val="24"/>
        </w:rPr>
      </w:pPr>
      <w:r w:rsidRPr="004352BD">
        <w:rPr>
          <w:rFonts w:ascii="Times New Roman" w:hAnsi="Times New Roman" w:cs="Times New Roman"/>
          <w:b/>
          <w:sz w:val="24"/>
          <w:szCs w:val="24"/>
        </w:rPr>
        <w:t xml:space="preserve">Brief Biography </w:t>
      </w:r>
      <w:r w:rsidR="004352BD" w:rsidRPr="004352BD">
        <w:rPr>
          <w:rFonts w:ascii="Times New Roman" w:hAnsi="Times New Roman" w:cs="Times New Roman"/>
          <w:b/>
          <w:sz w:val="24"/>
          <w:szCs w:val="24"/>
        </w:rPr>
        <w:t>of authors:</w:t>
      </w:r>
    </w:p>
    <w:p w:rsidR="004352BD" w:rsidRPr="008E2F9B" w:rsidRDefault="004352BD" w:rsidP="008E2F9B">
      <w:pPr>
        <w:spacing w:after="0" w:line="240" w:lineRule="auto"/>
        <w:rPr>
          <w:rFonts w:ascii="Times New Roman" w:hAnsi="Times New Roman" w:cs="Times New Roman"/>
          <w:sz w:val="24"/>
          <w:szCs w:val="24"/>
        </w:rPr>
      </w:pPr>
    </w:p>
    <w:p w:rsidR="008E2F9B" w:rsidRPr="008E2F9B" w:rsidRDefault="008E2F9B" w:rsidP="004352BD">
      <w:pPr>
        <w:spacing w:after="0" w:line="240" w:lineRule="auto"/>
        <w:jc w:val="both"/>
        <w:rPr>
          <w:rFonts w:ascii="Times New Roman" w:hAnsi="Times New Roman" w:cs="Times New Roman"/>
          <w:sz w:val="24"/>
          <w:szCs w:val="24"/>
        </w:rPr>
      </w:pPr>
      <w:r w:rsidRPr="004352BD">
        <w:rPr>
          <w:rFonts w:ascii="Times New Roman" w:hAnsi="Times New Roman" w:cs="Times New Roman"/>
          <w:b/>
          <w:sz w:val="24"/>
          <w:szCs w:val="24"/>
        </w:rPr>
        <w:t>PhD Jelena Končar</w:t>
      </w:r>
      <w:r>
        <w:rPr>
          <w:rFonts w:ascii="Times New Roman" w:hAnsi="Times New Roman" w:cs="Times New Roman"/>
          <w:sz w:val="24"/>
          <w:szCs w:val="24"/>
        </w:rPr>
        <w:t xml:space="preserve"> (</w:t>
      </w:r>
      <w:r w:rsidRPr="008E2F9B">
        <w:rPr>
          <w:rFonts w:ascii="Times New Roman" w:hAnsi="Times New Roman" w:cs="Times New Roman"/>
          <w:sz w:val="24"/>
          <w:szCs w:val="24"/>
        </w:rPr>
        <w:t>koncar</w:t>
      </w:r>
      <w:r>
        <w:rPr>
          <w:rFonts w:ascii="Times New Roman" w:hAnsi="Times New Roman" w:cs="Times New Roman"/>
          <w:sz w:val="24"/>
          <w:szCs w:val="24"/>
        </w:rPr>
        <w:t>j</w:t>
      </w:r>
      <w:r w:rsidRPr="008E2F9B">
        <w:rPr>
          <w:rFonts w:ascii="Times New Roman" w:hAnsi="Times New Roman" w:cs="Times New Roman"/>
          <w:sz w:val="24"/>
          <w:szCs w:val="24"/>
        </w:rPr>
        <w:t xml:space="preserve">@ef.uns.ac.rs) is full professor at University of Novi Sad, Faculty of Economics in Subotica. She is professor </w:t>
      </w:r>
      <w:r w:rsidRPr="008E2F9B">
        <w:rPr>
          <w:rStyle w:val="hps"/>
          <w:rFonts w:ascii="Times New Roman" w:hAnsi="Times New Roman" w:cs="Times New Roman"/>
          <w:sz w:val="24"/>
          <w:szCs w:val="24"/>
        </w:rPr>
        <w:t>in</w:t>
      </w:r>
      <w:r w:rsidRPr="008E2F9B">
        <w:rPr>
          <w:rFonts w:ascii="Times New Roman" w:hAnsi="Times New Roman" w:cs="Times New Roman"/>
          <w:sz w:val="24"/>
          <w:szCs w:val="24"/>
        </w:rPr>
        <w:t xml:space="preserve"> </w:t>
      </w:r>
      <w:r w:rsidRPr="008E2F9B">
        <w:rPr>
          <w:rStyle w:val="hps"/>
          <w:rFonts w:ascii="Times New Roman" w:hAnsi="Times New Roman" w:cs="Times New Roman"/>
          <w:sz w:val="24"/>
          <w:szCs w:val="24"/>
        </w:rPr>
        <w:t>subjects</w:t>
      </w:r>
      <w:r w:rsidRPr="008E2F9B">
        <w:rPr>
          <w:rFonts w:ascii="Times New Roman" w:hAnsi="Times New Roman" w:cs="Times New Roman"/>
          <w:sz w:val="24"/>
          <w:szCs w:val="24"/>
        </w:rPr>
        <w:t xml:space="preserve"> Marketing </w:t>
      </w:r>
      <w:r w:rsidRPr="008E2F9B">
        <w:rPr>
          <w:rStyle w:val="hps"/>
          <w:rFonts w:ascii="Times New Roman" w:hAnsi="Times New Roman" w:cs="Times New Roman"/>
          <w:sz w:val="24"/>
          <w:szCs w:val="24"/>
        </w:rPr>
        <w:t>channels</w:t>
      </w:r>
      <w:r w:rsidRPr="008E2F9B">
        <w:rPr>
          <w:rFonts w:ascii="Times New Roman" w:hAnsi="Times New Roman" w:cs="Times New Roman"/>
          <w:sz w:val="24"/>
          <w:szCs w:val="24"/>
        </w:rPr>
        <w:t xml:space="preserve">, E-commerce, </w:t>
      </w:r>
      <w:r w:rsidRPr="008E2F9B">
        <w:rPr>
          <w:rStyle w:val="hps"/>
          <w:rFonts w:ascii="Times New Roman" w:hAnsi="Times New Roman" w:cs="Times New Roman"/>
          <w:sz w:val="24"/>
          <w:szCs w:val="24"/>
        </w:rPr>
        <w:t>Trade policy</w:t>
      </w:r>
      <w:r w:rsidRPr="008E2F9B">
        <w:rPr>
          <w:rFonts w:ascii="Times New Roman" w:hAnsi="Times New Roman" w:cs="Times New Roman"/>
          <w:sz w:val="24"/>
          <w:szCs w:val="24"/>
        </w:rPr>
        <w:t xml:space="preserve">, </w:t>
      </w:r>
      <w:r w:rsidRPr="008E2F9B">
        <w:rPr>
          <w:rStyle w:val="hps"/>
          <w:rFonts w:ascii="Times New Roman" w:hAnsi="Times New Roman" w:cs="Times New Roman"/>
          <w:sz w:val="24"/>
          <w:szCs w:val="24"/>
        </w:rPr>
        <w:t>Retail</w:t>
      </w:r>
      <w:r w:rsidRPr="008E2F9B">
        <w:rPr>
          <w:rFonts w:ascii="Times New Roman" w:hAnsi="Times New Roman" w:cs="Times New Roman"/>
          <w:sz w:val="24"/>
          <w:szCs w:val="24"/>
        </w:rPr>
        <w:t xml:space="preserve"> management,</w:t>
      </w:r>
      <w:r w:rsidRPr="008E2F9B">
        <w:rPr>
          <w:rStyle w:val="hps"/>
          <w:rFonts w:ascii="Times New Roman" w:hAnsi="Times New Roman" w:cs="Times New Roman"/>
          <w:sz w:val="24"/>
          <w:szCs w:val="24"/>
        </w:rPr>
        <w:t xml:space="preserve"> Direct</w:t>
      </w:r>
      <w:r w:rsidRPr="008E2F9B">
        <w:rPr>
          <w:rFonts w:ascii="Times New Roman" w:hAnsi="Times New Roman" w:cs="Times New Roman"/>
          <w:sz w:val="24"/>
          <w:szCs w:val="24"/>
        </w:rPr>
        <w:t xml:space="preserve"> </w:t>
      </w:r>
      <w:r w:rsidRPr="008E2F9B">
        <w:rPr>
          <w:rStyle w:val="hps"/>
          <w:rFonts w:ascii="Times New Roman" w:hAnsi="Times New Roman" w:cs="Times New Roman"/>
          <w:sz w:val="24"/>
          <w:szCs w:val="24"/>
        </w:rPr>
        <w:t>marketing</w:t>
      </w:r>
      <w:r w:rsidRPr="008E2F9B">
        <w:rPr>
          <w:rFonts w:ascii="Times New Roman" w:hAnsi="Times New Roman" w:cs="Times New Roman"/>
          <w:sz w:val="24"/>
          <w:szCs w:val="24"/>
        </w:rPr>
        <w:t xml:space="preserve"> </w:t>
      </w:r>
      <w:r w:rsidRPr="008E2F9B">
        <w:rPr>
          <w:rStyle w:val="hps"/>
          <w:rFonts w:ascii="Times New Roman" w:hAnsi="Times New Roman" w:cs="Times New Roman"/>
          <w:sz w:val="24"/>
          <w:szCs w:val="24"/>
        </w:rPr>
        <w:t>and Technological progress</w:t>
      </w:r>
      <w:r w:rsidRPr="008E2F9B">
        <w:rPr>
          <w:rFonts w:ascii="Times New Roman" w:hAnsi="Times New Roman" w:cs="Times New Roman"/>
          <w:sz w:val="24"/>
          <w:szCs w:val="24"/>
        </w:rPr>
        <w:t xml:space="preserve"> </w:t>
      </w:r>
      <w:r w:rsidRPr="008E2F9B">
        <w:rPr>
          <w:rStyle w:val="hps"/>
          <w:rFonts w:ascii="Times New Roman" w:hAnsi="Times New Roman" w:cs="Times New Roman"/>
          <w:sz w:val="24"/>
          <w:szCs w:val="24"/>
        </w:rPr>
        <w:t>and</w:t>
      </w:r>
      <w:r w:rsidRPr="008E2F9B">
        <w:rPr>
          <w:rFonts w:ascii="Times New Roman" w:hAnsi="Times New Roman" w:cs="Times New Roman"/>
          <w:sz w:val="24"/>
          <w:szCs w:val="24"/>
        </w:rPr>
        <w:t xml:space="preserve"> </w:t>
      </w:r>
      <w:r w:rsidRPr="008E2F9B">
        <w:rPr>
          <w:rStyle w:val="hps"/>
          <w:rFonts w:ascii="Times New Roman" w:hAnsi="Times New Roman" w:cs="Times New Roman"/>
          <w:sz w:val="24"/>
          <w:szCs w:val="24"/>
        </w:rPr>
        <w:t>marketing</w:t>
      </w:r>
      <w:r w:rsidRPr="008E2F9B">
        <w:rPr>
          <w:rFonts w:ascii="Times New Roman" w:hAnsi="Times New Roman" w:cs="Times New Roman"/>
          <w:sz w:val="24"/>
          <w:szCs w:val="24"/>
        </w:rPr>
        <w:t xml:space="preserve"> </w:t>
      </w:r>
      <w:r w:rsidRPr="008E2F9B">
        <w:rPr>
          <w:rStyle w:val="hps"/>
          <w:rFonts w:ascii="Times New Roman" w:hAnsi="Times New Roman" w:cs="Times New Roman"/>
          <w:sz w:val="24"/>
          <w:szCs w:val="24"/>
        </w:rPr>
        <w:t>channels and author of</w:t>
      </w:r>
      <w:r w:rsidRPr="008E2F9B">
        <w:rPr>
          <w:rFonts w:ascii="Times New Roman" w:hAnsi="Times New Roman" w:cs="Times New Roman"/>
          <w:sz w:val="24"/>
          <w:szCs w:val="24"/>
        </w:rPr>
        <w:t xml:space="preserve"> </w:t>
      </w:r>
      <w:r w:rsidRPr="008E2F9B">
        <w:rPr>
          <w:rStyle w:val="hps"/>
          <w:rFonts w:ascii="Times New Roman" w:hAnsi="Times New Roman" w:cs="Times New Roman"/>
          <w:sz w:val="24"/>
          <w:szCs w:val="24"/>
        </w:rPr>
        <w:t>working</w:t>
      </w:r>
      <w:r w:rsidRPr="008E2F9B">
        <w:rPr>
          <w:rFonts w:ascii="Times New Roman" w:hAnsi="Times New Roman" w:cs="Times New Roman"/>
          <w:sz w:val="24"/>
          <w:szCs w:val="24"/>
        </w:rPr>
        <w:t xml:space="preserve"> </w:t>
      </w:r>
      <w:r w:rsidRPr="008E2F9B">
        <w:rPr>
          <w:rStyle w:val="hps"/>
          <w:rFonts w:ascii="Times New Roman" w:hAnsi="Times New Roman" w:cs="Times New Roman"/>
          <w:sz w:val="24"/>
          <w:szCs w:val="24"/>
        </w:rPr>
        <w:t>papers on</w:t>
      </w:r>
      <w:r w:rsidRPr="008E2F9B">
        <w:rPr>
          <w:rFonts w:ascii="Times New Roman" w:hAnsi="Times New Roman" w:cs="Times New Roman"/>
          <w:sz w:val="24"/>
          <w:szCs w:val="24"/>
        </w:rPr>
        <w:t xml:space="preserve"> the field of </w:t>
      </w:r>
      <w:r w:rsidRPr="008E2F9B">
        <w:rPr>
          <w:rStyle w:val="hps"/>
          <w:rFonts w:ascii="Times New Roman" w:hAnsi="Times New Roman" w:cs="Times New Roman"/>
          <w:sz w:val="24"/>
          <w:szCs w:val="24"/>
        </w:rPr>
        <w:t>trade</w:t>
      </w:r>
      <w:r w:rsidRPr="008E2F9B">
        <w:rPr>
          <w:rFonts w:ascii="Times New Roman" w:hAnsi="Times New Roman" w:cs="Times New Roman"/>
          <w:sz w:val="24"/>
          <w:szCs w:val="24"/>
        </w:rPr>
        <w:t xml:space="preserve"> </w:t>
      </w:r>
      <w:r w:rsidRPr="008E2F9B">
        <w:rPr>
          <w:rStyle w:val="hps"/>
          <w:rFonts w:ascii="Times New Roman" w:hAnsi="Times New Roman" w:cs="Times New Roman"/>
          <w:sz w:val="24"/>
          <w:szCs w:val="24"/>
        </w:rPr>
        <w:t>and trade policy</w:t>
      </w:r>
      <w:r w:rsidRPr="008E2F9B">
        <w:rPr>
          <w:rFonts w:ascii="Times New Roman" w:hAnsi="Times New Roman" w:cs="Times New Roman"/>
          <w:sz w:val="24"/>
          <w:szCs w:val="24"/>
        </w:rPr>
        <w:t xml:space="preserve">, </w:t>
      </w:r>
      <w:r w:rsidRPr="008E2F9B">
        <w:rPr>
          <w:rStyle w:val="hps"/>
          <w:rFonts w:ascii="Times New Roman" w:hAnsi="Times New Roman" w:cs="Times New Roman"/>
          <w:sz w:val="24"/>
          <w:szCs w:val="24"/>
        </w:rPr>
        <w:t>e-commerce</w:t>
      </w:r>
      <w:r w:rsidRPr="008E2F9B">
        <w:rPr>
          <w:rFonts w:ascii="Times New Roman" w:hAnsi="Times New Roman" w:cs="Times New Roman"/>
          <w:sz w:val="24"/>
          <w:szCs w:val="24"/>
        </w:rPr>
        <w:t xml:space="preserve"> </w:t>
      </w:r>
      <w:r w:rsidRPr="008E2F9B">
        <w:rPr>
          <w:rStyle w:val="hps"/>
          <w:rFonts w:ascii="Times New Roman" w:hAnsi="Times New Roman" w:cs="Times New Roman"/>
          <w:sz w:val="24"/>
          <w:szCs w:val="24"/>
        </w:rPr>
        <w:t>and new technological</w:t>
      </w:r>
      <w:r w:rsidRPr="008E2F9B">
        <w:rPr>
          <w:rFonts w:ascii="Times New Roman" w:hAnsi="Times New Roman" w:cs="Times New Roman"/>
          <w:sz w:val="24"/>
          <w:szCs w:val="24"/>
        </w:rPr>
        <w:t xml:space="preserve"> </w:t>
      </w:r>
      <w:r w:rsidRPr="008E2F9B">
        <w:rPr>
          <w:rStyle w:val="hps"/>
          <w:rFonts w:ascii="Times New Roman" w:hAnsi="Times New Roman" w:cs="Times New Roman"/>
          <w:sz w:val="24"/>
          <w:szCs w:val="24"/>
        </w:rPr>
        <w:t>innovations</w:t>
      </w:r>
      <w:r w:rsidRPr="008E2F9B">
        <w:rPr>
          <w:rFonts w:ascii="Times New Roman" w:hAnsi="Times New Roman" w:cs="Times New Roman"/>
          <w:sz w:val="24"/>
          <w:szCs w:val="24"/>
        </w:rPr>
        <w:t xml:space="preserve"> </w:t>
      </w:r>
      <w:r w:rsidRPr="008E2F9B">
        <w:rPr>
          <w:rStyle w:val="hps"/>
          <w:rFonts w:ascii="Times New Roman" w:hAnsi="Times New Roman" w:cs="Times New Roman"/>
          <w:sz w:val="24"/>
          <w:szCs w:val="24"/>
        </w:rPr>
        <w:t>in the trade</w:t>
      </w:r>
      <w:r w:rsidRPr="008E2F9B">
        <w:rPr>
          <w:rFonts w:ascii="Times New Roman" w:hAnsi="Times New Roman" w:cs="Times New Roman"/>
          <w:sz w:val="24"/>
          <w:szCs w:val="24"/>
        </w:rPr>
        <w:t xml:space="preserve">. </w:t>
      </w:r>
      <w:r w:rsidRPr="008E2F9B">
        <w:rPr>
          <w:rStyle w:val="hps"/>
          <w:rFonts w:ascii="Times New Roman" w:hAnsi="Times New Roman" w:cs="Times New Roman"/>
          <w:sz w:val="24"/>
          <w:szCs w:val="24"/>
        </w:rPr>
        <w:t>She participated and</w:t>
      </w:r>
      <w:r w:rsidRPr="008E2F9B">
        <w:rPr>
          <w:rFonts w:ascii="Times New Roman" w:hAnsi="Times New Roman" w:cs="Times New Roman"/>
          <w:sz w:val="24"/>
          <w:szCs w:val="24"/>
        </w:rPr>
        <w:t xml:space="preserve"> </w:t>
      </w:r>
      <w:r w:rsidRPr="008E2F9B">
        <w:rPr>
          <w:rStyle w:val="hps"/>
          <w:rFonts w:ascii="Times New Roman" w:hAnsi="Times New Roman" w:cs="Times New Roman"/>
          <w:sz w:val="24"/>
          <w:szCs w:val="24"/>
        </w:rPr>
        <w:t>led project</w:t>
      </w:r>
      <w:r w:rsidRPr="008E2F9B">
        <w:rPr>
          <w:rFonts w:ascii="Times New Roman" w:hAnsi="Times New Roman" w:cs="Times New Roman"/>
          <w:sz w:val="24"/>
          <w:szCs w:val="24"/>
        </w:rPr>
        <w:t xml:space="preserve">s in </w:t>
      </w:r>
      <w:r w:rsidRPr="008E2F9B">
        <w:rPr>
          <w:rStyle w:val="hps"/>
          <w:rFonts w:ascii="Times New Roman" w:hAnsi="Times New Roman" w:cs="Times New Roman"/>
          <w:sz w:val="24"/>
          <w:szCs w:val="24"/>
        </w:rPr>
        <w:t>application of modern</w:t>
      </w:r>
      <w:r w:rsidRPr="008E2F9B">
        <w:rPr>
          <w:rFonts w:ascii="Times New Roman" w:hAnsi="Times New Roman" w:cs="Times New Roman"/>
          <w:sz w:val="24"/>
          <w:szCs w:val="24"/>
        </w:rPr>
        <w:t xml:space="preserve"> </w:t>
      </w:r>
      <w:r w:rsidRPr="008E2F9B">
        <w:rPr>
          <w:rStyle w:val="hps"/>
          <w:rFonts w:ascii="Times New Roman" w:hAnsi="Times New Roman" w:cs="Times New Roman"/>
          <w:sz w:val="24"/>
          <w:szCs w:val="24"/>
        </w:rPr>
        <w:t>technologies</w:t>
      </w:r>
      <w:r w:rsidRPr="008E2F9B">
        <w:rPr>
          <w:rFonts w:ascii="Times New Roman" w:hAnsi="Times New Roman" w:cs="Times New Roman"/>
          <w:sz w:val="24"/>
          <w:szCs w:val="24"/>
        </w:rPr>
        <w:t xml:space="preserve"> </w:t>
      </w:r>
      <w:r w:rsidRPr="008E2F9B">
        <w:rPr>
          <w:rStyle w:val="hps"/>
          <w:rFonts w:ascii="Times New Roman" w:hAnsi="Times New Roman" w:cs="Times New Roman"/>
          <w:sz w:val="24"/>
          <w:szCs w:val="24"/>
        </w:rPr>
        <w:t>in the management of</w:t>
      </w:r>
      <w:r w:rsidRPr="008E2F9B">
        <w:rPr>
          <w:rFonts w:ascii="Times New Roman" w:hAnsi="Times New Roman" w:cs="Times New Roman"/>
          <w:sz w:val="24"/>
          <w:szCs w:val="24"/>
        </w:rPr>
        <w:t xml:space="preserve"> </w:t>
      </w:r>
      <w:r w:rsidRPr="008E2F9B">
        <w:rPr>
          <w:rStyle w:val="hps"/>
          <w:rFonts w:ascii="Times New Roman" w:hAnsi="Times New Roman" w:cs="Times New Roman"/>
          <w:sz w:val="24"/>
          <w:szCs w:val="24"/>
        </w:rPr>
        <w:t>trade organizations</w:t>
      </w:r>
      <w:r w:rsidRPr="008E2F9B">
        <w:rPr>
          <w:rFonts w:ascii="Times New Roman" w:hAnsi="Times New Roman" w:cs="Times New Roman"/>
          <w:sz w:val="24"/>
          <w:szCs w:val="24"/>
        </w:rPr>
        <w:t xml:space="preserve">, </w:t>
      </w:r>
      <w:r w:rsidRPr="008E2F9B">
        <w:rPr>
          <w:rStyle w:val="hps"/>
          <w:rFonts w:ascii="Times New Roman" w:hAnsi="Times New Roman" w:cs="Times New Roman"/>
          <w:sz w:val="24"/>
          <w:szCs w:val="24"/>
        </w:rPr>
        <w:t>strategic development</w:t>
      </w:r>
      <w:r w:rsidRPr="008E2F9B">
        <w:rPr>
          <w:rFonts w:ascii="Times New Roman" w:hAnsi="Times New Roman" w:cs="Times New Roman"/>
          <w:sz w:val="24"/>
          <w:szCs w:val="24"/>
        </w:rPr>
        <w:t xml:space="preserve"> </w:t>
      </w:r>
      <w:r w:rsidRPr="008E2F9B">
        <w:rPr>
          <w:rStyle w:val="hps"/>
          <w:rFonts w:ascii="Times New Roman" w:hAnsi="Times New Roman" w:cs="Times New Roman"/>
          <w:sz w:val="24"/>
          <w:szCs w:val="24"/>
        </w:rPr>
        <w:t>and</w:t>
      </w:r>
      <w:r w:rsidRPr="008E2F9B">
        <w:rPr>
          <w:rFonts w:ascii="Times New Roman" w:hAnsi="Times New Roman" w:cs="Times New Roman"/>
          <w:sz w:val="24"/>
          <w:szCs w:val="24"/>
        </w:rPr>
        <w:t xml:space="preserve"> </w:t>
      </w:r>
      <w:r w:rsidRPr="008E2F9B">
        <w:rPr>
          <w:rStyle w:val="hps"/>
          <w:rFonts w:ascii="Times New Roman" w:hAnsi="Times New Roman" w:cs="Times New Roman"/>
          <w:sz w:val="24"/>
          <w:szCs w:val="24"/>
        </w:rPr>
        <w:t>trade policy</w:t>
      </w:r>
      <w:r w:rsidRPr="008E2F9B">
        <w:rPr>
          <w:rFonts w:ascii="Times New Roman" w:hAnsi="Times New Roman" w:cs="Times New Roman"/>
          <w:sz w:val="24"/>
          <w:szCs w:val="24"/>
        </w:rPr>
        <w:t xml:space="preserve">, </w:t>
      </w:r>
      <w:r w:rsidRPr="008E2F9B">
        <w:rPr>
          <w:rStyle w:val="hps"/>
          <w:rFonts w:ascii="Times New Roman" w:hAnsi="Times New Roman" w:cs="Times New Roman"/>
          <w:sz w:val="24"/>
          <w:szCs w:val="24"/>
        </w:rPr>
        <w:t>the concept of</w:t>
      </w:r>
      <w:r w:rsidRPr="008E2F9B">
        <w:rPr>
          <w:rFonts w:ascii="Times New Roman" w:hAnsi="Times New Roman" w:cs="Times New Roman"/>
          <w:sz w:val="24"/>
          <w:szCs w:val="24"/>
        </w:rPr>
        <w:t xml:space="preserve"> </w:t>
      </w:r>
      <w:r w:rsidRPr="008E2F9B">
        <w:rPr>
          <w:rStyle w:val="hps"/>
          <w:rFonts w:ascii="Times New Roman" w:hAnsi="Times New Roman" w:cs="Times New Roman"/>
          <w:sz w:val="24"/>
          <w:szCs w:val="24"/>
        </w:rPr>
        <w:t>integrated information systems</w:t>
      </w:r>
      <w:r w:rsidRPr="008E2F9B">
        <w:rPr>
          <w:rFonts w:ascii="Times New Roman" w:hAnsi="Times New Roman" w:cs="Times New Roman"/>
          <w:sz w:val="24"/>
          <w:szCs w:val="24"/>
        </w:rPr>
        <w:t xml:space="preserve"> </w:t>
      </w:r>
      <w:r w:rsidRPr="008E2F9B">
        <w:rPr>
          <w:rStyle w:val="hps"/>
          <w:rFonts w:ascii="Times New Roman" w:hAnsi="Times New Roman" w:cs="Times New Roman"/>
          <w:sz w:val="24"/>
          <w:szCs w:val="24"/>
        </w:rPr>
        <w:t>in trade and</w:t>
      </w:r>
      <w:r w:rsidRPr="008E2F9B">
        <w:rPr>
          <w:rFonts w:ascii="Times New Roman" w:hAnsi="Times New Roman" w:cs="Times New Roman"/>
          <w:sz w:val="24"/>
          <w:szCs w:val="24"/>
        </w:rPr>
        <w:t xml:space="preserve"> </w:t>
      </w:r>
      <w:r w:rsidRPr="008E2F9B">
        <w:rPr>
          <w:rStyle w:val="hps"/>
          <w:rFonts w:ascii="Times New Roman" w:hAnsi="Times New Roman" w:cs="Times New Roman"/>
          <w:sz w:val="24"/>
          <w:szCs w:val="24"/>
        </w:rPr>
        <w:t>development of</w:t>
      </w:r>
      <w:r w:rsidRPr="008E2F9B">
        <w:rPr>
          <w:rFonts w:ascii="Times New Roman" w:hAnsi="Times New Roman" w:cs="Times New Roman"/>
          <w:sz w:val="24"/>
          <w:szCs w:val="24"/>
        </w:rPr>
        <w:t xml:space="preserve"> </w:t>
      </w:r>
      <w:r w:rsidRPr="008E2F9B">
        <w:rPr>
          <w:rStyle w:val="hps"/>
          <w:rFonts w:ascii="Times New Roman" w:hAnsi="Times New Roman" w:cs="Times New Roman"/>
          <w:sz w:val="24"/>
          <w:szCs w:val="24"/>
        </w:rPr>
        <w:t>direct marketing</w:t>
      </w:r>
      <w:r w:rsidRPr="008E2F9B">
        <w:rPr>
          <w:rFonts w:ascii="Times New Roman" w:hAnsi="Times New Roman" w:cs="Times New Roman"/>
          <w:sz w:val="24"/>
          <w:szCs w:val="24"/>
        </w:rPr>
        <w:t>.</w:t>
      </w:r>
    </w:p>
    <w:p w:rsidR="008E2F9B" w:rsidRPr="008E2F9B" w:rsidRDefault="008E2F9B" w:rsidP="004352BD">
      <w:pPr>
        <w:spacing w:after="0" w:line="240" w:lineRule="auto"/>
        <w:jc w:val="both"/>
        <w:rPr>
          <w:rFonts w:ascii="Times New Roman" w:hAnsi="Times New Roman" w:cs="Times New Roman"/>
          <w:sz w:val="24"/>
          <w:szCs w:val="24"/>
        </w:rPr>
      </w:pPr>
    </w:p>
    <w:p w:rsidR="008E2F9B" w:rsidRPr="008E2F9B" w:rsidRDefault="008E2F9B" w:rsidP="004352BD">
      <w:pPr>
        <w:spacing w:after="0" w:line="240" w:lineRule="auto"/>
        <w:jc w:val="both"/>
        <w:rPr>
          <w:rFonts w:ascii="Times New Roman" w:hAnsi="Times New Roman" w:cs="Times New Roman"/>
          <w:sz w:val="24"/>
          <w:szCs w:val="24"/>
          <w:lang w:val="sr-Latn-CS"/>
        </w:rPr>
      </w:pPr>
      <w:r w:rsidRPr="004352BD">
        <w:rPr>
          <w:rFonts w:ascii="Times New Roman" w:hAnsi="Times New Roman" w:cs="Times New Roman"/>
          <w:b/>
          <w:sz w:val="24"/>
          <w:szCs w:val="24"/>
        </w:rPr>
        <w:t xml:space="preserve">PhD </w:t>
      </w:r>
      <w:r w:rsidRPr="004352BD">
        <w:rPr>
          <w:rFonts w:ascii="Times New Roman" w:hAnsi="Times New Roman" w:cs="Times New Roman"/>
          <w:b/>
          <w:sz w:val="24"/>
          <w:szCs w:val="24"/>
          <w:lang w:val="sr-Latn-CS"/>
        </w:rPr>
        <w:t>Sonja Leković</w:t>
      </w:r>
      <w:r w:rsidRPr="008E2F9B">
        <w:rPr>
          <w:rFonts w:ascii="Times New Roman" w:hAnsi="Times New Roman" w:cs="Times New Roman"/>
          <w:sz w:val="24"/>
          <w:szCs w:val="24"/>
        </w:rPr>
        <w:t xml:space="preserve"> (sonjalekovic@ef.uns.ac.rs) </w:t>
      </w:r>
      <w:r w:rsidRPr="008E2F9B">
        <w:rPr>
          <w:rFonts w:ascii="Times New Roman" w:hAnsi="Times New Roman" w:cs="Times New Roman"/>
          <w:sz w:val="24"/>
          <w:szCs w:val="24"/>
          <w:lang w:val="sr-Latn-CS"/>
        </w:rPr>
        <w:t xml:space="preserve">graduated </w:t>
      </w:r>
      <w:r w:rsidRPr="008E2F9B">
        <w:rPr>
          <w:rFonts w:ascii="Times New Roman" w:hAnsi="Times New Roman" w:cs="Times New Roman"/>
          <w:sz w:val="24"/>
          <w:szCs w:val="24"/>
        </w:rPr>
        <w:t>at</w:t>
      </w:r>
      <w:r w:rsidRPr="008E2F9B">
        <w:rPr>
          <w:rFonts w:ascii="Times New Roman" w:hAnsi="Times New Roman" w:cs="Times New Roman"/>
          <w:sz w:val="24"/>
          <w:szCs w:val="24"/>
          <w:lang w:val="sr-Latn-CS"/>
        </w:rPr>
        <w:t xml:space="preserve"> </w:t>
      </w:r>
      <w:r w:rsidRPr="008E2F9B">
        <w:rPr>
          <w:rFonts w:ascii="Times New Roman" w:hAnsi="Times New Roman" w:cs="Times New Roman"/>
          <w:sz w:val="24"/>
          <w:szCs w:val="24"/>
        </w:rPr>
        <w:t xml:space="preserve">University of Novi Sad, </w:t>
      </w:r>
      <w:r w:rsidRPr="008E2F9B">
        <w:rPr>
          <w:rFonts w:ascii="Times New Roman" w:hAnsi="Times New Roman" w:cs="Times New Roman"/>
          <w:sz w:val="24"/>
          <w:szCs w:val="24"/>
          <w:lang w:val="sr-Latn-CS"/>
        </w:rPr>
        <w:t>Faculty of Economics in Subotica in Internal and external trade, master studies in the study prog</w:t>
      </w:r>
      <w:r w:rsidR="003F2EBE">
        <w:rPr>
          <w:rFonts w:ascii="Times New Roman" w:hAnsi="Times New Roman" w:cs="Times New Roman"/>
          <w:sz w:val="24"/>
          <w:szCs w:val="24"/>
          <w:lang w:val="sr-Latn-CS"/>
        </w:rPr>
        <w:t>ram Trade, and</w:t>
      </w:r>
      <w:r w:rsidRPr="008E2F9B">
        <w:rPr>
          <w:rFonts w:ascii="Times New Roman" w:hAnsi="Times New Roman" w:cs="Times New Roman"/>
          <w:sz w:val="24"/>
          <w:szCs w:val="24"/>
          <w:lang w:val="sr-Latn-CS"/>
        </w:rPr>
        <w:t xml:space="preserve"> doctoral studies in the study program of Economics and Business – module Marketing. She is teaching assistant at the Faculty of Economics in Subotica. She is author or co-author of papers in the areas of marketing channel, retailing and electronic commerce in particular.</w:t>
      </w:r>
    </w:p>
    <w:p w:rsidR="008E2F9B" w:rsidRPr="008E2F9B" w:rsidRDefault="008E2F9B" w:rsidP="004352BD">
      <w:pPr>
        <w:spacing w:after="0" w:line="240" w:lineRule="auto"/>
        <w:jc w:val="both"/>
        <w:rPr>
          <w:rFonts w:ascii="Times New Roman" w:hAnsi="Times New Roman" w:cs="Times New Roman"/>
          <w:sz w:val="24"/>
          <w:szCs w:val="24"/>
        </w:rPr>
      </w:pPr>
    </w:p>
    <w:p w:rsidR="008E2F9B" w:rsidRPr="008E2F9B" w:rsidRDefault="008E2F9B" w:rsidP="004352BD">
      <w:pPr>
        <w:pStyle w:val="Text"/>
        <w:spacing w:after="0" w:line="240" w:lineRule="auto"/>
        <w:jc w:val="both"/>
        <w:rPr>
          <w:sz w:val="24"/>
          <w:szCs w:val="24"/>
        </w:rPr>
      </w:pPr>
      <w:r w:rsidRPr="004352BD">
        <w:rPr>
          <w:b/>
          <w:sz w:val="24"/>
          <w:szCs w:val="24"/>
        </w:rPr>
        <w:t xml:space="preserve">PhD </w:t>
      </w:r>
      <w:proofErr w:type="spellStart"/>
      <w:r w:rsidRPr="004352BD">
        <w:rPr>
          <w:b/>
          <w:sz w:val="24"/>
          <w:szCs w:val="24"/>
        </w:rPr>
        <w:t>Goran</w:t>
      </w:r>
      <w:proofErr w:type="spellEnd"/>
      <w:r w:rsidRPr="004352BD">
        <w:rPr>
          <w:b/>
          <w:sz w:val="24"/>
          <w:szCs w:val="24"/>
        </w:rPr>
        <w:t xml:space="preserve"> </w:t>
      </w:r>
      <w:proofErr w:type="spellStart"/>
      <w:r w:rsidRPr="004352BD">
        <w:rPr>
          <w:b/>
          <w:sz w:val="24"/>
          <w:szCs w:val="24"/>
        </w:rPr>
        <w:t>Vukm</w:t>
      </w:r>
      <w:r w:rsidR="00C04B05">
        <w:rPr>
          <w:b/>
          <w:sz w:val="24"/>
          <w:szCs w:val="24"/>
        </w:rPr>
        <w:t>i</w:t>
      </w:r>
      <w:r w:rsidRPr="004352BD">
        <w:rPr>
          <w:b/>
          <w:sz w:val="24"/>
          <w:szCs w:val="24"/>
        </w:rPr>
        <w:t>rović</w:t>
      </w:r>
      <w:proofErr w:type="spellEnd"/>
      <w:r w:rsidRPr="008E2F9B">
        <w:rPr>
          <w:sz w:val="24"/>
          <w:szCs w:val="24"/>
        </w:rPr>
        <w:t xml:space="preserve"> (vgoran@ef.uns.ac.rs) is assistant professor (fellow) at University of Novi Sad, Faculty of Economics in Subotica. He is professor in subjects </w:t>
      </w:r>
      <w:proofErr w:type="gramStart"/>
      <w:r w:rsidRPr="008E2F9B">
        <w:rPr>
          <w:sz w:val="24"/>
          <w:szCs w:val="24"/>
        </w:rPr>
        <w:t>Marketing</w:t>
      </w:r>
      <w:proofErr w:type="gramEnd"/>
      <w:r w:rsidR="00C04B05">
        <w:rPr>
          <w:sz w:val="24"/>
          <w:szCs w:val="24"/>
        </w:rPr>
        <w:t xml:space="preserve"> an</w:t>
      </w:r>
      <w:r w:rsidR="003F2EBE">
        <w:rPr>
          <w:sz w:val="24"/>
          <w:szCs w:val="24"/>
        </w:rPr>
        <w:t>d management</w:t>
      </w:r>
      <w:r w:rsidRPr="008E2F9B">
        <w:rPr>
          <w:sz w:val="24"/>
          <w:szCs w:val="24"/>
        </w:rPr>
        <w:t xml:space="preserve"> in trade companies, Strategic positioning, Strategic competitive advantages and CRM. He is </w:t>
      </w:r>
      <w:r w:rsidRPr="008E2F9B">
        <w:rPr>
          <w:rStyle w:val="hps"/>
          <w:sz w:val="24"/>
          <w:szCs w:val="24"/>
        </w:rPr>
        <w:t>author of</w:t>
      </w:r>
      <w:r w:rsidRPr="008E2F9B">
        <w:rPr>
          <w:sz w:val="24"/>
          <w:szCs w:val="24"/>
        </w:rPr>
        <w:t xml:space="preserve"> </w:t>
      </w:r>
      <w:r w:rsidRPr="008E2F9B">
        <w:rPr>
          <w:rStyle w:val="hps"/>
          <w:sz w:val="24"/>
          <w:szCs w:val="24"/>
        </w:rPr>
        <w:t>working</w:t>
      </w:r>
      <w:r w:rsidRPr="008E2F9B">
        <w:rPr>
          <w:sz w:val="24"/>
          <w:szCs w:val="24"/>
        </w:rPr>
        <w:t xml:space="preserve"> </w:t>
      </w:r>
      <w:r w:rsidRPr="008E2F9B">
        <w:rPr>
          <w:rStyle w:val="hps"/>
          <w:sz w:val="24"/>
          <w:szCs w:val="24"/>
        </w:rPr>
        <w:t>papers on</w:t>
      </w:r>
      <w:r w:rsidRPr="008E2F9B">
        <w:rPr>
          <w:sz w:val="24"/>
          <w:szCs w:val="24"/>
        </w:rPr>
        <w:t xml:space="preserve"> the field of marketing and management in trade, private label, strategic positioning, etc. </w:t>
      </w:r>
    </w:p>
    <w:p w:rsidR="008E2F9B" w:rsidRPr="008E2F9B" w:rsidRDefault="008E2F9B" w:rsidP="004352BD">
      <w:pPr>
        <w:spacing w:line="240" w:lineRule="auto"/>
        <w:jc w:val="both"/>
        <w:rPr>
          <w:rFonts w:ascii="Times New Roman" w:hAnsi="Times New Roman" w:cs="Times New Roman"/>
          <w:sz w:val="24"/>
          <w:szCs w:val="24"/>
        </w:rPr>
      </w:pPr>
    </w:p>
    <w:sectPr w:rsidR="008E2F9B" w:rsidRPr="008E2F9B" w:rsidSect="008D79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2F9B"/>
    <w:rsid w:val="00006FBF"/>
    <w:rsid w:val="0002277D"/>
    <w:rsid w:val="00034973"/>
    <w:rsid w:val="00055AA8"/>
    <w:rsid w:val="00056480"/>
    <w:rsid w:val="00061803"/>
    <w:rsid w:val="00076F1A"/>
    <w:rsid w:val="000B5F57"/>
    <w:rsid w:val="000D5487"/>
    <w:rsid w:val="000E2D6C"/>
    <w:rsid w:val="00136656"/>
    <w:rsid w:val="00157DF3"/>
    <w:rsid w:val="00172DA5"/>
    <w:rsid w:val="00183891"/>
    <w:rsid w:val="00191356"/>
    <w:rsid w:val="001A45C1"/>
    <w:rsid w:val="0020229F"/>
    <w:rsid w:val="002075CA"/>
    <w:rsid w:val="00296886"/>
    <w:rsid w:val="002B33CD"/>
    <w:rsid w:val="002E6455"/>
    <w:rsid w:val="002F13B8"/>
    <w:rsid w:val="002F44A7"/>
    <w:rsid w:val="00327A30"/>
    <w:rsid w:val="00337BCD"/>
    <w:rsid w:val="00354D62"/>
    <w:rsid w:val="00354FA6"/>
    <w:rsid w:val="003805D7"/>
    <w:rsid w:val="003A75BB"/>
    <w:rsid w:val="003E6F34"/>
    <w:rsid w:val="003F0C47"/>
    <w:rsid w:val="003F2EBE"/>
    <w:rsid w:val="00403509"/>
    <w:rsid w:val="00414D90"/>
    <w:rsid w:val="004352BD"/>
    <w:rsid w:val="00452A2B"/>
    <w:rsid w:val="00487AED"/>
    <w:rsid w:val="004B3AE9"/>
    <w:rsid w:val="004E40AC"/>
    <w:rsid w:val="004F33F7"/>
    <w:rsid w:val="004F7C02"/>
    <w:rsid w:val="00500A48"/>
    <w:rsid w:val="00585453"/>
    <w:rsid w:val="005B774B"/>
    <w:rsid w:val="005C6A0B"/>
    <w:rsid w:val="00610093"/>
    <w:rsid w:val="0064467E"/>
    <w:rsid w:val="00650734"/>
    <w:rsid w:val="00686B4E"/>
    <w:rsid w:val="00693FBD"/>
    <w:rsid w:val="006F1B49"/>
    <w:rsid w:val="00726EE3"/>
    <w:rsid w:val="007442BC"/>
    <w:rsid w:val="007C2505"/>
    <w:rsid w:val="007D7370"/>
    <w:rsid w:val="0085230B"/>
    <w:rsid w:val="00876475"/>
    <w:rsid w:val="008A0A3D"/>
    <w:rsid w:val="008C60C1"/>
    <w:rsid w:val="008D79BB"/>
    <w:rsid w:val="008E2882"/>
    <w:rsid w:val="008E2F9B"/>
    <w:rsid w:val="008F36F3"/>
    <w:rsid w:val="00915302"/>
    <w:rsid w:val="00991197"/>
    <w:rsid w:val="00996445"/>
    <w:rsid w:val="009C67A7"/>
    <w:rsid w:val="009D19D3"/>
    <w:rsid w:val="009F63A8"/>
    <w:rsid w:val="00A104B8"/>
    <w:rsid w:val="00A37E59"/>
    <w:rsid w:val="00A6136F"/>
    <w:rsid w:val="00A61602"/>
    <w:rsid w:val="00A71478"/>
    <w:rsid w:val="00AA6C29"/>
    <w:rsid w:val="00B33315"/>
    <w:rsid w:val="00B37263"/>
    <w:rsid w:val="00B403BD"/>
    <w:rsid w:val="00B80F2A"/>
    <w:rsid w:val="00BA5534"/>
    <w:rsid w:val="00BB5122"/>
    <w:rsid w:val="00BD77C8"/>
    <w:rsid w:val="00BE3229"/>
    <w:rsid w:val="00BF71AC"/>
    <w:rsid w:val="00C04B05"/>
    <w:rsid w:val="00C05E1A"/>
    <w:rsid w:val="00CC4DE0"/>
    <w:rsid w:val="00CD35A4"/>
    <w:rsid w:val="00CE0AB6"/>
    <w:rsid w:val="00CF4F31"/>
    <w:rsid w:val="00D411AB"/>
    <w:rsid w:val="00D740E7"/>
    <w:rsid w:val="00DA1667"/>
    <w:rsid w:val="00DA41ED"/>
    <w:rsid w:val="00E14562"/>
    <w:rsid w:val="00E649E5"/>
    <w:rsid w:val="00E93E71"/>
    <w:rsid w:val="00EC01E0"/>
    <w:rsid w:val="00EC34B2"/>
    <w:rsid w:val="00ED4049"/>
    <w:rsid w:val="00EF0D02"/>
    <w:rsid w:val="00F004C3"/>
    <w:rsid w:val="00F2074D"/>
    <w:rsid w:val="00F43BF9"/>
    <w:rsid w:val="00FA3CA9"/>
    <w:rsid w:val="00FC00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BB"/>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8E2F9B"/>
  </w:style>
  <w:style w:type="paragraph" w:customStyle="1" w:styleId="Heading31">
    <w:name w:val="Heading 31"/>
    <w:basedOn w:val="Normal"/>
    <w:next w:val="Normal"/>
    <w:rsid w:val="008E2F9B"/>
    <w:pPr>
      <w:spacing w:after="240" w:line="480" w:lineRule="auto"/>
    </w:pPr>
    <w:rPr>
      <w:rFonts w:ascii="Times New Roman" w:eastAsia="Times New Roman" w:hAnsi="Times New Roman" w:cs="Times New Roman"/>
      <w:b/>
      <w:noProof w:val="0"/>
      <w:szCs w:val="20"/>
      <w:lang w:eastAsia="ko-KR"/>
    </w:rPr>
  </w:style>
  <w:style w:type="character" w:styleId="Hyperlink">
    <w:name w:val="Hyperlink"/>
    <w:semiHidden/>
    <w:rsid w:val="008E2F9B"/>
    <w:rPr>
      <w:color w:val="0000FF"/>
      <w:u w:val="single"/>
    </w:rPr>
  </w:style>
  <w:style w:type="paragraph" w:customStyle="1" w:styleId="Text">
    <w:name w:val="Text"/>
    <w:basedOn w:val="Normal"/>
    <w:rsid w:val="008E2F9B"/>
    <w:pPr>
      <w:suppressAutoHyphens/>
      <w:spacing w:after="120" w:line="480" w:lineRule="auto"/>
    </w:pPr>
    <w:rPr>
      <w:rFonts w:ascii="Times New Roman" w:eastAsia="Times New Roman" w:hAnsi="Times New Roman" w:cs="Times New Roman"/>
      <w:noProof w:val="0"/>
      <w:sz w:val="20"/>
      <w:szCs w:val="20"/>
      <w:lang w:eastAsia="ar-SA"/>
    </w:rPr>
  </w:style>
  <w:style w:type="paragraph" w:customStyle="1" w:styleId="berschrift31">
    <w:name w:val="Überschrift 31"/>
    <w:basedOn w:val="Normal"/>
    <w:next w:val="Text"/>
    <w:rsid w:val="008E2F9B"/>
    <w:pPr>
      <w:suppressAutoHyphens/>
      <w:spacing w:after="240" w:line="480" w:lineRule="auto"/>
    </w:pPr>
    <w:rPr>
      <w:rFonts w:ascii="Times New Roman" w:eastAsia="Times New Roman" w:hAnsi="Times New Roman" w:cs="Times New Roman"/>
      <w:b/>
      <w:noProof w:val="0"/>
      <w:szCs w:val="20"/>
      <w:lang w:val="en-GB" w:eastAsia="ar-SA"/>
    </w:rPr>
  </w:style>
  <w:style w:type="paragraph" w:styleId="ListParagraph">
    <w:name w:val="List Paragraph"/>
    <w:basedOn w:val="Normal"/>
    <w:uiPriority w:val="34"/>
    <w:qFormat/>
    <w:rsid w:val="004352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njalekovic@gmail.com" TargetMode="External"/><Relationship Id="rId3" Type="http://schemas.openxmlformats.org/officeDocument/2006/relationships/webSettings" Target="webSettings.xml"/><Relationship Id="rId7" Type="http://schemas.openxmlformats.org/officeDocument/2006/relationships/hyperlink" Target="mailto:sonjalekovic@ef.uns.ac.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goran@ef.uns.ac.rs" TargetMode="External"/><Relationship Id="rId5" Type="http://schemas.openxmlformats.org/officeDocument/2006/relationships/hyperlink" Target="mailto:sonjalekovic@ef.uns.ac.rs" TargetMode="External"/><Relationship Id="rId10" Type="http://schemas.openxmlformats.org/officeDocument/2006/relationships/theme" Target="theme/theme1.xml"/><Relationship Id="rId4" Type="http://schemas.openxmlformats.org/officeDocument/2006/relationships/hyperlink" Target="mailto:koncarj@ef.uns.ac.r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Lekovic</dc:creator>
  <cp:lastModifiedBy>Sonja Lekovic</cp:lastModifiedBy>
  <cp:revision>10</cp:revision>
  <dcterms:created xsi:type="dcterms:W3CDTF">2016-08-26T09:54:00Z</dcterms:created>
  <dcterms:modified xsi:type="dcterms:W3CDTF">2016-10-31T20:05:00Z</dcterms:modified>
</cp:coreProperties>
</file>