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51" w:rsidRDefault="00F77551" w:rsidP="00F77551">
      <w:pPr>
        <w:pStyle w:val="Default"/>
        <w:jc w:val="center"/>
        <w:rPr>
          <w:rFonts w:ascii="Times New Roman" w:hAnsi="Times New Roman" w:cs="Times New Roman"/>
          <w:b/>
          <w:szCs w:val="20"/>
        </w:rPr>
      </w:pPr>
      <w:r w:rsidRPr="00F77551">
        <w:rPr>
          <w:rFonts w:ascii="Times New Roman" w:hAnsi="Times New Roman" w:cs="Times New Roman"/>
          <w:b/>
          <w:szCs w:val="20"/>
        </w:rPr>
        <w:t>UTJECAJ GOSPODARSKIH TE NEEKONOMSKIH FAKTORA NA ODRŽIVOST MIROVINSKOG SUSTAVA U REPUBLICI HRVATSKOJ</w:t>
      </w:r>
    </w:p>
    <w:p w:rsidR="00F77551" w:rsidRDefault="00F77551" w:rsidP="00F77551">
      <w:pPr>
        <w:pStyle w:val="Default"/>
        <w:jc w:val="center"/>
        <w:rPr>
          <w:rFonts w:ascii="Times New Roman" w:hAnsi="Times New Roman" w:cs="Times New Roman"/>
          <w:b/>
          <w:szCs w:val="20"/>
        </w:rPr>
      </w:pPr>
    </w:p>
    <w:p w:rsidR="00F77551" w:rsidRDefault="00F77551" w:rsidP="00F77551">
      <w:pPr>
        <w:pStyle w:val="Default"/>
        <w:rPr>
          <w:rFonts w:ascii="Times New Roman" w:hAnsi="Times New Roman" w:cs="Times New Roman"/>
          <w:b/>
          <w:szCs w:val="20"/>
        </w:rPr>
      </w:pPr>
    </w:p>
    <w:p w:rsidR="00F77551" w:rsidRDefault="00257022" w:rsidP="0025702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Branko Matić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Josip Juraj Strossmayer University </w:t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of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 Osijek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Faculty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 </w:t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of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 </w:t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Economics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 </w:t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in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 Osijek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Trg Ljudevita Gaja 7,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31000 Osijek, Croatia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matic@efos.hr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Phone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: +38531224496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Maja </w:t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Vretenar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 </w:t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Cobović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College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 </w:t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of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 Slavonski Brod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Dr. Mile Budaka 1,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35000 Slavonski Brod, Croatia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mvretenar@vusb.hr</w:t>
      </w:r>
      <w:r w:rsidRPr="0082441D">
        <w:rPr>
          <w:rFonts w:ascii="Times New Roman" w:hAnsi="Times New Roman" w:cs="Times New Roman"/>
          <w:color w:val="212121"/>
          <w:sz w:val="24"/>
          <w:szCs w:val="20"/>
        </w:rPr>
        <w:br/>
      </w:r>
      <w:proofErr w:type="spellStart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Phone</w:t>
      </w:r>
      <w:proofErr w:type="spellEnd"/>
      <w:r w:rsidRPr="0082441D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: +38535492633</w:t>
      </w:r>
      <w:r w:rsidR="00F77551">
        <w:rPr>
          <w:rFonts w:ascii="Times New Roman" w:hAnsi="Times New Roman" w:cs="Times New Roman"/>
          <w:sz w:val="24"/>
          <w:szCs w:val="20"/>
        </w:rPr>
        <w:tab/>
      </w:r>
      <w:r w:rsidR="00F77551">
        <w:rPr>
          <w:rFonts w:ascii="Times New Roman" w:hAnsi="Times New Roman" w:cs="Times New Roman"/>
          <w:sz w:val="24"/>
          <w:szCs w:val="20"/>
        </w:rPr>
        <w:tab/>
      </w:r>
    </w:p>
    <w:p w:rsidR="00F77551" w:rsidRDefault="00F77551" w:rsidP="00F7755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F77551" w:rsidRPr="00F77551" w:rsidRDefault="00F77551" w:rsidP="00F7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51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F77551" w:rsidRPr="00F77551" w:rsidRDefault="00F77551" w:rsidP="00F7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51">
        <w:rPr>
          <w:rFonts w:ascii="Times New Roman" w:hAnsi="Times New Roman" w:cs="Times New Roman"/>
          <w:sz w:val="24"/>
          <w:szCs w:val="24"/>
        </w:rPr>
        <w:t>Sustav mirovinskog osiguranja vrlo je važan u okviru socijalne sigurnosti svakog pojedinca, odnosno društva u kojem se nalazi. Održavanje stabilnosti ovoga sustava danas je jedan od temeljnih problema, kako za Republiku Hrvatsku tako i za ostale zemlje članice Europske unije.</w:t>
      </w:r>
    </w:p>
    <w:p w:rsidR="00F77551" w:rsidRPr="00F77551" w:rsidRDefault="00F77551" w:rsidP="00F7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51">
        <w:rPr>
          <w:rFonts w:ascii="Times New Roman" w:hAnsi="Times New Roman" w:cs="Times New Roman"/>
          <w:sz w:val="24"/>
          <w:szCs w:val="24"/>
        </w:rPr>
        <w:t xml:space="preserve">Cilj ovoga rada je analiza efikasnosti i održivosti postojećeg sustava mirovinskog osiguranja u Republici Hrvatskoj te utvrđivanje ključnih parametara koji određuju njegov daljini razvoj. Autori u radu komparativnom analizom mirovinskog sustava Republike Hrvatske s mirovinskim sustavima pojedinih zemalja članica Europske unije istražuju usklađenost hrvatskog mirovinskog osiguranja s europskim socijalnim modelom te utjecaj gospodarskih faktora na održivost ovoga sustava. Kroz provedenu anketu istražuju i utjecaj neekonomskih faktora na sustav mirovinskog osiguranja, odnosno dobivaju relevantne informacije o stavovima dionika (korisnika) sadašnjeg sustava mirovinskog osiguranja, njihovoj informiranosti te povjerenju u sustav, spremnosti u sudjelovanju u pojedinim oblicima mirovinskog osiguranja (posebice onim dobrovoljnog tipa) te očekivanjima osiguranika o povratu uloženih sredstava, odnosno pragu zadovoljstva temeljem ulaganja u mirovinske fondove. </w:t>
      </w:r>
    </w:p>
    <w:p w:rsidR="00F77551" w:rsidRPr="00F77551" w:rsidRDefault="00F77551" w:rsidP="00F7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51" w:rsidRPr="00F77551" w:rsidRDefault="00F77551" w:rsidP="00F7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51">
        <w:rPr>
          <w:rFonts w:ascii="Times New Roman" w:hAnsi="Times New Roman" w:cs="Times New Roman"/>
          <w:b/>
          <w:sz w:val="24"/>
          <w:szCs w:val="24"/>
        </w:rPr>
        <w:t xml:space="preserve">Ključne riječi: </w:t>
      </w:r>
      <w:r w:rsidR="007E4629">
        <w:rPr>
          <w:rFonts w:ascii="Times New Roman" w:hAnsi="Times New Roman" w:cs="Times New Roman"/>
          <w:sz w:val="24"/>
          <w:szCs w:val="24"/>
        </w:rPr>
        <w:t>m</w:t>
      </w:r>
      <w:r w:rsidRPr="00F77551">
        <w:rPr>
          <w:rFonts w:ascii="Times New Roman" w:hAnsi="Times New Roman" w:cs="Times New Roman"/>
          <w:sz w:val="24"/>
          <w:szCs w:val="24"/>
        </w:rPr>
        <w:t>irovinski sustav, održivost, europski socijalni model, gospodars</w:t>
      </w:r>
      <w:r w:rsidR="007E4629">
        <w:rPr>
          <w:rFonts w:ascii="Times New Roman" w:hAnsi="Times New Roman" w:cs="Times New Roman"/>
          <w:sz w:val="24"/>
          <w:szCs w:val="24"/>
        </w:rPr>
        <w:t>ki faktori, neekonomski faktori</w:t>
      </w:r>
    </w:p>
    <w:p w:rsidR="00257022" w:rsidRDefault="00257022" w:rsidP="009E374D">
      <w:pPr>
        <w:rPr>
          <w:rFonts w:ascii="Times New Roman" w:hAnsi="Times New Roman" w:cs="Times New Roman"/>
          <w:b/>
          <w:sz w:val="24"/>
          <w:szCs w:val="24"/>
        </w:rPr>
      </w:pPr>
    </w:p>
    <w:p w:rsidR="009E374D" w:rsidRDefault="009E374D" w:rsidP="009E374D">
      <w:pPr>
        <w:rPr>
          <w:rFonts w:ascii="Times New Roman" w:hAnsi="Times New Roman" w:cs="Times New Roman"/>
          <w:b/>
          <w:sz w:val="24"/>
        </w:rPr>
      </w:pPr>
      <w:r w:rsidRPr="009E374D">
        <w:rPr>
          <w:rFonts w:ascii="Times New Roman" w:hAnsi="Times New Roman" w:cs="Times New Roman"/>
          <w:b/>
          <w:sz w:val="24"/>
        </w:rPr>
        <w:lastRenderedPageBreak/>
        <w:t>Biografija za prof.dr.sc. Branko Matić</w:t>
      </w:r>
    </w:p>
    <w:p w:rsidR="00576AEF" w:rsidRDefault="000E4D1C" w:rsidP="00576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="00FE359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FE3590" w:rsidRPr="006A618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FE3590" w:rsidRPr="006A61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Branko Matić </w:t>
      </w:r>
      <w:r w:rsidR="005C604B">
        <w:rPr>
          <w:rFonts w:ascii="Times New Roman" w:hAnsi="Times New Roman" w:cs="Times New Roman"/>
          <w:sz w:val="24"/>
          <w:szCs w:val="24"/>
        </w:rPr>
        <w:t xml:space="preserve">redoviti  je profesor u trajnom zvanju na Ekonomskom fakultetu u Osijeku. Diplomirao je Fakultet za vanjsku trgovinu u </w:t>
      </w:r>
      <w:r w:rsidR="005C604B" w:rsidRPr="005C604B">
        <w:rPr>
          <w:rFonts w:ascii="Times New Roman" w:hAnsi="Times New Roman" w:cs="Times New Roman"/>
          <w:sz w:val="24"/>
          <w:szCs w:val="24"/>
        </w:rPr>
        <w:t xml:space="preserve"> Zagreb</w:t>
      </w:r>
      <w:r w:rsidR="005C604B">
        <w:rPr>
          <w:rFonts w:ascii="Times New Roman" w:hAnsi="Times New Roman" w:cs="Times New Roman"/>
          <w:sz w:val="24"/>
          <w:szCs w:val="24"/>
        </w:rPr>
        <w:t>u 1976. godine, a magistrirao je i doktorirao na Ekonomskom fakultetu u</w:t>
      </w:r>
      <w:r w:rsidR="00484A6D">
        <w:rPr>
          <w:rFonts w:ascii="Times New Roman" w:hAnsi="Times New Roman" w:cs="Times New Roman"/>
          <w:sz w:val="24"/>
          <w:szCs w:val="24"/>
        </w:rPr>
        <w:t xml:space="preserve"> Osijeku. Stalni je djelatnik</w:t>
      </w:r>
      <w:r w:rsidR="005C604B">
        <w:rPr>
          <w:rFonts w:ascii="Times New Roman" w:hAnsi="Times New Roman" w:cs="Times New Roman"/>
          <w:sz w:val="24"/>
          <w:szCs w:val="24"/>
        </w:rPr>
        <w:t xml:space="preserve"> Fakultet od 1998. godine. </w:t>
      </w:r>
      <w:r w:rsidR="00285F55" w:rsidRPr="00285F55">
        <w:rPr>
          <w:rFonts w:ascii="Times New Roman" w:hAnsi="Times New Roman" w:cs="Times New Roman"/>
          <w:sz w:val="24"/>
          <w:szCs w:val="24"/>
        </w:rPr>
        <w:t xml:space="preserve">Aktivno govori i piše engleski </w:t>
      </w:r>
      <w:r w:rsidR="00285F55">
        <w:rPr>
          <w:rFonts w:ascii="Times New Roman" w:hAnsi="Times New Roman" w:cs="Times New Roman"/>
          <w:sz w:val="24"/>
          <w:szCs w:val="24"/>
        </w:rPr>
        <w:t xml:space="preserve">i slovenski jezik. Glavna područja istraživanja su mu </w:t>
      </w:r>
      <w:r w:rsidR="00285F55" w:rsidRPr="00285F55">
        <w:rPr>
          <w:rFonts w:ascii="Times New Roman" w:hAnsi="Times New Roman" w:cs="Times New Roman"/>
          <w:sz w:val="24"/>
          <w:szCs w:val="24"/>
        </w:rPr>
        <w:t>fi</w:t>
      </w:r>
      <w:r w:rsidR="00285F55">
        <w:rPr>
          <w:rFonts w:ascii="Times New Roman" w:hAnsi="Times New Roman" w:cs="Times New Roman"/>
          <w:sz w:val="24"/>
          <w:szCs w:val="24"/>
        </w:rPr>
        <w:t>nancije, bankarstvo, osiguranje te</w:t>
      </w:r>
      <w:r w:rsidR="00285F55" w:rsidRPr="00285F55">
        <w:rPr>
          <w:rFonts w:ascii="Times New Roman" w:hAnsi="Times New Roman" w:cs="Times New Roman"/>
          <w:sz w:val="24"/>
          <w:szCs w:val="24"/>
        </w:rPr>
        <w:t xml:space="preserve"> recentna numizmatika s monetarnog aspekta</w:t>
      </w:r>
      <w:r w:rsidR="00285F55">
        <w:rPr>
          <w:rFonts w:ascii="Times New Roman" w:hAnsi="Times New Roman" w:cs="Times New Roman"/>
          <w:sz w:val="24"/>
          <w:szCs w:val="24"/>
        </w:rPr>
        <w:t xml:space="preserve">. </w:t>
      </w:r>
      <w:r w:rsidR="00576AEF">
        <w:rPr>
          <w:rFonts w:ascii="Times New Roman" w:hAnsi="Times New Roman" w:cs="Times New Roman"/>
          <w:sz w:val="24"/>
          <w:szCs w:val="24"/>
        </w:rPr>
        <w:t>U svom istraživačkom radu do sada je objavio znatan broj znanstvenih i stručnih radova te time unaprijedio struku u polju ekonomije.</w:t>
      </w:r>
    </w:p>
    <w:p w:rsidR="00576AEF" w:rsidRDefault="00576AEF" w:rsidP="00576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4D" w:rsidRPr="00576AEF" w:rsidRDefault="009E374D" w:rsidP="00576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Biografija za dr.sc. Maja </w:t>
      </w:r>
      <w:proofErr w:type="spellStart"/>
      <w:r>
        <w:rPr>
          <w:rFonts w:ascii="Times New Roman" w:hAnsi="Times New Roman" w:cs="Times New Roman"/>
          <w:b/>
          <w:sz w:val="24"/>
        </w:rPr>
        <w:t>Vretenar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Cobović</w:t>
      </w:r>
      <w:proofErr w:type="spellEnd"/>
    </w:p>
    <w:p w:rsidR="006A6182" w:rsidRPr="006A6182" w:rsidRDefault="006A6182" w:rsidP="00FE3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A618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A6182">
        <w:rPr>
          <w:rFonts w:ascii="Times New Roman" w:hAnsi="Times New Roman" w:cs="Times New Roman"/>
          <w:sz w:val="24"/>
          <w:szCs w:val="24"/>
        </w:rPr>
        <w:t xml:space="preserve">. Maja </w:t>
      </w:r>
      <w:proofErr w:type="spellStart"/>
      <w:r w:rsidRPr="006A6182">
        <w:rPr>
          <w:rFonts w:ascii="Times New Roman" w:hAnsi="Times New Roman" w:cs="Times New Roman"/>
          <w:sz w:val="24"/>
          <w:szCs w:val="24"/>
        </w:rPr>
        <w:t>Vretenar</w:t>
      </w:r>
      <w:proofErr w:type="spellEnd"/>
      <w:r w:rsidRPr="006A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82">
        <w:rPr>
          <w:rFonts w:ascii="Times New Roman" w:hAnsi="Times New Roman" w:cs="Times New Roman"/>
          <w:sz w:val="24"/>
          <w:szCs w:val="24"/>
        </w:rPr>
        <w:t>Cobović</w:t>
      </w:r>
      <w:proofErr w:type="spellEnd"/>
      <w:r w:rsidRPr="006A6182">
        <w:rPr>
          <w:rFonts w:ascii="Times New Roman" w:hAnsi="Times New Roman" w:cs="Times New Roman"/>
          <w:sz w:val="24"/>
          <w:szCs w:val="24"/>
        </w:rPr>
        <w:t xml:space="preserve"> rođena je 1984. godine</w:t>
      </w:r>
      <w:r w:rsidR="003F4E52">
        <w:rPr>
          <w:rFonts w:ascii="Times New Roman" w:hAnsi="Times New Roman" w:cs="Times New Roman"/>
          <w:sz w:val="24"/>
          <w:szCs w:val="24"/>
        </w:rPr>
        <w:t xml:space="preserve"> u Slavonskom Brodu. Godine 2003. </w:t>
      </w:r>
      <w:r w:rsidRPr="006A6182">
        <w:rPr>
          <w:rFonts w:ascii="Times New Roman" w:hAnsi="Times New Roman" w:cs="Times New Roman"/>
          <w:sz w:val="24"/>
          <w:szCs w:val="24"/>
        </w:rPr>
        <w:t>upisuje Ekonomski fakultet u Osijek</w:t>
      </w:r>
      <w:r w:rsidR="003F4E52">
        <w:rPr>
          <w:rFonts w:ascii="Times New Roman" w:hAnsi="Times New Roman" w:cs="Times New Roman"/>
          <w:sz w:val="24"/>
          <w:szCs w:val="24"/>
        </w:rPr>
        <w:t xml:space="preserve">u kojega završava 05. veljače 2008. godine. </w:t>
      </w:r>
      <w:r w:rsidRPr="006A6182">
        <w:rPr>
          <w:rFonts w:ascii="Times New Roman" w:hAnsi="Times New Roman" w:cs="Times New Roman"/>
          <w:sz w:val="24"/>
          <w:szCs w:val="24"/>
        </w:rPr>
        <w:t>Godine 2008. upisuje poslijediplomski doktorski studij „Management“ na Ekonomskom fakultetu u Osijeku. Akademski stupa</w:t>
      </w:r>
      <w:r w:rsidR="003F4E52">
        <w:rPr>
          <w:rFonts w:ascii="Times New Roman" w:hAnsi="Times New Roman" w:cs="Times New Roman"/>
          <w:sz w:val="24"/>
          <w:szCs w:val="24"/>
        </w:rPr>
        <w:t>nj doktora društvenih znanosti</w:t>
      </w:r>
      <w:r w:rsidRPr="006A6182">
        <w:rPr>
          <w:rFonts w:ascii="Times New Roman" w:hAnsi="Times New Roman" w:cs="Times New Roman"/>
          <w:sz w:val="24"/>
          <w:szCs w:val="24"/>
        </w:rPr>
        <w:t xml:space="preserve"> stječe 17. svibnja 2013. godine</w:t>
      </w:r>
      <w:r w:rsidR="003F4E52">
        <w:rPr>
          <w:rFonts w:ascii="Times New Roman" w:hAnsi="Times New Roman" w:cs="Times New Roman"/>
          <w:sz w:val="24"/>
          <w:szCs w:val="24"/>
        </w:rPr>
        <w:t>. Zaposlena je na Veleučilištu u Slavonskom Brodu na radnom mjestu višeg predavača na stručnom studiju „Menadžment“. A</w:t>
      </w:r>
      <w:r w:rsidRPr="006A6182">
        <w:rPr>
          <w:rFonts w:ascii="Times New Roman" w:hAnsi="Times New Roman" w:cs="Times New Roman"/>
          <w:sz w:val="24"/>
          <w:szCs w:val="24"/>
        </w:rPr>
        <w:t>ktivno govori i piše engleski jezik, a pasivno se služi njemačkim jezikom te je informatički obrazovana.</w:t>
      </w:r>
      <w:r w:rsidR="00484A6D">
        <w:rPr>
          <w:rFonts w:ascii="Times New Roman" w:hAnsi="Times New Roman" w:cs="Times New Roman"/>
          <w:sz w:val="24"/>
          <w:szCs w:val="24"/>
        </w:rPr>
        <w:t xml:space="preserve"> Do sada je objavila znatan broj znanstvenih i stručnih radova iz polja ekonomije.</w:t>
      </w:r>
    </w:p>
    <w:p w:rsidR="006A6182" w:rsidRDefault="006A6182">
      <w:pPr>
        <w:rPr>
          <w:rFonts w:ascii="Times New Roman" w:hAnsi="Times New Roman" w:cs="Times New Roman"/>
          <w:b/>
          <w:sz w:val="24"/>
        </w:rPr>
      </w:pPr>
    </w:p>
    <w:p w:rsidR="00FB1DE1" w:rsidRPr="00FB1DE1" w:rsidRDefault="00FB1DE1" w:rsidP="00FB1DE1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FB1DE1" w:rsidRPr="00FB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51"/>
    <w:rsid w:val="000E4D1C"/>
    <w:rsid w:val="001448B3"/>
    <w:rsid w:val="001C58CC"/>
    <w:rsid w:val="00257022"/>
    <w:rsid w:val="00285F55"/>
    <w:rsid w:val="003F4E52"/>
    <w:rsid w:val="00484A6D"/>
    <w:rsid w:val="00576AEF"/>
    <w:rsid w:val="005C43D4"/>
    <w:rsid w:val="005C604B"/>
    <w:rsid w:val="006A6182"/>
    <w:rsid w:val="007E4629"/>
    <w:rsid w:val="009E374D"/>
    <w:rsid w:val="009F0427"/>
    <w:rsid w:val="00C42521"/>
    <w:rsid w:val="00DB0441"/>
    <w:rsid w:val="00F77551"/>
    <w:rsid w:val="00FB1DE1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CDC7-45CB-4948-83C9-4F7F4CA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9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7551"/>
    <w:rPr>
      <w:color w:val="0563C1" w:themeColor="hyperlink"/>
      <w:u w:val="single"/>
    </w:rPr>
  </w:style>
  <w:style w:type="paragraph" w:customStyle="1" w:styleId="Default">
    <w:name w:val="Default"/>
    <w:rsid w:val="00F77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</cp:lastModifiedBy>
  <cp:revision>17</cp:revision>
  <dcterms:created xsi:type="dcterms:W3CDTF">2016-10-06T09:32:00Z</dcterms:created>
  <dcterms:modified xsi:type="dcterms:W3CDTF">2016-11-02T18:20:00Z</dcterms:modified>
</cp:coreProperties>
</file>