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00" w:rsidRDefault="00BC6400" w:rsidP="00BC6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8206F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BC6400" w:rsidRDefault="00BC6400" w:rsidP="00BC6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4F7BDA">
        <w:rPr>
          <w:rFonts w:ascii="Times New Roman" w:hAnsi="Times New Roman"/>
          <w:i/>
          <w:sz w:val="24"/>
          <w:szCs w:val="24"/>
          <w:lang w:val="en-US"/>
        </w:rPr>
        <w:t xml:space="preserve">Water </w:t>
      </w:r>
      <w:proofErr w:type="spellStart"/>
      <w:r w:rsidRPr="004F7BDA">
        <w:rPr>
          <w:rFonts w:ascii="Times New Roman" w:hAnsi="Times New Roman"/>
          <w:i/>
          <w:sz w:val="24"/>
          <w:szCs w:val="24"/>
          <w:lang w:val="en-US"/>
        </w:rPr>
        <w:t>physico</w:t>
      </w:r>
      <w:proofErr w:type="spellEnd"/>
      <w:r w:rsidRPr="004F7BDA">
        <w:rPr>
          <w:rFonts w:ascii="Times New Roman" w:hAnsi="Times New Roman"/>
          <w:i/>
          <w:sz w:val="24"/>
          <w:szCs w:val="24"/>
          <w:lang w:val="en-US"/>
        </w:rPr>
        <w:t>-chemical properties in the experimental tanks, result</w:t>
      </w:r>
      <w:r>
        <w:rPr>
          <w:rFonts w:ascii="Times New Roman" w:hAnsi="Times New Roman"/>
          <w:i/>
          <w:sz w:val="24"/>
          <w:szCs w:val="24"/>
          <w:lang w:val="en-US"/>
        </w:rPr>
        <w:t>s for the 0, 24</w:t>
      </w:r>
      <w:r w:rsidRPr="00A1190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and 72</w:t>
      </w:r>
      <w:r w:rsidRPr="00A11909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nd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h. </w:t>
      </w:r>
      <w:r w:rsidRPr="004F7BDA">
        <w:rPr>
          <w:rFonts w:ascii="Times New Roman" w:hAnsi="Times New Roman"/>
          <w:i/>
          <w:sz w:val="24"/>
          <w:szCs w:val="24"/>
          <w:lang w:val="en-US"/>
        </w:rPr>
        <w:t>(average ± SD)</w:t>
      </w:r>
      <w:r>
        <w:rPr>
          <w:rFonts w:ascii="Times New Roman" w:hAnsi="Times New Roman"/>
          <w:i/>
          <w:sz w:val="24"/>
          <w:szCs w:val="24"/>
          <w:lang w:val="en-US"/>
        </w:rPr>
        <w:t>.</w:t>
      </w:r>
      <w:proofErr w:type="gramEnd"/>
    </w:p>
    <w:p w:rsidR="00BC6400" w:rsidRDefault="00BC6400" w:rsidP="00BC64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C6400" w:rsidRPr="00843E3D" w:rsidTr="00186FAE"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Metal concentration,</w:t>
            </w:r>
          </w:p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µg/L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Conductivity, µS/cm</w:t>
            </w:r>
          </w:p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Temperature, ˚C</w:t>
            </w:r>
          </w:p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Oxygen level, mg/L</w:t>
            </w:r>
          </w:p>
        </w:tc>
      </w:tr>
      <w:tr w:rsidR="00BC6400" w:rsidRPr="00843E3D" w:rsidTr="00186FAE"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</w:tcPr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 1000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7.9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8 ± 0.5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492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±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1.5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21.75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±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6.3 ± 0.5</w:t>
            </w:r>
          </w:p>
        </w:tc>
      </w:tr>
      <w:tr w:rsidR="00BC6400" w:rsidRPr="00843E3D" w:rsidTr="00186FAE">
        <w:tc>
          <w:tcPr>
            <w:tcW w:w="1848" w:type="dxa"/>
            <w:shd w:val="clear" w:color="auto" w:fill="auto"/>
          </w:tcPr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 750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.1 ± 0.5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490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±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20.75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±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1.5</w:t>
            </w:r>
          </w:p>
        </w:tc>
        <w:tc>
          <w:tcPr>
            <w:tcW w:w="1849" w:type="dxa"/>
            <w:shd w:val="clear" w:color="auto" w:fill="auto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6.3 ± 0.3</w:t>
            </w:r>
          </w:p>
        </w:tc>
      </w:tr>
      <w:tr w:rsidR="00BC6400" w:rsidRPr="00843E3D" w:rsidTr="00186FAE">
        <w:tc>
          <w:tcPr>
            <w:tcW w:w="1848" w:type="dxa"/>
            <w:shd w:val="clear" w:color="auto" w:fill="auto"/>
          </w:tcPr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 500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8.15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±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0.5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489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.5 ± 0.5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22.75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±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1.3</w:t>
            </w:r>
          </w:p>
        </w:tc>
        <w:tc>
          <w:tcPr>
            <w:tcW w:w="1849" w:type="dxa"/>
            <w:shd w:val="clear" w:color="auto" w:fill="auto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6.5 ± 0.5</w:t>
            </w:r>
          </w:p>
        </w:tc>
      </w:tr>
      <w:tr w:rsidR="00BC6400" w:rsidRPr="00843E3D" w:rsidTr="00186FAE">
        <w:tc>
          <w:tcPr>
            <w:tcW w:w="1848" w:type="dxa"/>
            <w:shd w:val="clear" w:color="auto" w:fill="auto"/>
          </w:tcPr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 250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8.0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2 ± 0.3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9 ± 0.5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±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0.5</w:t>
            </w:r>
          </w:p>
        </w:tc>
        <w:tc>
          <w:tcPr>
            <w:tcW w:w="1849" w:type="dxa"/>
            <w:shd w:val="clear" w:color="auto" w:fill="auto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6.6 ± 0.1</w:t>
            </w:r>
          </w:p>
        </w:tc>
      </w:tr>
      <w:tr w:rsidR="00BC6400" w:rsidRPr="00843E3D" w:rsidTr="00186FAE">
        <w:tc>
          <w:tcPr>
            <w:tcW w:w="1848" w:type="dxa"/>
            <w:shd w:val="clear" w:color="auto" w:fill="auto"/>
          </w:tcPr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360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8.1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 ± 0.5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6.5 ± 0.5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23.5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±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1849" w:type="dxa"/>
            <w:shd w:val="clear" w:color="auto" w:fill="auto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6.2 ± 0.5</w:t>
            </w:r>
          </w:p>
        </w:tc>
      </w:tr>
      <w:tr w:rsidR="00BC6400" w:rsidRPr="00843E3D" w:rsidTr="00186FAE">
        <w:tc>
          <w:tcPr>
            <w:tcW w:w="1848" w:type="dxa"/>
            <w:shd w:val="clear" w:color="auto" w:fill="auto"/>
          </w:tcPr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270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8.1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 ± 0.3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 ± 0.3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22.75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±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0.5</w:t>
            </w:r>
          </w:p>
        </w:tc>
        <w:tc>
          <w:tcPr>
            <w:tcW w:w="1849" w:type="dxa"/>
            <w:shd w:val="clear" w:color="auto" w:fill="auto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6.4 ± 0.5</w:t>
            </w:r>
          </w:p>
        </w:tc>
      </w:tr>
      <w:tr w:rsidR="00BC6400" w:rsidRPr="00843E3D" w:rsidTr="00186FAE">
        <w:tc>
          <w:tcPr>
            <w:tcW w:w="1848" w:type="dxa"/>
            <w:shd w:val="clear" w:color="auto" w:fill="auto"/>
          </w:tcPr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180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2± 0.5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3.5 ± 0.3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21.75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±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1849" w:type="dxa"/>
            <w:shd w:val="clear" w:color="auto" w:fill="auto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6.5 ± 0.3</w:t>
            </w:r>
          </w:p>
        </w:tc>
      </w:tr>
      <w:tr w:rsidR="00BC6400" w:rsidRPr="00843E3D" w:rsidTr="00186FAE">
        <w:tc>
          <w:tcPr>
            <w:tcW w:w="1848" w:type="dxa"/>
            <w:shd w:val="clear" w:color="auto" w:fill="auto"/>
          </w:tcPr>
          <w:p w:rsidR="00BC6400" w:rsidRPr="00843E3D" w:rsidRDefault="00BC6400" w:rsidP="001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70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8.19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 ± 0.3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.5 ± 1.5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21.75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</w:rPr>
              <w:t>±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43E3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0.3</w:t>
            </w:r>
          </w:p>
        </w:tc>
        <w:tc>
          <w:tcPr>
            <w:tcW w:w="1849" w:type="dxa"/>
            <w:shd w:val="clear" w:color="auto" w:fill="auto"/>
          </w:tcPr>
          <w:p w:rsidR="00BC6400" w:rsidRPr="00843E3D" w:rsidRDefault="00BC6400" w:rsidP="0018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3E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6.5 ± 0.3</w:t>
            </w:r>
          </w:p>
        </w:tc>
      </w:tr>
    </w:tbl>
    <w:p w:rsidR="00BC6400" w:rsidRDefault="00BC6400" w:rsidP="00BC64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F36AE" w:rsidRDefault="00BC6400">
      <w:bookmarkStart w:id="0" w:name="_GoBack"/>
      <w:bookmarkEnd w:id="0"/>
    </w:p>
    <w:sectPr w:rsidR="008F3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00"/>
    <w:rsid w:val="0017766C"/>
    <w:rsid w:val="00745CAE"/>
    <w:rsid w:val="00BC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00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00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Vessy</dc:creator>
  <cp:lastModifiedBy>Vessy</cp:lastModifiedBy>
  <cp:revision>1</cp:revision>
  <dcterms:created xsi:type="dcterms:W3CDTF">2016-11-08T10:21:00Z</dcterms:created>
  <dcterms:modified xsi:type="dcterms:W3CDTF">2016-11-08T10:21:00Z</dcterms:modified>
</cp:coreProperties>
</file>