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E0BE" w14:textId="77777777" w:rsidR="0022326F" w:rsidRDefault="00833261" w:rsidP="0022326F">
      <w:pPr>
        <w:pStyle w:val="Default"/>
        <w:jc w:val="center"/>
        <w:rPr>
          <w:b/>
          <w:bCs/>
          <w:color w:val="auto"/>
        </w:rPr>
      </w:pPr>
      <w:r w:rsidRPr="00833261">
        <w:rPr>
          <w:b/>
          <w:bCs/>
          <w:color w:val="auto"/>
        </w:rPr>
        <w:t>AUTHORʹS  DECLARATION</w:t>
      </w:r>
    </w:p>
    <w:p w14:paraId="0F08A108" w14:textId="77777777" w:rsidR="00833261" w:rsidRDefault="00833261" w:rsidP="0022326F">
      <w:pPr>
        <w:pStyle w:val="Default"/>
        <w:jc w:val="center"/>
        <w:rPr>
          <w:b/>
          <w:bCs/>
          <w:color w:val="auto"/>
        </w:rPr>
      </w:pPr>
    </w:p>
    <w:p w14:paraId="591678BC" w14:textId="77777777" w:rsidR="00833261" w:rsidRPr="00833261" w:rsidRDefault="00833261" w:rsidP="00833261">
      <w:pPr>
        <w:pStyle w:val="Default"/>
        <w:rPr>
          <w:b/>
          <w:bCs/>
          <w:lang w:val="en-GB"/>
        </w:rPr>
      </w:pPr>
      <w:r w:rsidRPr="00833261">
        <w:rPr>
          <w:b/>
          <w:bCs/>
          <w:lang w:val="en-GB"/>
        </w:rPr>
        <w:t>Manuscript title:</w:t>
      </w:r>
    </w:p>
    <w:p w14:paraId="4E22B36A" w14:textId="77777777" w:rsidR="004D28F0" w:rsidRDefault="004D28F0" w:rsidP="004D28F0">
      <w:pPr>
        <w:pStyle w:val="Default"/>
        <w:rPr>
          <w:b/>
          <w:bCs/>
          <w:color w:val="auto"/>
        </w:rPr>
      </w:pPr>
    </w:p>
    <w:tbl>
      <w:tblPr>
        <w:tblStyle w:val="TableGrid"/>
        <w:tblW w:w="4674" w:type="pct"/>
        <w:tblInd w:w="355" w:type="dxa"/>
        <w:tblLook w:val="04A0" w:firstRow="1" w:lastRow="0" w:firstColumn="1" w:lastColumn="0" w:noHBand="0" w:noVBand="1"/>
      </w:tblPr>
      <w:tblGrid>
        <w:gridCol w:w="9010"/>
      </w:tblGrid>
      <w:tr w:rsidR="004D28F0" w14:paraId="3EFD064E" w14:textId="77777777" w:rsidTr="007A627A"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2449D1A9" w14:textId="77777777" w:rsidR="004D28F0" w:rsidRPr="004D28F0" w:rsidRDefault="004D28F0" w:rsidP="004D28F0">
            <w:pPr>
              <w:jc w:val="both"/>
              <w:rPr>
                <w:lang w:val="en-GB"/>
              </w:rPr>
            </w:pPr>
          </w:p>
        </w:tc>
      </w:tr>
    </w:tbl>
    <w:p w14:paraId="0BE7A3DF" w14:textId="77777777" w:rsidR="0022326F" w:rsidRDefault="0022326F" w:rsidP="004D28F0">
      <w:pPr>
        <w:pStyle w:val="Default"/>
        <w:rPr>
          <w:b/>
          <w:bCs/>
          <w:color w:val="auto"/>
        </w:rPr>
      </w:pPr>
    </w:p>
    <w:p w14:paraId="50866B11" w14:textId="77777777" w:rsidR="00833261" w:rsidRPr="00833261" w:rsidRDefault="00833261" w:rsidP="00833261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GB" w:eastAsia="hr-HR"/>
        </w:rPr>
      </w:pPr>
      <w:r w:rsidRPr="00833261">
        <w:rPr>
          <w:rFonts w:ascii="Times New Roman" w:eastAsia="Batang" w:hAnsi="Times New Roman" w:cs="Times New Roman"/>
          <w:b/>
          <w:bCs/>
          <w:sz w:val="24"/>
          <w:szCs w:val="24"/>
          <w:lang w:val="en-GB" w:eastAsia="hr-HR"/>
        </w:rPr>
        <w:t>Full names of all authors (in order to appear on manuscript):</w:t>
      </w:r>
    </w:p>
    <w:p w14:paraId="4FC648D6" w14:textId="77777777" w:rsidR="00276088" w:rsidRDefault="00276088" w:rsidP="00276088">
      <w:pPr>
        <w:spacing w:after="0" w:line="360" w:lineRule="auto"/>
        <w:rPr>
          <w:rFonts w:ascii="Times New Roman" w:hAnsi="Times New Roman" w:cs="Times New Roman"/>
          <w:i/>
          <w:sz w:val="24"/>
          <w:lang w:val="en-GB"/>
        </w:rPr>
      </w:pPr>
    </w:p>
    <w:p w14:paraId="04E51589" w14:textId="3390A261" w:rsidR="00276088" w:rsidRPr="00276088" w:rsidRDefault="00115459" w:rsidP="00276088">
      <w:pPr>
        <w:spacing w:after="0" w:line="360" w:lineRule="auto"/>
        <w:rPr>
          <w:rFonts w:ascii="Times New Roman" w:hAnsi="Times New Roman" w:cs="Times New Roman"/>
          <w:i/>
          <w:sz w:val="24"/>
          <w:u w:val="single"/>
          <w:vertAlign w:val="superscript"/>
          <w:lang w:val="en-GB"/>
        </w:rPr>
      </w:pPr>
      <w:r>
        <w:rPr>
          <w:rFonts w:ascii="Times New Roman" w:hAnsi="Times New Roman" w:cs="Times New Roman"/>
          <w:i/>
          <w:sz w:val="24"/>
          <w:u w:val="single"/>
          <w:lang w:val="en-GB"/>
        </w:rPr>
        <w:t>______________________________________________________________________</w:t>
      </w:r>
    </w:p>
    <w:p w14:paraId="6377C970" w14:textId="77777777" w:rsidR="004D28F0" w:rsidRDefault="004D28F0" w:rsidP="004D28F0">
      <w:pPr>
        <w:spacing w:after="0" w:line="240" w:lineRule="auto"/>
      </w:pPr>
    </w:p>
    <w:p w14:paraId="0577AF06" w14:textId="77777777" w:rsidR="004D28F0" w:rsidRDefault="00833261" w:rsidP="004D28F0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833261">
        <w:rPr>
          <w:rFonts w:ascii="Times New Roman" w:hAnsi="Times New Roman" w:cs="Times New Roman"/>
          <w:lang w:val="en-GB"/>
        </w:rPr>
        <w:t xml:space="preserve">In order to publish your manuscript in the </w:t>
      </w:r>
      <w:proofErr w:type="spellStart"/>
      <w:r w:rsidRPr="00833261">
        <w:rPr>
          <w:rFonts w:ascii="Times New Roman" w:hAnsi="Times New Roman" w:cs="Times New Roman"/>
          <w:lang w:val="en-GB"/>
        </w:rPr>
        <w:t>Poljoprivreda</w:t>
      </w:r>
      <w:proofErr w:type="spellEnd"/>
      <w:r w:rsidRPr="00833261">
        <w:rPr>
          <w:rFonts w:ascii="Times New Roman" w:hAnsi="Times New Roman" w:cs="Times New Roman"/>
          <w:lang w:val="en-GB"/>
        </w:rPr>
        <w:t xml:space="preserve"> (Agriculture) journal it is necessary that this form </w:t>
      </w:r>
      <w:r>
        <w:rPr>
          <w:rFonts w:ascii="Times New Roman" w:hAnsi="Times New Roman" w:cs="Times New Roman"/>
          <w:lang w:val="en-GB"/>
        </w:rPr>
        <w:t xml:space="preserve">is </w:t>
      </w:r>
      <w:r w:rsidRPr="00833261">
        <w:rPr>
          <w:rFonts w:ascii="Times New Roman" w:hAnsi="Times New Roman" w:cs="Times New Roman"/>
          <w:lang w:val="en-GB"/>
        </w:rPr>
        <w:t>signed by the all authors of the manuscript and returned to the Editor-in-Chief.</w:t>
      </w:r>
    </w:p>
    <w:p w14:paraId="5B822AC8" w14:textId="77777777" w:rsidR="00833261" w:rsidRPr="0022326F" w:rsidRDefault="00833261" w:rsidP="004D28F0">
      <w:pPr>
        <w:spacing w:after="0" w:line="240" w:lineRule="auto"/>
        <w:rPr>
          <w:rFonts w:ascii="Times New Roman" w:hAnsi="Times New Roman" w:cs="Times New Roman"/>
        </w:rPr>
      </w:pPr>
    </w:p>
    <w:p w14:paraId="2BB01DF0" w14:textId="77777777" w:rsidR="003A7E9F" w:rsidRPr="003A7E9F" w:rsidRDefault="003A7E9F" w:rsidP="003A7E9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A7E9F">
        <w:rPr>
          <w:rFonts w:ascii="Times New Roman" w:hAnsi="Times New Roman" w:cs="Times New Roman"/>
          <w:lang w:val="en-GB"/>
        </w:rPr>
        <w:t>Signatures affirm</w:t>
      </w:r>
      <w:r w:rsidR="00A7000A">
        <w:rPr>
          <w:rFonts w:ascii="Times New Roman" w:hAnsi="Times New Roman" w:cs="Times New Roman"/>
          <w:lang w:val="en-GB"/>
        </w:rPr>
        <w:t>s</w:t>
      </w:r>
      <w:r w:rsidRPr="003A7E9F">
        <w:rPr>
          <w:rFonts w:ascii="Times New Roman" w:hAnsi="Times New Roman" w:cs="Times New Roman"/>
          <w:lang w:val="en-GB"/>
        </w:rPr>
        <w:t xml:space="preserve"> that:</w:t>
      </w:r>
    </w:p>
    <w:p w14:paraId="1E794D84" w14:textId="77777777" w:rsidR="004D28F0" w:rsidRPr="0022326F" w:rsidRDefault="004D28F0" w:rsidP="004D28F0">
      <w:pPr>
        <w:spacing w:after="0" w:line="240" w:lineRule="auto"/>
        <w:rPr>
          <w:rFonts w:ascii="Times New Roman" w:hAnsi="Times New Roman" w:cs="Times New Roman"/>
        </w:rPr>
      </w:pPr>
    </w:p>
    <w:p w14:paraId="2E9F85D0" w14:textId="77777777" w:rsidR="003A7E9F" w:rsidRDefault="003A7E9F" w:rsidP="003A7E9F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rightChars="-248" w:right="-546" w:hanging="357"/>
        <w:jc w:val="both"/>
        <w:rPr>
          <w:rFonts w:ascii="Times New Roman"/>
          <w:lang w:val="en-GB"/>
        </w:rPr>
      </w:pPr>
      <w:r w:rsidRPr="00442F2C">
        <w:rPr>
          <w:rFonts w:ascii="Times New Roman"/>
          <w:lang w:val="en-GB"/>
        </w:rPr>
        <w:t xml:space="preserve">the results (or any part of them) used in the manuscript have not been sent for publication to any </w:t>
      </w:r>
    </w:p>
    <w:p w14:paraId="38DD53A1" w14:textId="77777777" w:rsidR="003A7E9F" w:rsidRPr="00442F2C" w:rsidRDefault="003A7E9F" w:rsidP="003A7E9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14" w:rightChars="-248" w:right="-546"/>
        <w:jc w:val="both"/>
        <w:rPr>
          <w:rFonts w:ascii="Times New Roman"/>
          <w:lang w:val="en-GB"/>
        </w:rPr>
      </w:pPr>
      <w:proofErr w:type="gramStart"/>
      <w:r w:rsidRPr="00442F2C">
        <w:rPr>
          <w:rFonts w:ascii="Times New Roman"/>
          <w:lang w:val="en-GB"/>
        </w:rPr>
        <w:t>other</w:t>
      </w:r>
      <w:proofErr w:type="gramEnd"/>
      <w:r w:rsidRPr="00442F2C">
        <w:rPr>
          <w:rFonts w:ascii="Times New Roman"/>
          <w:lang w:val="en-GB"/>
        </w:rPr>
        <w:t xml:space="preserve"> journal nor have they already been published </w:t>
      </w:r>
    </w:p>
    <w:p w14:paraId="1DDE23E1" w14:textId="77777777" w:rsidR="003A7E9F" w:rsidRPr="00442F2C" w:rsidRDefault="003A7E9F" w:rsidP="003A7E9F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rightChars="-248" w:right="-546" w:hanging="357"/>
        <w:jc w:val="both"/>
        <w:rPr>
          <w:rFonts w:ascii="Times New Roman"/>
          <w:lang w:val="en-GB"/>
        </w:rPr>
      </w:pPr>
      <w:r w:rsidRPr="00442F2C">
        <w:rPr>
          <w:rFonts w:ascii="Times New Roman"/>
          <w:lang w:val="en-GB"/>
        </w:rPr>
        <w:t>no results of other researches were used in the submitted manuscript without proper citation</w:t>
      </w:r>
    </w:p>
    <w:p w14:paraId="6E1320CA" w14:textId="77777777" w:rsidR="003A7E9F" w:rsidRDefault="003A7E9F" w:rsidP="003A7E9F">
      <w:pPr>
        <w:pStyle w:val="Default"/>
        <w:numPr>
          <w:ilvl w:val="0"/>
          <w:numId w:val="2"/>
        </w:numPr>
        <w:ind w:left="714" w:right="-426" w:hanging="357"/>
        <w:jc w:val="both"/>
        <w:rPr>
          <w:color w:val="auto"/>
          <w:sz w:val="22"/>
          <w:szCs w:val="22"/>
          <w:lang w:val="en-GB"/>
        </w:rPr>
      </w:pPr>
      <w:r w:rsidRPr="00442F2C">
        <w:rPr>
          <w:color w:val="auto"/>
          <w:sz w:val="22"/>
          <w:szCs w:val="22"/>
          <w:lang w:val="en-GB"/>
        </w:rPr>
        <w:t xml:space="preserve">all authors agree to the posting of the full text of this manuscript on the web page of the journal and </w:t>
      </w:r>
    </w:p>
    <w:p w14:paraId="6EDDCC1B" w14:textId="77777777" w:rsidR="003A7E9F" w:rsidRPr="00442F2C" w:rsidRDefault="003A7E9F" w:rsidP="003A7E9F">
      <w:pPr>
        <w:pStyle w:val="Default"/>
        <w:ind w:left="714" w:right="-426"/>
        <w:jc w:val="both"/>
        <w:rPr>
          <w:color w:val="auto"/>
          <w:sz w:val="22"/>
          <w:szCs w:val="22"/>
          <w:lang w:val="en-GB"/>
        </w:rPr>
      </w:pPr>
      <w:r w:rsidRPr="00442F2C">
        <w:rPr>
          <w:color w:val="auto"/>
          <w:sz w:val="22"/>
          <w:szCs w:val="22"/>
          <w:lang w:val="en-GB"/>
        </w:rPr>
        <w:t>to the inclusion of references in databases accessible on the internet</w:t>
      </w:r>
    </w:p>
    <w:p w14:paraId="4DEC2936" w14:textId="77777777" w:rsidR="003A7E9F" w:rsidRPr="003A7E9F" w:rsidRDefault="003A7E9F" w:rsidP="003A7E9F">
      <w:pPr>
        <w:pStyle w:val="Default"/>
        <w:numPr>
          <w:ilvl w:val="0"/>
          <w:numId w:val="2"/>
        </w:numPr>
        <w:ind w:left="714" w:right="-426" w:hanging="357"/>
        <w:jc w:val="both"/>
        <w:rPr>
          <w:color w:val="auto"/>
          <w:sz w:val="22"/>
          <w:szCs w:val="22"/>
          <w:lang w:val="en-GB"/>
        </w:rPr>
      </w:pPr>
      <w:r w:rsidRPr="00442F2C">
        <w:rPr>
          <w:rFonts w:eastAsia="Times New Roman"/>
          <w:sz w:val="22"/>
          <w:szCs w:val="22"/>
          <w:lang w:val="en-GB"/>
        </w:rPr>
        <w:t xml:space="preserve">procedures involving experimentation on animal subjects are done in accordance with Ethic </w:t>
      </w:r>
      <w:r w:rsidRPr="003A7E9F">
        <w:rPr>
          <w:rFonts w:eastAsia="Times New Roman"/>
          <w:sz w:val="22"/>
          <w:szCs w:val="22"/>
          <w:lang w:val="en-GB"/>
        </w:rPr>
        <w:t xml:space="preserve">guide </w:t>
      </w:r>
    </w:p>
    <w:p w14:paraId="77F5CAC4" w14:textId="77777777" w:rsidR="003A7E9F" w:rsidRDefault="003A7E9F" w:rsidP="003A7E9F">
      <w:pPr>
        <w:pStyle w:val="Default"/>
        <w:ind w:left="714" w:right="-426"/>
        <w:jc w:val="both"/>
        <w:rPr>
          <w:rFonts w:eastAsia="Times New Roman"/>
          <w:sz w:val="22"/>
          <w:szCs w:val="22"/>
          <w:lang w:val="en-GB"/>
        </w:rPr>
      </w:pPr>
      <w:r w:rsidRPr="003A7E9F">
        <w:rPr>
          <w:rFonts w:eastAsia="Times New Roman"/>
          <w:sz w:val="22"/>
          <w:szCs w:val="22"/>
          <w:lang w:val="en-GB"/>
        </w:rPr>
        <w:t xml:space="preserve">of the institution in which the experiments were done, or with the National Research Council's </w:t>
      </w:r>
    </w:p>
    <w:p w14:paraId="2B70AC5A" w14:textId="77777777" w:rsidR="003A7E9F" w:rsidRDefault="003A7E9F" w:rsidP="003A7E9F">
      <w:pPr>
        <w:pStyle w:val="Default"/>
        <w:ind w:left="714" w:right="-426"/>
        <w:jc w:val="both"/>
        <w:rPr>
          <w:rFonts w:eastAsia="Times New Roman"/>
          <w:sz w:val="22"/>
          <w:szCs w:val="22"/>
          <w:lang w:val="en-GB"/>
        </w:rPr>
      </w:pPr>
      <w:r w:rsidRPr="003A7E9F">
        <w:rPr>
          <w:rFonts w:eastAsia="Times New Roman"/>
          <w:sz w:val="22"/>
          <w:szCs w:val="22"/>
          <w:lang w:val="en-GB"/>
        </w:rPr>
        <w:t xml:space="preserve">guide for the care and use of laboratory animals. (Compliance with these guidelines as well as </w:t>
      </w:r>
    </w:p>
    <w:p w14:paraId="1C90C8F2" w14:textId="77777777" w:rsidR="003A7E9F" w:rsidRDefault="003A7E9F" w:rsidP="003A7E9F">
      <w:pPr>
        <w:pStyle w:val="Default"/>
        <w:ind w:left="714" w:right="-426"/>
        <w:jc w:val="both"/>
        <w:rPr>
          <w:rFonts w:eastAsia="Times New Roman"/>
          <w:sz w:val="22"/>
          <w:szCs w:val="22"/>
          <w:lang w:val="en-GB"/>
        </w:rPr>
      </w:pPr>
      <w:r w:rsidRPr="003A7E9F">
        <w:rPr>
          <w:rFonts w:eastAsia="Times New Roman"/>
          <w:sz w:val="22"/>
          <w:szCs w:val="22"/>
          <w:lang w:val="en-GB"/>
        </w:rPr>
        <w:t xml:space="preserve">protocol approval by the Institutional Animal Care and Use Committee should be specified in the </w:t>
      </w:r>
    </w:p>
    <w:p w14:paraId="16FC95E2" w14:textId="77777777" w:rsidR="00CC4576" w:rsidRDefault="003A7E9F" w:rsidP="003A7E9F">
      <w:pPr>
        <w:pStyle w:val="Default"/>
        <w:ind w:left="714" w:right="-426"/>
        <w:jc w:val="both"/>
        <w:rPr>
          <w:rFonts w:eastAsia="Times New Roman"/>
          <w:sz w:val="22"/>
          <w:szCs w:val="22"/>
          <w:lang w:val="en-GB"/>
        </w:rPr>
      </w:pPr>
      <w:r w:rsidRPr="003A7E9F">
        <w:rPr>
          <w:rFonts w:eastAsia="Times New Roman"/>
          <w:sz w:val="22"/>
          <w:szCs w:val="22"/>
          <w:lang w:val="en-GB"/>
        </w:rPr>
        <w:t>text of the manuscript)</w:t>
      </w:r>
    </w:p>
    <w:p w14:paraId="0EF5A728" w14:textId="44D545CD" w:rsidR="00CC4576" w:rsidRPr="003A7E9F" w:rsidRDefault="00CC4576" w:rsidP="00CC4576">
      <w:pPr>
        <w:pStyle w:val="Default"/>
        <w:numPr>
          <w:ilvl w:val="0"/>
          <w:numId w:val="2"/>
        </w:numPr>
        <w:ind w:right="-426"/>
        <w:jc w:val="both"/>
        <w:rPr>
          <w:color w:val="auto"/>
          <w:sz w:val="22"/>
          <w:szCs w:val="22"/>
          <w:lang w:val="en-GB"/>
        </w:rPr>
      </w:pPr>
      <w:bookmarkStart w:id="0" w:name="_GoBack"/>
      <w:r w:rsidRPr="00CC4576">
        <w:rPr>
          <w:color w:val="auto"/>
          <w:sz w:val="22"/>
          <w:szCs w:val="22"/>
          <w:lang w:val="en-GB"/>
        </w:rPr>
        <w:t>text generated from AI</w:t>
      </w:r>
      <w:r>
        <w:rPr>
          <w:color w:val="auto"/>
          <w:sz w:val="22"/>
          <w:szCs w:val="22"/>
          <w:lang w:val="en-GB"/>
        </w:rPr>
        <w:t xml:space="preserve"> </w:t>
      </w:r>
      <w:r w:rsidRPr="00CC4576">
        <w:rPr>
          <w:color w:val="auto"/>
          <w:sz w:val="22"/>
          <w:szCs w:val="22"/>
          <w:lang w:val="en-GB"/>
        </w:rPr>
        <w:t>or similar algorithmic tools is not used in the manuscript, nor the accompanying figures, images, or graphics are the products of such tools</w:t>
      </w:r>
    </w:p>
    <w:bookmarkEnd w:id="0"/>
    <w:p w14:paraId="4CFB0D6F" w14:textId="77777777" w:rsidR="003A7E9F" w:rsidRPr="00442F2C" w:rsidRDefault="003A7E9F" w:rsidP="003A7E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rightChars="-248" w:right="-546" w:hanging="357"/>
        <w:jc w:val="both"/>
        <w:rPr>
          <w:rFonts w:ascii="Times New Roman"/>
          <w:bCs/>
          <w:lang w:val="en-GB"/>
        </w:rPr>
      </w:pPr>
      <w:r w:rsidRPr="00442F2C">
        <w:rPr>
          <w:rFonts w:ascii="Times New Roman"/>
          <w:bCs/>
          <w:lang w:val="en-GB"/>
        </w:rPr>
        <w:t>all authors were actively involved in obtaining results</w:t>
      </w:r>
    </w:p>
    <w:p w14:paraId="563F4665" w14:textId="77777777" w:rsidR="003A7E9F" w:rsidRPr="00442F2C" w:rsidRDefault="003A7E9F" w:rsidP="003A7E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rightChars="-248" w:right="-546" w:hanging="357"/>
        <w:jc w:val="both"/>
        <w:rPr>
          <w:rFonts w:ascii="Times New Roman"/>
          <w:bCs/>
          <w:lang w:val="en-GB"/>
        </w:rPr>
      </w:pPr>
      <w:r w:rsidRPr="00442F2C">
        <w:rPr>
          <w:rFonts w:ascii="Times New Roman"/>
          <w:bCs/>
          <w:lang w:val="en-GB"/>
        </w:rPr>
        <w:t xml:space="preserve">all authors agree to publication of the manuscript even after peer review amendments </w:t>
      </w:r>
    </w:p>
    <w:p w14:paraId="547C802F" w14:textId="77777777" w:rsidR="003A7E9F" w:rsidRPr="00442F2C" w:rsidRDefault="003A7E9F" w:rsidP="003A7E9F">
      <w:pPr>
        <w:pStyle w:val="PlainText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Cs w:val="22"/>
          <w:lang w:val="en-GB"/>
        </w:rPr>
      </w:pPr>
      <w:r w:rsidRPr="00442F2C">
        <w:rPr>
          <w:rFonts w:ascii="Times New Roman" w:hAnsi="Times New Roman"/>
          <w:szCs w:val="22"/>
          <w:lang w:val="en-GB"/>
        </w:rPr>
        <w:t>all authors are obliged to accept their papers publication in the category determined by the reviewers</w:t>
      </w:r>
    </w:p>
    <w:p w14:paraId="474E6FB4" w14:textId="77777777" w:rsidR="003A7E9F" w:rsidRDefault="003A7E9F" w:rsidP="003A7E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rightChars="-248" w:right="-546" w:hanging="357"/>
        <w:jc w:val="both"/>
        <w:rPr>
          <w:rFonts w:ascii="Times New Roman"/>
          <w:bCs/>
          <w:lang w:val="en-GB"/>
        </w:rPr>
      </w:pPr>
      <w:r w:rsidRPr="00442F2C">
        <w:rPr>
          <w:rFonts w:ascii="Times New Roman"/>
          <w:bCs/>
          <w:lang w:val="en-GB"/>
        </w:rPr>
        <w:t xml:space="preserve">manuscript meets requirements of the journal </w:t>
      </w:r>
      <w:proofErr w:type="spellStart"/>
      <w:r w:rsidRPr="00442F2C">
        <w:rPr>
          <w:rFonts w:ascii="Times New Roman"/>
          <w:bCs/>
          <w:lang w:val="en-GB"/>
        </w:rPr>
        <w:t>Poljoprivreda</w:t>
      </w:r>
      <w:proofErr w:type="spellEnd"/>
      <w:r w:rsidRPr="00442F2C">
        <w:rPr>
          <w:rFonts w:ascii="Times New Roman"/>
          <w:bCs/>
          <w:lang w:val="en-GB"/>
        </w:rPr>
        <w:t xml:space="preserve"> submission guidelines (Instructions to </w:t>
      </w:r>
    </w:p>
    <w:p w14:paraId="2720240F" w14:textId="77777777" w:rsidR="003A7E9F" w:rsidRPr="00442F2C" w:rsidRDefault="003A7E9F" w:rsidP="003A7E9F">
      <w:pPr>
        <w:widowControl w:val="0"/>
        <w:autoSpaceDE w:val="0"/>
        <w:autoSpaceDN w:val="0"/>
        <w:spacing w:after="0" w:line="240" w:lineRule="auto"/>
        <w:ind w:left="714" w:rightChars="-248" w:right="-546"/>
        <w:jc w:val="both"/>
        <w:rPr>
          <w:rFonts w:ascii="Times New Roman"/>
          <w:bCs/>
          <w:lang w:val="en-GB"/>
        </w:rPr>
      </w:pPr>
      <w:r w:rsidRPr="00442F2C">
        <w:rPr>
          <w:rFonts w:ascii="Times New Roman"/>
          <w:bCs/>
          <w:lang w:val="en-GB"/>
        </w:rPr>
        <w:t>authors)</w:t>
      </w:r>
    </w:p>
    <w:p w14:paraId="17141ADC" w14:textId="77777777" w:rsidR="001D0E2B" w:rsidRDefault="001D0E2B" w:rsidP="004D28F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957215E" w14:textId="77777777" w:rsidR="003A7E9F" w:rsidRPr="003A7E9F" w:rsidRDefault="003A7E9F" w:rsidP="003A7E9F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3A7E9F">
        <w:rPr>
          <w:rFonts w:ascii="Times New Roman" w:hAnsi="Times New Roman" w:cs="Times New Roman"/>
          <w:b/>
          <w:lang w:val="en-GB"/>
        </w:rPr>
        <w:t>All authors agree that editorial correspondence and requests for copies will be sent to author:</w:t>
      </w:r>
    </w:p>
    <w:p w14:paraId="1EA7FCE0" w14:textId="77777777" w:rsidR="0022326F" w:rsidRPr="001D0E2B" w:rsidRDefault="0022326F" w:rsidP="001D0E2B">
      <w:pPr>
        <w:spacing w:after="0" w:line="240" w:lineRule="auto"/>
        <w:rPr>
          <w:rFonts w:ascii="Times New Roman" w:hAnsi="Times New Roman" w:cs="Times New Roman"/>
          <w:b/>
        </w:rPr>
      </w:pPr>
      <w:r w:rsidRPr="001D0E2B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4949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670"/>
        <w:gridCol w:w="3959"/>
      </w:tblGrid>
      <w:tr w:rsidR="00841532" w14:paraId="0E653EC2" w14:textId="77777777" w:rsidTr="00841532">
        <w:tc>
          <w:tcPr>
            <w:tcW w:w="2574" w:type="pct"/>
          </w:tcPr>
          <w:p w14:paraId="2D9CDC3E" w14:textId="4EB23CB4" w:rsidR="0022326F" w:rsidRDefault="003A7E9F" w:rsidP="0027608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</w:t>
            </w:r>
            <w:r w:rsidR="0022326F">
              <w:rPr>
                <w:rFonts w:ascii="Times New Roman" w:hAnsi="Times New Roman" w:cs="Times New Roman"/>
              </w:rPr>
              <w:t>:</w:t>
            </w:r>
            <w:r w:rsidR="008415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bottom w:val="nil"/>
            </w:tcBorders>
          </w:tcPr>
          <w:p w14:paraId="75B9F935" w14:textId="77777777" w:rsidR="0022326F" w:rsidRDefault="0022326F" w:rsidP="0022326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pct"/>
          </w:tcPr>
          <w:p w14:paraId="7A9A596A" w14:textId="77777777" w:rsidR="0022326F" w:rsidRDefault="0022326F" w:rsidP="003A7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A7E9F">
              <w:rPr>
                <w:rFonts w:ascii="Times New Roman" w:hAnsi="Times New Roman" w:cs="Times New Roman"/>
              </w:rPr>
              <w:t>ate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41532" w14:paraId="6E7C693F" w14:textId="77777777" w:rsidTr="00841532">
        <w:tc>
          <w:tcPr>
            <w:tcW w:w="2574" w:type="pct"/>
          </w:tcPr>
          <w:p w14:paraId="5D2546B5" w14:textId="08DCAC6D" w:rsidR="0022326F" w:rsidRDefault="003A7E9F" w:rsidP="0022326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– mail</w:t>
            </w:r>
            <w:r w:rsidR="0022326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1" w:type="pct"/>
            <w:tcBorders>
              <w:top w:val="nil"/>
              <w:bottom w:val="nil"/>
            </w:tcBorders>
          </w:tcPr>
          <w:p w14:paraId="7A166A5D" w14:textId="77777777" w:rsidR="0022326F" w:rsidRDefault="0022326F" w:rsidP="0022326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5" w:type="pct"/>
          </w:tcPr>
          <w:p w14:paraId="48FB5F1B" w14:textId="77777777" w:rsidR="0022326F" w:rsidRDefault="003A7E9F" w:rsidP="0022326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  <w:r w:rsidR="0022326F">
              <w:rPr>
                <w:rFonts w:ascii="Times New Roman" w:hAnsi="Times New Roman" w:cs="Times New Roman"/>
              </w:rPr>
              <w:t>:</w:t>
            </w:r>
          </w:p>
        </w:tc>
      </w:tr>
    </w:tbl>
    <w:p w14:paraId="35DE78F1" w14:textId="77777777" w:rsidR="00084569" w:rsidRDefault="00084569" w:rsidP="00084569">
      <w:pPr>
        <w:rPr>
          <w:rFonts w:ascii="Times New Roman" w:hAnsi="Times New Roman" w:cs="Times New Roman"/>
        </w:rPr>
      </w:pPr>
    </w:p>
    <w:p w14:paraId="32D2947C" w14:textId="77777777" w:rsidR="003A7E9F" w:rsidRPr="003A7E9F" w:rsidRDefault="003A7E9F" w:rsidP="003A7E9F">
      <w:pPr>
        <w:rPr>
          <w:rFonts w:ascii="Times New Roman"/>
          <w:b/>
          <w:lang w:val="en-GB"/>
        </w:rPr>
      </w:pPr>
      <w:r>
        <w:rPr>
          <w:rFonts w:ascii="Times New Roman"/>
          <w:b/>
          <w:lang w:val="en-GB"/>
        </w:rPr>
        <w:t>M</w:t>
      </w:r>
      <w:r w:rsidRPr="003A7E9F">
        <w:rPr>
          <w:rFonts w:ascii="Times New Roman"/>
          <w:b/>
          <w:lang w:val="en-GB"/>
        </w:rPr>
        <w:t>anuscript will</w:t>
      </w:r>
      <w:r>
        <w:rPr>
          <w:rFonts w:ascii="Times New Roman"/>
          <w:b/>
          <w:lang w:val="en-GB"/>
        </w:rPr>
        <w:t xml:space="preserve"> not </w:t>
      </w:r>
      <w:r w:rsidRPr="003A7E9F">
        <w:rPr>
          <w:rFonts w:ascii="Times New Roman"/>
          <w:b/>
          <w:lang w:val="en-GB"/>
        </w:rPr>
        <w:t xml:space="preserve">be handled by the Editorial Board without this declaration provided and signed by all authors. Please, </w:t>
      </w:r>
      <w:r>
        <w:rPr>
          <w:rFonts w:ascii="Times New Roman"/>
          <w:b/>
          <w:lang w:val="en-GB"/>
        </w:rPr>
        <w:t xml:space="preserve">sent declaration </w:t>
      </w:r>
      <w:r w:rsidRPr="003A7E9F">
        <w:rPr>
          <w:rFonts w:ascii="Times New Roman"/>
          <w:b/>
          <w:lang w:val="en-GB"/>
        </w:rPr>
        <w:t>as a scanned document</w:t>
      </w:r>
      <w:r>
        <w:rPr>
          <w:rFonts w:ascii="Times New Roman"/>
          <w:b/>
          <w:lang w:val="en-GB"/>
        </w:rPr>
        <w:t>.</w:t>
      </w:r>
    </w:p>
    <w:tbl>
      <w:tblPr>
        <w:tblStyle w:val="TableGrid"/>
        <w:tblW w:w="4995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1675"/>
        <w:gridCol w:w="3688"/>
      </w:tblGrid>
      <w:tr w:rsidR="00084569" w14:paraId="1725D06F" w14:textId="77777777" w:rsidTr="00276088">
        <w:tc>
          <w:tcPr>
            <w:tcW w:w="2215" w:type="pct"/>
            <w:shd w:val="clear" w:color="auto" w:fill="D9D9D9" w:themeFill="background1" w:themeFillShade="D9"/>
            <w:vAlign w:val="center"/>
          </w:tcPr>
          <w:p w14:paraId="53973834" w14:textId="77777777" w:rsidR="00084569" w:rsidRDefault="003A7E9F" w:rsidP="002760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A7E9F">
              <w:rPr>
                <w:rFonts w:ascii="Times New Roman" w:hAnsi="Times New Roman" w:cs="Times New Roman"/>
                <w:bCs/>
                <w:lang w:val="en-GB"/>
              </w:rPr>
              <w:t>Author (name and surname in print)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6B5416F4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</w:t>
            </w:r>
            <w:r w:rsidR="003A7E9F">
              <w:rPr>
                <w:rFonts w:ascii="Times New Roman" w:hAnsi="Times New Roman" w:cs="Times New Roman"/>
              </w:rPr>
              <w:t>e:</w:t>
            </w:r>
          </w:p>
        </w:tc>
        <w:tc>
          <w:tcPr>
            <w:tcW w:w="1915" w:type="pct"/>
            <w:shd w:val="clear" w:color="auto" w:fill="D9D9D9" w:themeFill="background1" w:themeFillShade="D9"/>
            <w:vAlign w:val="center"/>
          </w:tcPr>
          <w:p w14:paraId="14017658" w14:textId="77777777" w:rsidR="00084569" w:rsidRDefault="003A7E9F" w:rsidP="0027608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</w:tr>
      <w:tr w:rsidR="00084569" w14:paraId="7BE45C90" w14:textId="77777777" w:rsidTr="00276088">
        <w:tc>
          <w:tcPr>
            <w:tcW w:w="2215" w:type="pct"/>
          </w:tcPr>
          <w:p w14:paraId="20B9EA39" w14:textId="4EE79A44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</w:tcPr>
          <w:p w14:paraId="175B5384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259FBB62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4569" w14:paraId="4BC40F78" w14:textId="77777777" w:rsidTr="00276088">
        <w:tc>
          <w:tcPr>
            <w:tcW w:w="2215" w:type="pct"/>
          </w:tcPr>
          <w:p w14:paraId="02C008D6" w14:textId="261611C0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</w:tcPr>
          <w:p w14:paraId="1C1FAB6C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06001220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4569" w14:paraId="2EB0B55E" w14:textId="77777777" w:rsidTr="00276088">
        <w:tc>
          <w:tcPr>
            <w:tcW w:w="2215" w:type="pct"/>
          </w:tcPr>
          <w:p w14:paraId="3B925120" w14:textId="37B3AD92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</w:tcPr>
          <w:p w14:paraId="773F0CFE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48E25A58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4569" w14:paraId="698591F5" w14:textId="77777777" w:rsidTr="00276088">
        <w:tc>
          <w:tcPr>
            <w:tcW w:w="2215" w:type="pct"/>
          </w:tcPr>
          <w:p w14:paraId="4C2A90FE" w14:textId="03168412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</w:tcPr>
          <w:p w14:paraId="180942CF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3654AD35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4569" w14:paraId="16695700" w14:textId="77777777" w:rsidTr="00276088">
        <w:tc>
          <w:tcPr>
            <w:tcW w:w="2215" w:type="pct"/>
          </w:tcPr>
          <w:p w14:paraId="443D5DB0" w14:textId="11D56BB3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</w:tcPr>
          <w:p w14:paraId="0140022E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0FA05F01" w14:textId="77777777" w:rsidR="00084569" w:rsidRDefault="00084569" w:rsidP="0027608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623B4B5D" w14:textId="77777777" w:rsidR="0022326F" w:rsidRPr="001D0E2B" w:rsidRDefault="003A7E9F" w:rsidP="000845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 additional rows if necessary.</w:t>
      </w:r>
    </w:p>
    <w:sectPr w:rsidR="0022326F" w:rsidRPr="001D0E2B" w:rsidSect="003A7E9F"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110A0" w14:textId="77777777" w:rsidR="00E3524C" w:rsidRDefault="00E3524C" w:rsidP="0022326F">
      <w:pPr>
        <w:spacing w:after="0" w:line="240" w:lineRule="auto"/>
      </w:pPr>
      <w:r>
        <w:separator/>
      </w:r>
    </w:p>
  </w:endnote>
  <w:endnote w:type="continuationSeparator" w:id="0">
    <w:p w14:paraId="2CD3D49C" w14:textId="77777777" w:rsidR="00E3524C" w:rsidRDefault="00E3524C" w:rsidP="002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08A6" w14:textId="77777777" w:rsidR="00E3524C" w:rsidRDefault="00E3524C" w:rsidP="0022326F">
      <w:pPr>
        <w:spacing w:after="0" w:line="240" w:lineRule="auto"/>
      </w:pPr>
      <w:r>
        <w:separator/>
      </w:r>
    </w:p>
  </w:footnote>
  <w:footnote w:type="continuationSeparator" w:id="0">
    <w:p w14:paraId="5AB4A3DC" w14:textId="77777777" w:rsidR="00E3524C" w:rsidRDefault="00E3524C" w:rsidP="0022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1055B"/>
    <w:multiLevelType w:val="hybridMultilevel"/>
    <w:tmpl w:val="E61A3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10190"/>
    <w:multiLevelType w:val="hybridMultilevel"/>
    <w:tmpl w:val="479C9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6F"/>
    <w:rsid w:val="00084569"/>
    <w:rsid w:val="00115459"/>
    <w:rsid w:val="001D0E2B"/>
    <w:rsid w:val="0022326F"/>
    <w:rsid w:val="00276088"/>
    <w:rsid w:val="003A7E9F"/>
    <w:rsid w:val="00473116"/>
    <w:rsid w:val="004A4A12"/>
    <w:rsid w:val="004D28F0"/>
    <w:rsid w:val="00530AC6"/>
    <w:rsid w:val="005C2851"/>
    <w:rsid w:val="00725CC9"/>
    <w:rsid w:val="007A627A"/>
    <w:rsid w:val="008210C2"/>
    <w:rsid w:val="00833261"/>
    <w:rsid w:val="00841532"/>
    <w:rsid w:val="008719DC"/>
    <w:rsid w:val="00A7000A"/>
    <w:rsid w:val="00C11F51"/>
    <w:rsid w:val="00CC4576"/>
    <w:rsid w:val="00D91249"/>
    <w:rsid w:val="00E3524C"/>
    <w:rsid w:val="00EA3D43"/>
    <w:rsid w:val="00EF295E"/>
    <w:rsid w:val="00E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9EDB90"/>
  <w15:docId w15:val="{4187C8DC-9B42-4212-A745-2947370B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26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2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6F"/>
  </w:style>
  <w:style w:type="paragraph" w:styleId="Footer">
    <w:name w:val="footer"/>
    <w:basedOn w:val="Normal"/>
    <w:link w:val="FooterChar"/>
    <w:uiPriority w:val="99"/>
    <w:unhideWhenUsed/>
    <w:rsid w:val="0022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6F"/>
  </w:style>
  <w:style w:type="character" w:styleId="Strong">
    <w:name w:val="Strong"/>
    <w:basedOn w:val="DefaultParagraphFont"/>
    <w:uiPriority w:val="22"/>
    <w:qFormat/>
    <w:rsid w:val="0022326F"/>
    <w:rPr>
      <w:b/>
      <w:bCs/>
    </w:rPr>
  </w:style>
  <w:style w:type="paragraph" w:styleId="ListParagraph">
    <w:name w:val="List Paragraph"/>
    <w:basedOn w:val="Normal"/>
    <w:uiPriority w:val="34"/>
    <w:qFormat/>
    <w:rsid w:val="0022326F"/>
    <w:pPr>
      <w:ind w:left="720"/>
      <w:contextualSpacing/>
    </w:pPr>
  </w:style>
  <w:style w:type="table" w:styleId="TableGrid">
    <w:name w:val="Table Grid"/>
    <w:basedOn w:val="TableNormal"/>
    <w:uiPriority w:val="39"/>
    <w:rsid w:val="0022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6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A7E9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7E9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7B9D9F4F1CA42BF14C51A1B116E28" ma:contentTypeVersion="18" ma:contentTypeDescription="Create a new document." ma:contentTypeScope="" ma:versionID="2ae800aa449c8178d46ddd28d5fbc0f1">
  <xsd:schema xmlns:xsd="http://www.w3.org/2001/XMLSchema" xmlns:xs="http://www.w3.org/2001/XMLSchema" xmlns:p="http://schemas.microsoft.com/office/2006/metadata/properties" xmlns:ns3="c76b2bc4-6b12-4c7d-9614-4a1196f18107" xmlns:ns4="3351153b-7412-44c8-a4bb-590ce3519140" targetNamespace="http://schemas.microsoft.com/office/2006/metadata/properties" ma:root="true" ma:fieldsID="3f54bbeee9d24b2a69e899ce8bf3ef98" ns3:_="" ns4:_="">
    <xsd:import namespace="c76b2bc4-6b12-4c7d-9614-4a1196f18107"/>
    <xsd:import namespace="3351153b-7412-44c8-a4bb-590ce3519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2bc4-6b12-4c7d-9614-4a1196f1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153b-7412-44c8-a4bb-590ce3519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6b2bc4-6b12-4c7d-9614-4a1196f18107" xsi:nil="true"/>
  </documentManagement>
</p:properties>
</file>

<file path=customXml/itemProps1.xml><?xml version="1.0" encoding="utf-8"?>
<ds:datastoreItem xmlns:ds="http://schemas.openxmlformats.org/officeDocument/2006/customXml" ds:itemID="{E70FD2EA-7FF7-41E8-8136-147C85CA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b2bc4-6b12-4c7d-9614-4a1196f18107"/>
    <ds:schemaRef ds:uri="3351153b-7412-44c8-a4bb-590ce3519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42F14-A9E3-4B98-BB7F-FF4B29E36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EACC4-003C-436B-8534-EDD58584C505}">
  <ds:schemaRefs>
    <ds:schemaRef ds:uri="3351153b-7412-44c8-a4bb-590ce3519140"/>
    <ds:schemaRef ds:uri="http://schemas.microsoft.com/office/2006/metadata/properties"/>
    <ds:schemaRef ds:uri="http://purl.org/dc/dcmitype/"/>
    <ds:schemaRef ds:uri="c76b2bc4-6b12-4c7d-9614-4a1196f18107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Ivana Varga</cp:lastModifiedBy>
  <cp:revision>3</cp:revision>
  <cp:lastPrinted>2018-05-17T09:08:00Z</cp:lastPrinted>
  <dcterms:created xsi:type="dcterms:W3CDTF">2024-12-12T12:49:00Z</dcterms:created>
  <dcterms:modified xsi:type="dcterms:W3CDTF">2024-12-12T12:51:00Z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0x0101001AC7B9D9F4F1CA42BF14C51A1B116E28</vt:lpwstr>
  </property>
</Properties>
</file>