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0E1" w:rsidRDefault="00B35FAF" w:rsidP="00D420E1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en-GB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Djelokrug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časopisa</w:t>
      </w:r>
      <w:proofErr w:type="spellEnd"/>
    </w:p>
    <w:p w:rsidR="00D420E1" w:rsidRPr="00D420E1" w:rsidRDefault="00D420E1" w:rsidP="00D420E1">
      <w:pPr>
        <w:shd w:val="clear" w:color="auto" w:fill="FFFFFF"/>
        <w:spacing w:after="0" w:line="360" w:lineRule="auto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</w:p>
    <w:p w:rsidR="00D420E1" w:rsidRPr="00D420E1" w:rsidRDefault="00D420E1" w:rsidP="00D420E1"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D420E1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  <w:lang w:eastAsia="en-GB"/>
        </w:rPr>
        <w:t>Food Technology and Biotechnology</w:t>
      </w:r>
      <w:r w:rsidR="00B35FAF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 </w:t>
      </w:r>
      <w:proofErr w:type="spellStart"/>
      <w:r w:rsidR="00B35FAF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objavljuje</w:t>
      </w:r>
      <w:proofErr w:type="spellEnd"/>
      <w:r w:rsidR="00B35FAF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="00B35FAF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radove</w:t>
      </w:r>
      <w:proofErr w:type="spellEnd"/>
      <w:r w:rsidR="00B35FAF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="00B35FAF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iz</w:t>
      </w:r>
      <w:proofErr w:type="spellEnd"/>
      <w:r w:rsidR="00B35FAF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="00B35FAF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sljedećih</w:t>
      </w:r>
      <w:proofErr w:type="spellEnd"/>
      <w:r w:rsidR="00B35FAF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="00B35FAF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područja</w:t>
      </w:r>
      <w:proofErr w:type="spellEnd"/>
      <w:r w:rsidRPr="00D420E1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:</w:t>
      </w:r>
    </w:p>
    <w:p w:rsidR="00D420E1" w:rsidRPr="00D420E1" w:rsidRDefault="00B35FAF" w:rsidP="00D420E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Prehrambeno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inženjerstvo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i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ispitivanje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fizikalnih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svojstava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hrane</w:t>
      </w:r>
      <w:proofErr w:type="spellEnd"/>
      <w:r w:rsidR="00D420E1" w:rsidRPr="00D420E1"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:</w:t>
      </w:r>
      <w:r w:rsidR="00D420E1" w:rsidRPr="00D420E1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 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istraživanje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postupaka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očuvanja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prerade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namirnica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iskorištenje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otpadnih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sirovina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,</w:t>
      </w:r>
      <w:r w:rsidR="00B10E4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="00B10E4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postupci</w:t>
      </w:r>
      <w:proofErr w:type="spellEnd"/>
      <w:r w:rsidR="00B10E4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poboljšanj</w:t>
      </w:r>
      <w:r w:rsidR="00B10E4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a</w:t>
      </w:r>
      <w:bookmarkStart w:id="0" w:name="_GoBack"/>
      <w:bookmarkEnd w:id="0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kakvoće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hrane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izdvajanje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komponenata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iz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hrane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utjecaj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zamrzavanja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sušenja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na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svojstva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namirnica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ispitivanje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fizikalnih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termodinamičkih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svojstava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hrane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senzorske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reološke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analize</w:t>
      </w:r>
      <w:proofErr w:type="spellEnd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dr. </w:t>
      </w:r>
    </w:p>
    <w:p w:rsidR="00D420E1" w:rsidRPr="00D420E1" w:rsidRDefault="00B35FAF" w:rsidP="00D420E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Kakvoća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hrane</w:t>
      </w:r>
      <w:proofErr w:type="spellEnd"/>
      <w:r w:rsidR="00D420E1" w:rsidRPr="00D420E1"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:</w:t>
      </w:r>
      <w:r w:rsidR="00D420E1" w:rsidRPr="00D420E1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 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ispitivanje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okusa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boje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teksture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hrane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utjecaj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postupaka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obrade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skladištenja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na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sastojke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hrane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utjecaj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pakiranja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u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kontroliranoj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ili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modificiranoj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atmosferi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na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kakvoću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hrane</w:t>
      </w:r>
      <w:proofErr w:type="spellEnd"/>
      <w:r w:rsidR="00D420E1" w:rsidRPr="00D420E1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kakvoća</w:t>
      </w:r>
      <w:proofErr w:type="spellEnd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nove</w:t>
      </w:r>
      <w:proofErr w:type="spellEnd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</w:t>
      </w:r>
      <w:proofErr w:type="spellEnd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funkcionalne</w:t>
      </w:r>
      <w:proofErr w:type="spellEnd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hrane</w:t>
      </w:r>
      <w:proofErr w:type="spellEnd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kontrola</w:t>
      </w:r>
      <w:proofErr w:type="spellEnd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kakvoće</w:t>
      </w:r>
      <w:proofErr w:type="spellEnd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</w:t>
      </w:r>
      <w:proofErr w:type="spellEnd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sigurnosti</w:t>
      </w:r>
      <w:proofErr w:type="spellEnd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hrane</w:t>
      </w:r>
      <w:proofErr w:type="spellEnd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utjecaj</w:t>
      </w:r>
      <w:proofErr w:type="spellEnd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fizioloških</w:t>
      </w:r>
      <w:proofErr w:type="spellEnd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procesa</w:t>
      </w:r>
      <w:proofErr w:type="spellEnd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nakon</w:t>
      </w:r>
      <w:proofErr w:type="spellEnd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berbe</w:t>
      </w:r>
      <w:proofErr w:type="spellEnd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na</w:t>
      </w:r>
      <w:proofErr w:type="spellEnd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kakvoću</w:t>
      </w:r>
      <w:proofErr w:type="spellEnd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hrane</w:t>
      </w:r>
      <w:proofErr w:type="spellEnd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</w:t>
      </w:r>
      <w:proofErr w:type="spellEnd"/>
      <w:r w:rsidR="00B134CC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dr.</w:t>
      </w:r>
    </w:p>
    <w:p w:rsidR="00D420E1" w:rsidRPr="00D420E1" w:rsidRDefault="00B134CC" w:rsidP="00D420E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Primjenjena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mikrobiologija</w:t>
      </w:r>
      <w:proofErr w:type="spellEnd"/>
      <w:r w:rsidR="00D420E1" w:rsidRPr="00D420E1"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:</w:t>
      </w:r>
      <w:r w:rsidR="00D420E1" w:rsidRPr="00D420E1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 </w:t>
      </w:r>
      <w:proofErr w:type="spellStart"/>
      <w:r w:rsidR="006933C9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fermentacija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proizvodnja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enzima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s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pomoću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mikroorganizama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primjena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enzima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mikroorganizama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u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preradi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konzerviranju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hrane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enologija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rast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/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inaktivacija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mikorogranizama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ispitivanje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patogena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u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hran</w:t>
      </w:r>
      <w:r w:rsidR="00021B0D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probiotici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prebiotici</w:t>
      </w:r>
      <w:proofErr w:type="spellEnd"/>
      <w:r w:rsidR="00D420E1" w:rsidRPr="00D420E1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.</w:t>
      </w:r>
    </w:p>
    <w:p w:rsidR="006933C9" w:rsidRPr="006933C9" w:rsidRDefault="006933C9" w:rsidP="006933C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Biokemijsko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i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bioprocesno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inženjerstvo</w:t>
      </w:r>
      <w:proofErr w:type="spellEnd"/>
      <w:r w:rsidR="00D420E1" w:rsidRPr="00D420E1"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:</w:t>
      </w:r>
      <w:r w:rsidR="00D420E1" w:rsidRPr="00D420E1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 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kinetika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reakcija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dizajn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reaktora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postupci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izolacije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pročišćavanja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produkata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primjena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softvera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u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bioprocesima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uporaba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enzima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mikroorganizama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,</w:t>
      </w:r>
      <w:r w:rsidR="000A0F30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biljnih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životinjskih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stanica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tkiva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u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bio</w:t>
      </w:r>
      <w:r w:rsidR="000A0F30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tehnologiji</w:t>
      </w:r>
      <w:proofErr w:type="spellEnd"/>
      <w:r w:rsidR="000A0F30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 w:rsidR="000A0F30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metaboličko</w:t>
      </w:r>
      <w:proofErr w:type="spellEnd"/>
      <w:r w:rsidR="000A0F30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="000A0F30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inženjerstvo</w:t>
      </w:r>
      <w:proofErr w:type="spellEnd"/>
      <w:r w:rsidR="000A0F30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 w:rsidR="000A0F30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razvoj</w:t>
      </w:r>
      <w:proofErr w:type="spellEnd"/>
      <w:r w:rsidR="000A0F30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="000A0F30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novih</w:t>
      </w:r>
      <w:proofErr w:type="spellEnd"/>
      <w:r w:rsidR="000A0F30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="000A0F30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biokatalizatora</w:t>
      </w:r>
      <w:proofErr w:type="spellEnd"/>
      <w:r w:rsidR="000A0F30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obrada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otpadnih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voda</w:t>
      </w:r>
      <w:proofErr w:type="spellEnd"/>
      <w:r w:rsidR="000A0F30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="000A0F30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</w:t>
      </w:r>
      <w:proofErr w:type="spellEnd"/>
      <w:r w:rsidR="000A0F30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dr.</w:t>
      </w:r>
    </w:p>
    <w:p w:rsidR="00D420E1" w:rsidRPr="00D420E1" w:rsidRDefault="00E05A57" w:rsidP="00D420E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Tehnologija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životinjskih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i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biljnih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stanica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="00D32A97"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te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genetičko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inženjerstvo</w:t>
      </w:r>
      <w:proofErr w:type="spellEnd"/>
      <w:r w:rsidR="00D420E1" w:rsidRPr="00D420E1"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:</w:t>
      </w:r>
      <w:r w:rsidR="00D420E1" w:rsidRPr="00D420E1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 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ispitivanje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fizikalnih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funkcionalnih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svojstava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uvjetovanih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genomom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karakterizacija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tehnološki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značajnih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organizama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ekspresija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gena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razvoj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primjena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metoda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za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detekciju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molekula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molekularnih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interakcija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identifikacija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biotehnološki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značajnih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spojeva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genetičko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inženjerstvo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bioinformatika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dr.</w:t>
      </w:r>
    </w:p>
    <w:p w:rsidR="00D32A97" w:rsidRPr="00D32A97" w:rsidRDefault="006B292D" w:rsidP="00D420E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Fiziologija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i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biokemija</w:t>
      </w:r>
      <w:proofErr w:type="spellEnd"/>
      <w:r w:rsidR="00D420E1" w:rsidRPr="00D420E1">
        <w:rPr>
          <w:rFonts w:ascii="Helvetica" w:eastAsia="Times New Roman" w:hAnsi="Helvetica" w:cs="Helvetica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t>:</w:t>
      </w:r>
      <w:r w:rsidR="00D420E1" w:rsidRPr="00D420E1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 </w:t>
      </w:r>
      <w:proofErr w:type="spellStart"/>
      <w:r w:rsidR="00D32A97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biokemijske</w:t>
      </w:r>
      <w:proofErr w:type="spellEnd"/>
      <w:r w:rsidR="00D32A97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="00D32A97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</w:t>
      </w:r>
      <w:proofErr w:type="spellEnd"/>
      <w:r w:rsidR="00D32A97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="00D32A97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fiziološke</w:t>
      </w:r>
      <w:proofErr w:type="spellEnd"/>
      <w:r w:rsidR="00D32A97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="00D32A97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studije</w:t>
      </w:r>
      <w:proofErr w:type="spellEnd"/>
      <w:r w:rsidR="00D32A97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="00D32A97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industrijskih</w:t>
      </w:r>
      <w:proofErr w:type="spellEnd"/>
      <w:r w:rsidR="00D32A97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="00D32A97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mikroorganizama</w:t>
      </w:r>
      <w:proofErr w:type="spellEnd"/>
      <w:r w:rsidR="00D32A97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 w:rsidR="00D32A97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stanične</w:t>
      </w:r>
      <w:proofErr w:type="spellEnd"/>
      <w:r w:rsidR="00D32A97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="00D32A97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>kulture</w:t>
      </w:r>
      <w:proofErr w:type="spellEnd"/>
      <w:r w:rsidR="00D32A97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n-GB"/>
        </w:rPr>
        <w:t xml:space="preserve">, </w:t>
      </w:r>
    </w:p>
    <w:p w:rsidR="00D32A97" w:rsidRPr="00D32A97" w:rsidRDefault="00D32A97" w:rsidP="00D32A9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regulacija</w:t>
      </w:r>
      <w:proofErr w:type="spellEnd"/>
      <w:r w:rsidRPr="00D32A97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transkripcije</w:t>
      </w:r>
      <w:proofErr w:type="spellEnd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, </w:t>
      </w:r>
      <w:proofErr w:type="spellStart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t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ranslacije</w:t>
      </w:r>
      <w:proofErr w:type="spellEnd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, </w:t>
      </w:r>
      <w:proofErr w:type="spellStart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staničnog</w:t>
      </w:r>
      <w:proofErr w:type="spellEnd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 </w:t>
      </w:r>
      <w:proofErr w:type="spellStart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rasta</w:t>
      </w:r>
      <w:proofErr w:type="spellEnd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 </w:t>
      </w:r>
      <w:proofErr w:type="spellStart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i</w:t>
      </w:r>
      <w:proofErr w:type="spellEnd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 </w:t>
      </w:r>
      <w:proofErr w:type="spellStart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sinteze</w:t>
      </w:r>
      <w:proofErr w:type="spellEnd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 </w:t>
      </w:r>
      <w:proofErr w:type="spellStart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produkata</w:t>
      </w:r>
      <w:proofErr w:type="spellEnd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, </w:t>
      </w:r>
      <w:proofErr w:type="spellStart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sinteza</w:t>
      </w:r>
      <w:proofErr w:type="spellEnd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 </w:t>
      </w:r>
      <w:proofErr w:type="spellStart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i</w:t>
      </w:r>
      <w:proofErr w:type="spellEnd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 </w:t>
      </w:r>
      <w:proofErr w:type="spellStart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modifikacija</w:t>
      </w:r>
      <w:proofErr w:type="spellEnd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 </w:t>
      </w:r>
      <w:proofErr w:type="spellStart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proteina</w:t>
      </w:r>
      <w:proofErr w:type="spellEnd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 </w:t>
      </w:r>
      <w:proofErr w:type="spellStart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i</w:t>
      </w:r>
      <w:proofErr w:type="spellEnd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 </w:t>
      </w:r>
      <w:proofErr w:type="spellStart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enzima</w:t>
      </w:r>
      <w:proofErr w:type="spellEnd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, </w:t>
      </w:r>
      <w:proofErr w:type="spellStart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određivanje</w:t>
      </w:r>
      <w:proofErr w:type="spellEnd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 </w:t>
      </w:r>
      <w:proofErr w:type="spellStart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produkata</w:t>
      </w:r>
      <w:proofErr w:type="spellEnd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 </w:t>
      </w:r>
      <w:proofErr w:type="spellStart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metabolizma</w:t>
      </w:r>
      <w:proofErr w:type="spellEnd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, </w:t>
      </w:r>
      <w:proofErr w:type="spellStart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molekularni</w:t>
      </w:r>
      <w:proofErr w:type="spellEnd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 </w:t>
      </w:r>
      <w:proofErr w:type="spellStart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postupci</w:t>
      </w:r>
      <w:proofErr w:type="spellEnd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 </w:t>
      </w:r>
      <w:proofErr w:type="spellStart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koji</w:t>
      </w:r>
      <w:proofErr w:type="spellEnd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 se </w:t>
      </w:r>
      <w:proofErr w:type="spellStart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koriste</w:t>
      </w:r>
      <w:proofErr w:type="spellEnd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 u </w:t>
      </w:r>
      <w:proofErr w:type="spellStart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proizvodnji</w:t>
      </w:r>
      <w:proofErr w:type="spellEnd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 </w:t>
      </w:r>
      <w:proofErr w:type="spellStart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lijekova</w:t>
      </w:r>
      <w:proofErr w:type="spellEnd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, </w:t>
      </w:r>
      <w:proofErr w:type="spellStart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enzima</w:t>
      </w:r>
      <w:proofErr w:type="spellEnd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 </w:t>
      </w:r>
      <w:proofErr w:type="spellStart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i</w:t>
      </w:r>
      <w:proofErr w:type="spellEnd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 </w:t>
      </w:r>
      <w:proofErr w:type="spellStart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bioaktivnih</w:t>
      </w:r>
      <w:proofErr w:type="spellEnd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 </w:t>
      </w:r>
      <w:proofErr w:type="spellStart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sastojaka</w:t>
      </w:r>
      <w:proofErr w:type="spellEnd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 </w:t>
      </w:r>
      <w:proofErr w:type="spellStart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i</w:t>
      </w:r>
      <w:proofErr w:type="spellEnd"/>
      <w:r w:rsidR="00FF74E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 dr. </w:t>
      </w:r>
    </w:p>
    <w:p w:rsidR="006B4209" w:rsidRDefault="006B4209"/>
    <w:sectPr w:rsidR="006B42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0761B"/>
    <w:multiLevelType w:val="multilevel"/>
    <w:tmpl w:val="6470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E1"/>
    <w:rsid w:val="00021B0D"/>
    <w:rsid w:val="000A0F30"/>
    <w:rsid w:val="006933C9"/>
    <w:rsid w:val="006B292D"/>
    <w:rsid w:val="006B4209"/>
    <w:rsid w:val="00B10E4C"/>
    <w:rsid w:val="00B134CC"/>
    <w:rsid w:val="00B35FAF"/>
    <w:rsid w:val="00D32A97"/>
    <w:rsid w:val="00D420E1"/>
    <w:rsid w:val="00E05A57"/>
    <w:rsid w:val="00EA3DAA"/>
    <w:rsid w:val="00FF5457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FBD37"/>
  <w15:chartTrackingRefBased/>
  <w15:docId w15:val="{BB238A01-C939-4895-B546-C7AD6CF8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Grabarić Andonovski</dc:creator>
  <cp:keywords/>
  <dc:description/>
  <cp:lastModifiedBy>Iva Grabarić Andonovski</cp:lastModifiedBy>
  <cp:revision>10</cp:revision>
  <dcterms:created xsi:type="dcterms:W3CDTF">2019-01-09T12:24:00Z</dcterms:created>
  <dcterms:modified xsi:type="dcterms:W3CDTF">2019-01-09T12:59:00Z</dcterms:modified>
</cp:coreProperties>
</file>