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0130" w14:textId="2656DBEC" w:rsidR="00D45543" w:rsidRPr="00D45543" w:rsidRDefault="00D45543" w:rsidP="00D45543">
      <w:pPr>
        <w:spacing w:before="120" w:after="120" w:line="360" w:lineRule="auto"/>
        <w:jc w:val="center"/>
        <w:rPr>
          <w:rFonts w:ascii="Times New Roman" w:eastAsiaTheme="minorHAnsi" w:hAnsi="Times New Roman"/>
          <w:kern w:val="2"/>
          <w:sz w:val="36"/>
          <w:szCs w:val="36"/>
          <w:lang w:val="en-GB"/>
          <w14:ligatures w14:val="standardContextual"/>
        </w:rPr>
      </w:pPr>
      <w:r w:rsidRPr="00D45543">
        <w:rPr>
          <w:rFonts w:ascii="Times New Roman" w:eastAsiaTheme="minorHAnsi" w:hAnsi="Times New Roman"/>
          <w:kern w:val="2"/>
          <w:sz w:val="36"/>
          <w:szCs w:val="36"/>
          <w:lang w:val="en-GB"/>
          <w14:ligatures w14:val="standardContextual"/>
        </w:rPr>
        <w:t>Publication ethics and malpractice statement</w:t>
      </w:r>
    </w:p>
    <w:p w14:paraId="022A81B3" w14:textId="77777777" w:rsidR="00D45543" w:rsidRDefault="00D45543" w:rsidP="007D3AED">
      <w:pPr>
        <w:spacing w:before="120" w:after="120" w:line="360" w:lineRule="auto"/>
        <w:jc w:val="both"/>
        <w:rPr>
          <w:rFonts w:ascii="Times New Roman" w:eastAsiaTheme="minorHAnsi" w:hAnsi="Times New Roman"/>
          <w:kern w:val="2"/>
          <w:sz w:val="24"/>
          <w:szCs w:val="24"/>
          <w:lang w:val="en-GB"/>
          <w14:ligatures w14:val="standardContextual"/>
        </w:rPr>
      </w:pPr>
    </w:p>
    <w:p w14:paraId="6E45ED18" w14:textId="5BE52E35" w:rsidR="007D3AED" w:rsidRPr="007D3AED" w:rsidRDefault="0035387F"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5F3A26">
        <w:rPr>
          <w:rFonts w:ascii="Times New Roman" w:eastAsiaTheme="minorHAnsi" w:hAnsi="Times New Roman"/>
          <w:kern w:val="2"/>
          <w:sz w:val="24"/>
          <w:szCs w:val="24"/>
          <w:lang w:val="en-GB"/>
          <w14:ligatures w14:val="standardContextual"/>
        </w:rPr>
        <w:t xml:space="preserve">The </w:t>
      </w:r>
      <w:r w:rsidR="007D3AED" w:rsidRPr="007D3AED">
        <w:rPr>
          <w:rFonts w:ascii="Times New Roman" w:eastAsiaTheme="minorHAnsi" w:hAnsi="Times New Roman"/>
          <w:kern w:val="2"/>
          <w:sz w:val="24"/>
          <w:szCs w:val="24"/>
          <w:lang w:val="en-GB"/>
          <w14:ligatures w14:val="standardContextual"/>
        </w:rPr>
        <w:t>Croatian Sports Medicine Journal (H</w:t>
      </w:r>
      <w:r w:rsidRPr="005F3A26">
        <w:rPr>
          <w:rFonts w:ascii="Times New Roman" w:eastAsiaTheme="minorHAnsi" w:hAnsi="Times New Roman"/>
          <w:kern w:val="2"/>
          <w:sz w:val="24"/>
          <w:szCs w:val="24"/>
          <w:lang w:val="en-GB"/>
          <w14:ligatures w14:val="standardContextual"/>
        </w:rPr>
        <w:t>S</w:t>
      </w:r>
      <w:r w:rsidR="007D3AED" w:rsidRPr="007D3AED">
        <w:rPr>
          <w:rFonts w:ascii="Times New Roman" w:eastAsiaTheme="minorHAnsi" w:hAnsi="Times New Roman"/>
          <w:kern w:val="2"/>
          <w:sz w:val="24"/>
          <w:szCs w:val="24"/>
          <w:lang w:val="en-GB"/>
          <w14:ligatures w14:val="standardContextual"/>
        </w:rPr>
        <w:t>MV) is a peer-reviewed international scientific journal dedicated to promoting the highest ethical standards in the publication of scientific and professional papers. H</w:t>
      </w:r>
      <w:r w:rsidRPr="005F3A26">
        <w:rPr>
          <w:rFonts w:ascii="Times New Roman" w:eastAsiaTheme="minorHAnsi" w:hAnsi="Times New Roman"/>
          <w:kern w:val="2"/>
          <w:sz w:val="24"/>
          <w:szCs w:val="24"/>
          <w:lang w:val="en-GB"/>
          <w14:ligatures w14:val="standardContextual"/>
        </w:rPr>
        <w:t>S</w:t>
      </w:r>
      <w:r w:rsidR="007D3AED" w:rsidRPr="007D3AED">
        <w:rPr>
          <w:rFonts w:ascii="Times New Roman" w:eastAsiaTheme="minorHAnsi" w:hAnsi="Times New Roman"/>
          <w:kern w:val="2"/>
          <w:sz w:val="24"/>
          <w:szCs w:val="24"/>
          <w:lang w:val="en-GB"/>
          <w14:ligatures w14:val="standardContextual"/>
        </w:rPr>
        <w:t>MV follows the codes of conduct adopted by the Committee on Publication Ethics (COPE) and the European Association of Scientific Editors (EASE).</w:t>
      </w:r>
    </w:p>
    <w:p w14:paraId="0BA59C45" w14:textId="77777777" w:rsid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Journal editors, reviewers and authors participate in the publication process. What is expected of participants in the publishing process:</w:t>
      </w:r>
    </w:p>
    <w:p w14:paraId="692BE3A1" w14:textId="77777777" w:rsidR="005F3A26" w:rsidRPr="007D3AED" w:rsidRDefault="005F3A26" w:rsidP="007D3AED">
      <w:pPr>
        <w:spacing w:before="120" w:after="120" w:line="360" w:lineRule="auto"/>
        <w:jc w:val="both"/>
        <w:rPr>
          <w:rFonts w:ascii="Times New Roman" w:eastAsiaTheme="minorHAnsi" w:hAnsi="Times New Roman"/>
          <w:kern w:val="2"/>
          <w:sz w:val="24"/>
          <w:szCs w:val="24"/>
          <w:lang w:val="en-GB"/>
          <w14:ligatures w14:val="standardContextual"/>
        </w:rPr>
      </w:pPr>
    </w:p>
    <w:p w14:paraId="6B68C1EE" w14:textId="7B1EA1A4" w:rsidR="007D3AED" w:rsidRPr="007D3AED" w:rsidRDefault="007D3AED" w:rsidP="007D3AED">
      <w:pPr>
        <w:numPr>
          <w:ilvl w:val="0"/>
          <w:numId w:val="4"/>
        </w:numPr>
        <w:spacing w:before="120" w:after="120" w:line="360" w:lineRule="auto"/>
        <w:contextualSpacing/>
        <w:jc w:val="both"/>
        <w:rPr>
          <w:rFonts w:ascii="Times New Roman" w:eastAsiaTheme="minorHAnsi" w:hAnsi="Times New Roman"/>
          <w:b/>
          <w:bCs/>
          <w:kern w:val="2"/>
          <w:sz w:val="24"/>
          <w:szCs w:val="24"/>
          <w:lang w:val="en-GB"/>
          <w14:ligatures w14:val="standardContextual"/>
        </w:rPr>
      </w:pPr>
      <w:r w:rsidRPr="007D3AED">
        <w:rPr>
          <w:rFonts w:ascii="Times New Roman" w:eastAsiaTheme="minorHAnsi" w:hAnsi="Times New Roman"/>
          <w:b/>
          <w:bCs/>
          <w:kern w:val="2"/>
          <w:sz w:val="24"/>
          <w:szCs w:val="24"/>
          <w:lang w:val="en-GB"/>
          <w14:ligatures w14:val="standardContextual"/>
        </w:rPr>
        <w:t>Responsibility of editor/editorial board</w:t>
      </w:r>
    </w:p>
    <w:p w14:paraId="2CE4B083" w14:textId="290E5B8B"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 journal editor is the person in charge of communication with authors and reviewers, as well as with members of the Editorial Board in accordance with COPE recommendations. A more detailed explanation can be found at: </w:t>
      </w:r>
      <w:hyperlink r:id="rId6" w:history="1">
        <w:r w:rsidR="00DC2CDF" w:rsidRPr="007D3AED">
          <w:rPr>
            <w:rStyle w:val="Hyperlink"/>
            <w:rFonts w:ascii="Times New Roman" w:eastAsiaTheme="minorHAnsi" w:hAnsi="Times New Roman"/>
            <w:kern w:val="2"/>
            <w:sz w:val="24"/>
            <w:szCs w:val="24"/>
            <w:lang w:val="en-GB"/>
            <w14:ligatures w14:val="standardContextual"/>
          </w:rPr>
          <w:t>https://publicationethics.org/files/Full%20set%20</w:t>
        </w:r>
        <w:r w:rsidR="00DC2CDF" w:rsidRPr="005F3A26">
          <w:rPr>
            <w:rStyle w:val="Hyperlink"/>
            <w:rFonts w:ascii="Times New Roman" w:eastAsiaTheme="minorHAnsi" w:hAnsi="Times New Roman"/>
            <w:kern w:val="2"/>
            <w:sz w:val="24"/>
            <w:szCs w:val="24"/>
            <w:lang w:val="en-GB"/>
            <w14:ligatures w14:val="standardContextual"/>
          </w:rPr>
          <w:t xml:space="preserve"> </w:t>
        </w:r>
        <w:r w:rsidR="00DC2CDF" w:rsidRPr="007D3AED">
          <w:rPr>
            <w:rStyle w:val="Hyperlink"/>
            <w:rFonts w:ascii="Times New Roman" w:eastAsiaTheme="minorHAnsi" w:hAnsi="Times New Roman"/>
            <w:kern w:val="2"/>
            <w:sz w:val="24"/>
            <w:szCs w:val="24"/>
            <w:lang w:val="en-GB"/>
            <w14:ligatures w14:val="standardContextual"/>
          </w:rPr>
          <w:t>of%20flowcharts%20%28CRO%29.pdf</w:t>
        </w:r>
      </w:hyperlink>
      <w:r w:rsidRPr="007D3AED">
        <w:rPr>
          <w:rFonts w:ascii="Times New Roman" w:eastAsiaTheme="minorHAnsi" w:hAnsi="Times New Roman"/>
          <w:kern w:val="2"/>
          <w:sz w:val="24"/>
          <w:szCs w:val="24"/>
          <w:lang w:val="en-GB"/>
          <w14:ligatures w14:val="standardContextual"/>
        </w:rPr>
        <w:t xml:space="preserve">. </w:t>
      </w:r>
    </w:p>
    <w:p w14:paraId="5C545E8A"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 editor conveys instructions to the reviewers, that is, they are expected to </w:t>
      </w:r>
      <w:proofErr w:type="gramStart"/>
      <w:r w:rsidRPr="007D3AED">
        <w:rPr>
          <w:rFonts w:ascii="Times New Roman" w:eastAsiaTheme="minorHAnsi" w:hAnsi="Times New Roman"/>
          <w:kern w:val="2"/>
          <w:sz w:val="24"/>
          <w:szCs w:val="24"/>
          <w:lang w:val="en-GB"/>
          <w14:ligatures w14:val="standardContextual"/>
        </w:rPr>
        <w:t>take into account</w:t>
      </w:r>
      <w:proofErr w:type="gramEnd"/>
      <w:r w:rsidRPr="007D3AED">
        <w:rPr>
          <w:rFonts w:ascii="Times New Roman" w:eastAsiaTheme="minorHAnsi" w:hAnsi="Times New Roman"/>
          <w:kern w:val="2"/>
          <w:sz w:val="24"/>
          <w:szCs w:val="24"/>
          <w:lang w:val="en-GB"/>
          <w14:ligatures w14:val="standardContextual"/>
        </w:rPr>
        <w:t xml:space="preserve"> the importance and originality of the topic, the reliability of the results and the clarity of the presentation. </w:t>
      </w:r>
    </w:p>
    <w:p w14:paraId="2BBBC2E1" w14:textId="3F0C57B3"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Furthermore, the editor conveys the instructions of the reviewers to the authors and monitors their implementation</w:t>
      </w:r>
      <w:r w:rsidR="00DC2CDF" w:rsidRPr="005F3A26">
        <w:rPr>
          <w:rFonts w:ascii="Times New Roman" w:eastAsiaTheme="minorHAnsi" w:hAnsi="Times New Roman"/>
          <w:kern w:val="2"/>
          <w:sz w:val="24"/>
          <w:szCs w:val="24"/>
          <w:lang w:val="en-GB"/>
          <w14:ligatures w14:val="standardContextual"/>
        </w:rPr>
        <w:t xml:space="preserve">, as well as </w:t>
      </w:r>
      <w:r w:rsidRPr="007D3AED">
        <w:rPr>
          <w:rFonts w:ascii="Times New Roman" w:eastAsiaTheme="minorHAnsi" w:hAnsi="Times New Roman"/>
          <w:kern w:val="2"/>
          <w:sz w:val="24"/>
          <w:szCs w:val="24"/>
          <w:lang w:val="en-GB"/>
          <w14:ligatures w14:val="standardContextual"/>
        </w:rPr>
        <w:t xml:space="preserve">informs them about the acceptance or rejection of the </w:t>
      </w:r>
      <w:r w:rsidR="00DC2CDF" w:rsidRPr="005F3A26">
        <w:rPr>
          <w:rFonts w:ascii="Times New Roman" w:eastAsiaTheme="minorHAnsi" w:hAnsi="Times New Roman"/>
          <w:kern w:val="2"/>
          <w:sz w:val="24"/>
          <w:szCs w:val="24"/>
          <w:lang w:val="en-GB"/>
          <w14:ligatures w14:val="standardContextual"/>
        </w:rPr>
        <w:t>paper</w:t>
      </w:r>
      <w:r w:rsidRPr="007D3AED">
        <w:rPr>
          <w:rFonts w:ascii="Times New Roman" w:eastAsiaTheme="minorHAnsi" w:hAnsi="Times New Roman"/>
          <w:kern w:val="2"/>
          <w:sz w:val="24"/>
          <w:szCs w:val="24"/>
          <w:lang w:val="en-GB"/>
          <w14:ligatures w14:val="standardContextual"/>
        </w:rPr>
        <w:t xml:space="preserve">. </w:t>
      </w:r>
    </w:p>
    <w:p w14:paraId="5D2FF70C"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 editor implements and supervises other procedures provided for in the recommendations (plagiarism, redundancy, false data, change or problems of authorship, conflicts of interest). </w:t>
      </w:r>
    </w:p>
    <w:p w14:paraId="142561E0"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 editor must ensure the anonymity of both authors and reviewers. </w:t>
      </w:r>
    </w:p>
    <w:p w14:paraId="79289208" w14:textId="6198350E"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 </w:t>
      </w:r>
      <w:r w:rsidR="00DC2CDF" w:rsidRPr="005F3A26">
        <w:rPr>
          <w:rFonts w:ascii="Times New Roman" w:eastAsiaTheme="minorHAnsi" w:hAnsi="Times New Roman"/>
          <w:kern w:val="2"/>
          <w:sz w:val="24"/>
          <w:szCs w:val="24"/>
          <w:lang w:val="en-GB"/>
          <w14:ligatures w14:val="standardContextual"/>
        </w:rPr>
        <w:t>duty</w:t>
      </w:r>
      <w:r w:rsidRPr="007D3AED">
        <w:rPr>
          <w:rFonts w:ascii="Times New Roman" w:eastAsiaTheme="minorHAnsi" w:hAnsi="Times New Roman"/>
          <w:kern w:val="2"/>
          <w:sz w:val="24"/>
          <w:szCs w:val="24"/>
          <w:lang w:val="en-GB"/>
          <w14:ligatures w14:val="standardContextual"/>
        </w:rPr>
        <w:t xml:space="preserve"> of the editor is to exclude members of the Editorial Board from the editorial process if they </w:t>
      </w:r>
      <w:r w:rsidR="00DC2CDF" w:rsidRPr="005F3A26">
        <w:rPr>
          <w:rFonts w:ascii="Times New Roman" w:eastAsiaTheme="minorHAnsi" w:hAnsi="Times New Roman"/>
          <w:kern w:val="2"/>
          <w:sz w:val="24"/>
          <w:szCs w:val="24"/>
          <w:lang w:val="en-GB"/>
          <w14:ligatures w14:val="standardContextual"/>
        </w:rPr>
        <w:t>have a</w:t>
      </w:r>
      <w:r w:rsidRPr="007D3AED">
        <w:rPr>
          <w:rFonts w:ascii="Times New Roman" w:eastAsiaTheme="minorHAnsi" w:hAnsi="Times New Roman"/>
          <w:kern w:val="2"/>
          <w:sz w:val="24"/>
          <w:szCs w:val="24"/>
          <w:lang w:val="en-GB"/>
          <w14:ligatures w14:val="standardContextual"/>
        </w:rPr>
        <w:t xml:space="preserve"> conflict of interest</w:t>
      </w:r>
      <w:r w:rsidR="00DC2CDF" w:rsidRPr="005F3A26">
        <w:rPr>
          <w:rFonts w:ascii="Times New Roman" w:eastAsiaTheme="minorHAnsi" w:hAnsi="Times New Roman"/>
          <w:kern w:val="2"/>
          <w:sz w:val="24"/>
          <w:szCs w:val="24"/>
          <w:lang w:val="en-GB"/>
          <w14:ligatures w14:val="standardContextual"/>
        </w:rPr>
        <w:t>s (</w:t>
      </w:r>
      <w:r w:rsidRPr="007D3AED">
        <w:rPr>
          <w:rFonts w:ascii="Times New Roman" w:eastAsiaTheme="minorHAnsi" w:hAnsi="Times New Roman"/>
          <w:kern w:val="2"/>
          <w:sz w:val="24"/>
          <w:szCs w:val="24"/>
          <w:lang w:val="en-GB"/>
          <w14:ligatures w14:val="standardContextual"/>
        </w:rPr>
        <w:t xml:space="preserve">for example some form of connection with the authors, </w:t>
      </w:r>
      <w:r w:rsidR="00DF4338" w:rsidRPr="005F3A26">
        <w:rPr>
          <w:rFonts w:ascii="Times New Roman" w:eastAsiaTheme="minorHAnsi" w:hAnsi="Times New Roman"/>
          <w:kern w:val="2"/>
          <w:sz w:val="24"/>
          <w:szCs w:val="24"/>
          <w:lang w:val="en-GB"/>
          <w14:ligatures w14:val="standardContextual"/>
        </w:rPr>
        <w:t>authorship,</w:t>
      </w:r>
      <w:r w:rsidRPr="007D3AED">
        <w:rPr>
          <w:rFonts w:ascii="Times New Roman" w:eastAsiaTheme="minorHAnsi" w:hAnsi="Times New Roman"/>
          <w:kern w:val="2"/>
          <w:sz w:val="24"/>
          <w:szCs w:val="24"/>
          <w:lang w:val="en-GB"/>
          <w14:ligatures w14:val="standardContextual"/>
        </w:rPr>
        <w:t xml:space="preserve"> or activity in the review process).</w:t>
      </w:r>
    </w:p>
    <w:p w14:paraId="288EF46D" w14:textId="77777777" w:rsidR="00DC2CDF" w:rsidRPr="007D3AED" w:rsidRDefault="00DC2CDF" w:rsidP="007D3AED">
      <w:pPr>
        <w:spacing w:before="120" w:after="120" w:line="360" w:lineRule="auto"/>
        <w:jc w:val="both"/>
        <w:rPr>
          <w:rFonts w:ascii="Times New Roman" w:eastAsiaTheme="minorHAnsi" w:hAnsi="Times New Roman"/>
          <w:b/>
          <w:bCs/>
          <w:kern w:val="2"/>
          <w:sz w:val="24"/>
          <w:szCs w:val="24"/>
          <w:lang w:val="en-GB"/>
          <w14:ligatures w14:val="standardContextual"/>
        </w:rPr>
      </w:pPr>
    </w:p>
    <w:p w14:paraId="0D8FCB93" w14:textId="612C0D55" w:rsidR="007D3AED" w:rsidRPr="007D3AED" w:rsidRDefault="005F3A26" w:rsidP="007D3AED">
      <w:pPr>
        <w:numPr>
          <w:ilvl w:val="0"/>
          <w:numId w:val="4"/>
        </w:numPr>
        <w:spacing w:before="120" w:after="120" w:line="360" w:lineRule="auto"/>
        <w:contextualSpacing/>
        <w:jc w:val="both"/>
        <w:rPr>
          <w:rFonts w:ascii="Times New Roman" w:eastAsiaTheme="minorHAnsi" w:hAnsi="Times New Roman"/>
          <w:b/>
          <w:bCs/>
          <w:kern w:val="2"/>
          <w:sz w:val="24"/>
          <w:szCs w:val="24"/>
          <w:lang w:val="en-GB"/>
          <w14:ligatures w14:val="standardContextual"/>
        </w:rPr>
      </w:pPr>
      <w:r w:rsidRPr="005F3A26">
        <w:rPr>
          <w:rFonts w:ascii="Times New Roman" w:eastAsiaTheme="minorHAnsi" w:hAnsi="Times New Roman"/>
          <w:b/>
          <w:bCs/>
          <w:kern w:val="2"/>
          <w:sz w:val="24"/>
          <w:szCs w:val="24"/>
          <w:lang w:val="en-GB"/>
          <w14:ligatures w14:val="standardContextual"/>
        </w:rPr>
        <w:t>R</w:t>
      </w:r>
      <w:r w:rsidR="007D3AED" w:rsidRPr="007D3AED">
        <w:rPr>
          <w:rFonts w:ascii="Times New Roman" w:eastAsiaTheme="minorHAnsi" w:hAnsi="Times New Roman"/>
          <w:b/>
          <w:bCs/>
          <w:kern w:val="2"/>
          <w:sz w:val="24"/>
          <w:szCs w:val="24"/>
          <w:lang w:val="en-GB"/>
          <w14:ligatures w14:val="standardContextual"/>
        </w:rPr>
        <w:t>esponsibilit</w:t>
      </w:r>
      <w:r w:rsidRPr="005F3A26">
        <w:rPr>
          <w:rFonts w:ascii="Times New Roman" w:eastAsiaTheme="minorHAnsi" w:hAnsi="Times New Roman"/>
          <w:b/>
          <w:bCs/>
          <w:kern w:val="2"/>
          <w:sz w:val="24"/>
          <w:szCs w:val="24"/>
          <w:lang w:val="en-GB"/>
          <w14:ligatures w14:val="standardContextual"/>
        </w:rPr>
        <w:t>y of authors</w:t>
      </w:r>
    </w:p>
    <w:p w14:paraId="60818065"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Authors are primarily responsible for the originality and authorship of their manuscript and should behave in accordance with the ethical principles and rules of scientific honesty for </w:t>
      </w:r>
      <w:r w:rsidRPr="007D3AED">
        <w:rPr>
          <w:rFonts w:ascii="Times New Roman" w:eastAsiaTheme="minorHAnsi" w:hAnsi="Times New Roman"/>
          <w:kern w:val="2"/>
          <w:sz w:val="24"/>
          <w:szCs w:val="24"/>
          <w:lang w:val="en-GB"/>
          <w14:ligatures w14:val="standardContextual"/>
        </w:rPr>
        <w:lastRenderedPageBreak/>
        <w:t xml:space="preserve">authors of the European Association of Scientific Editors (EASE): </w:t>
      </w:r>
      <w:hyperlink r:id="rId7" w:history="1">
        <w:r w:rsidRPr="007D3AED">
          <w:rPr>
            <w:rFonts w:ascii="Times New Roman" w:eastAsiaTheme="minorHAnsi" w:hAnsi="Times New Roman"/>
            <w:color w:val="0563C1" w:themeColor="hyperlink"/>
            <w:kern w:val="2"/>
            <w:sz w:val="24"/>
            <w:szCs w:val="24"/>
            <w:u w:val="single"/>
            <w:lang w:val="en-GB"/>
            <w14:ligatures w14:val="standardContextual"/>
          </w:rPr>
          <w:t>http://www.ease.org.uk/wp-content/uploads/2015/12/EASE-Guidelines-2017-Croatian.pdf</w:t>
        </w:r>
      </w:hyperlink>
      <w:r w:rsidRPr="007D3AED">
        <w:rPr>
          <w:rFonts w:ascii="Times New Roman" w:eastAsiaTheme="minorHAnsi" w:hAnsi="Times New Roman"/>
          <w:kern w:val="2"/>
          <w:sz w:val="24"/>
          <w:szCs w:val="24"/>
          <w:lang w:val="en-GB"/>
          <w14:ligatures w14:val="standardContextual"/>
        </w:rPr>
        <w:t xml:space="preserve">. </w:t>
      </w:r>
    </w:p>
    <w:p w14:paraId="69B08F88" w14:textId="77777777" w:rsidR="00D144DF" w:rsidRPr="005F3A26"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Authorship should be limited to those who have made a significant contribution to the research and writing of the paper.</w:t>
      </w:r>
    </w:p>
    <w:p w14:paraId="1CF01E68" w14:textId="09965110" w:rsidR="00DC2CDF" w:rsidRPr="005F3A26" w:rsidRDefault="007D3AED" w:rsidP="00DF4338">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When </w:t>
      </w:r>
      <w:r w:rsidR="00DC2CDF" w:rsidRPr="005F3A26">
        <w:rPr>
          <w:rFonts w:ascii="Times New Roman" w:eastAsiaTheme="minorHAnsi" w:hAnsi="Times New Roman"/>
          <w:kern w:val="2"/>
          <w:sz w:val="24"/>
          <w:szCs w:val="24"/>
          <w:lang w:val="en-GB"/>
          <w14:ligatures w14:val="standardContextual"/>
        </w:rPr>
        <w:t>authors</w:t>
      </w:r>
      <w:r w:rsidRPr="007D3AED">
        <w:rPr>
          <w:rFonts w:ascii="Times New Roman" w:eastAsiaTheme="minorHAnsi" w:hAnsi="Times New Roman"/>
          <w:kern w:val="2"/>
          <w:sz w:val="24"/>
          <w:szCs w:val="24"/>
          <w:lang w:val="en-GB"/>
          <w14:ligatures w14:val="standardContextual"/>
        </w:rPr>
        <w:t xml:space="preserve"> use other people's findings</w:t>
      </w:r>
      <w:r w:rsidR="00DC2CDF" w:rsidRPr="005F3A26">
        <w:rPr>
          <w:rFonts w:ascii="Times New Roman" w:eastAsiaTheme="minorHAnsi" w:hAnsi="Times New Roman"/>
          <w:kern w:val="2"/>
          <w:sz w:val="24"/>
          <w:szCs w:val="24"/>
          <w:lang w:val="en-GB"/>
          <w14:ligatures w14:val="standardContextual"/>
        </w:rPr>
        <w:t>,</w:t>
      </w:r>
      <w:r w:rsidRPr="007D3AED">
        <w:rPr>
          <w:rFonts w:ascii="Times New Roman" w:eastAsiaTheme="minorHAnsi" w:hAnsi="Times New Roman"/>
          <w:kern w:val="2"/>
          <w:sz w:val="24"/>
          <w:szCs w:val="24"/>
          <w:lang w:val="en-GB"/>
          <w14:ligatures w14:val="standardContextual"/>
        </w:rPr>
        <w:t xml:space="preserve"> as well as their own previously published findings in their </w:t>
      </w:r>
      <w:r w:rsidR="00DC2CDF" w:rsidRPr="005F3A26">
        <w:rPr>
          <w:rFonts w:ascii="Times New Roman" w:eastAsiaTheme="minorHAnsi" w:hAnsi="Times New Roman"/>
          <w:kern w:val="2"/>
          <w:sz w:val="24"/>
          <w:szCs w:val="24"/>
          <w:lang w:val="en-GB"/>
          <w14:ligatures w14:val="standardContextual"/>
        </w:rPr>
        <w:t>paper</w:t>
      </w:r>
      <w:r w:rsidRPr="007D3AED">
        <w:rPr>
          <w:rFonts w:ascii="Times New Roman" w:eastAsiaTheme="minorHAnsi" w:hAnsi="Times New Roman"/>
          <w:kern w:val="2"/>
          <w:sz w:val="24"/>
          <w:szCs w:val="24"/>
          <w:lang w:val="en-GB"/>
          <w14:ligatures w14:val="standardContextual"/>
        </w:rPr>
        <w:t xml:space="preserve">, </w:t>
      </w:r>
      <w:r w:rsidR="00DC2CDF" w:rsidRPr="005F3A26">
        <w:rPr>
          <w:rFonts w:ascii="Times New Roman" w:eastAsiaTheme="minorHAnsi" w:hAnsi="Times New Roman"/>
          <w:kern w:val="2"/>
          <w:sz w:val="24"/>
          <w:szCs w:val="24"/>
          <w:lang w:val="en-GB"/>
          <w14:ligatures w14:val="standardContextual"/>
        </w:rPr>
        <w:t>they</w:t>
      </w:r>
      <w:r w:rsidRPr="007D3AED">
        <w:rPr>
          <w:rFonts w:ascii="Times New Roman" w:eastAsiaTheme="minorHAnsi" w:hAnsi="Times New Roman"/>
          <w:kern w:val="2"/>
          <w:sz w:val="24"/>
          <w:szCs w:val="24"/>
          <w:lang w:val="en-GB"/>
          <w14:ligatures w14:val="standardContextual"/>
        </w:rPr>
        <w:t xml:space="preserve"> should state and cite them in an appropriate manner</w:t>
      </w:r>
      <w:r w:rsidR="00DC2CDF" w:rsidRPr="005F3A26">
        <w:rPr>
          <w:rFonts w:ascii="Times New Roman" w:hAnsi="Times New Roman"/>
          <w:lang w:val="en-GB"/>
        </w:rPr>
        <w:t xml:space="preserve">. </w:t>
      </w:r>
    </w:p>
    <w:p w14:paraId="7F4EA6A2" w14:textId="7CB49F15"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When using other people's images and other materials, they must obtain </w:t>
      </w:r>
      <w:r w:rsidR="00DF4338" w:rsidRPr="00FB5EF4">
        <w:rPr>
          <w:rFonts w:ascii="Times New Roman" w:eastAsiaTheme="minorHAnsi" w:hAnsi="Times New Roman"/>
          <w:kern w:val="2"/>
          <w:sz w:val="24"/>
          <w:szCs w:val="24"/>
          <w:lang w:val="en-GB"/>
          <w14:ligatures w14:val="standardContextual"/>
        </w:rPr>
        <w:t xml:space="preserve">written </w:t>
      </w:r>
      <w:r w:rsidRPr="00FB5EF4">
        <w:rPr>
          <w:rFonts w:ascii="Times New Roman" w:eastAsiaTheme="minorHAnsi" w:hAnsi="Times New Roman"/>
          <w:kern w:val="2"/>
          <w:sz w:val="24"/>
          <w:szCs w:val="24"/>
          <w:lang w:val="en-GB"/>
          <w14:ligatures w14:val="standardContextual"/>
        </w:rPr>
        <w:t>permission</w:t>
      </w:r>
      <w:r w:rsidRPr="007D3AED">
        <w:rPr>
          <w:rFonts w:ascii="Times New Roman" w:eastAsiaTheme="minorHAnsi" w:hAnsi="Times New Roman"/>
          <w:kern w:val="2"/>
          <w:sz w:val="24"/>
          <w:szCs w:val="24"/>
          <w:lang w:val="en-GB"/>
          <w14:ligatures w14:val="standardContextual"/>
        </w:rPr>
        <w:t xml:space="preserve"> to print from the copyright holder.</w:t>
      </w:r>
    </w:p>
    <w:p w14:paraId="075B877F" w14:textId="42C3DDF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In </w:t>
      </w:r>
      <w:r w:rsidR="00DF4338" w:rsidRPr="005F3A26">
        <w:rPr>
          <w:rFonts w:ascii="Times New Roman" w:eastAsiaTheme="minorHAnsi" w:hAnsi="Times New Roman"/>
          <w:kern w:val="2"/>
          <w:sz w:val="24"/>
          <w:szCs w:val="24"/>
          <w:lang w:val="en-GB"/>
          <w14:ligatures w14:val="standardContextual"/>
        </w:rPr>
        <w:t>case</w:t>
      </w:r>
      <w:r w:rsidRPr="007D3AED">
        <w:rPr>
          <w:rFonts w:ascii="Times New Roman" w:eastAsiaTheme="minorHAnsi" w:hAnsi="Times New Roman"/>
          <w:kern w:val="2"/>
          <w:sz w:val="24"/>
          <w:szCs w:val="24"/>
          <w:lang w:val="en-GB"/>
          <w14:ligatures w14:val="standardContextual"/>
        </w:rPr>
        <w:t xml:space="preserve"> </w:t>
      </w:r>
      <w:r w:rsidR="00DF4338" w:rsidRPr="005F3A26">
        <w:rPr>
          <w:rFonts w:ascii="Times New Roman" w:eastAsiaTheme="minorHAnsi" w:hAnsi="Times New Roman"/>
          <w:kern w:val="2"/>
          <w:sz w:val="24"/>
          <w:szCs w:val="24"/>
          <w:lang w:val="en-GB"/>
          <w14:ligatures w14:val="standardContextual"/>
        </w:rPr>
        <w:t>the authors</w:t>
      </w:r>
      <w:r w:rsidRPr="007D3AED">
        <w:rPr>
          <w:rFonts w:ascii="Times New Roman" w:eastAsiaTheme="minorHAnsi" w:hAnsi="Times New Roman"/>
          <w:kern w:val="2"/>
          <w:sz w:val="24"/>
          <w:szCs w:val="24"/>
          <w:lang w:val="en-GB"/>
          <w14:ligatures w14:val="standardContextual"/>
        </w:rPr>
        <w:t xml:space="preserve"> received </w:t>
      </w:r>
      <w:r w:rsidR="00DF4338" w:rsidRPr="00FB5EF4">
        <w:rPr>
          <w:rFonts w:ascii="Times New Roman" w:eastAsiaTheme="minorHAnsi" w:hAnsi="Times New Roman"/>
          <w:kern w:val="2"/>
          <w:sz w:val="24"/>
          <w:szCs w:val="24"/>
          <w:lang w:val="en-GB"/>
          <w14:ligatures w14:val="standardContextual"/>
        </w:rPr>
        <w:t xml:space="preserve">financial </w:t>
      </w:r>
      <w:r w:rsidRPr="00FB5EF4">
        <w:rPr>
          <w:rFonts w:ascii="Times New Roman" w:eastAsiaTheme="minorHAnsi" w:hAnsi="Times New Roman"/>
          <w:kern w:val="2"/>
          <w:sz w:val="24"/>
          <w:szCs w:val="24"/>
          <w:lang w:val="en-GB"/>
          <w14:ligatures w14:val="standardContextual"/>
        </w:rPr>
        <w:t>support</w:t>
      </w:r>
      <w:r w:rsidRPr="007D3AED">
        <w:rPr>
          <w:rFonts w:ascii="Times New Roman" w:eastAsiaTheme="minorHAnsi" w:hAnsi="Times New Roman"/>
          <w:kern w:val="2"/>
          <w:sz w:val="24"/>
          <w:szCs w:val="24"/>
          <w:lang w:val="en-GB"/>
          <w14:ligatures w14:val="standardContextual"/>
        </w:rPr>
        <w:t xml:space="preserve"> for the research discussed in the author's article, they should state the organizations, scientific projects or institutions that provided this support.</w:t>
      </w:r>
    </w:p>
    <w:p w14:paraId="5D69D18D" w14:textId="26A55470"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If the Editorial Board suspects unethical </w:t>
      </w:r>
      <w:proofErr w:type="spellStart"/>
      <w:r w:rsidRPr="007D3AED">
        <w:rPr>
          <w:rFonts w:ascii="Times New Roman" w:eastAsiaTheme="minorHAnsi" w:hAnsi="Times New Roman"/>
          <w:kern w:val="2"/>
          <w:sz w:val="24"/>
          <w:szCs w:val="24"/>
          <w:lang w:val="en-GB"/>
          <w14:ligatures w14:val="standardContextual"/>
        </w:rPr>
        <w:t>behavior</w:t>
      </w:r>
      <w:proofErr w:type="spellEnd"/>
      <w:r w:rsidRPr="007D3AED">
        <w:rPr>
          <w:rFonts w:ascii="Times New Roman" w:eastAsiaTheme="minorHAnsi" w:hAnsi="Times New Roman"/>
          <w:kern w:val="2"/>
          <w:sz w:val="24"/>
          <w:szCs w:val="24"/>
          <w:lang w:val="en-GB"/>
          <w14:ligatures w14:val="standardContextual"/>
        </w:rPr>
        <w:t xml:space="preserve"> (plagiarism, self-plagiarism, redundancy, data manipulation, change of authorship, etc.), it will act in accordance with the COPE recommendations (the text of the recommendations can be found on the </w:t>
      </w:r>
      <w:r w:rsidR="00DF4338" w:rsidRPr="005F3A26">
        <w:rPr>
          <w:rFonts w:ascii="Times New Roman" w:eastAsiaTheme="minorHAnsi" w:hAnsi="Times New Roman"/>
          <w:kern w:val="2"/>
          <w:sz w:val="24"/>
          <w:szCs w:val="24"/>
          <w:lang w:val="en-GB"/>
          <w14:ligatures w14:val="standardContextual"/>
        </w:rPr>
        <w:t>website</w:t>
      </w:r>
      <w:r w:rsidRPr="007D3AED">
        <w:rPr>
          <w:rFonts w:ascii="Times New Roman" w:eastAsiaTheme="minorHAnsi" w:hAnsi="Times New Roman"/>
          <w:kern w:val="2"/>
          <w:sz w:val="24"/>
          <w:szCs w:val="24"/>
          <w:lang w:val="en-GB"/>
          <w14:ligatures w14:val="standardContextual"/>
        </w:rPr>
        <w:t xml:space="preserve">: </w:t>
      </w:r>
      <w:r w:rsidRPr="007D3AED">
        <w:rPr>
          <w:rFonts w:ascii="Times New Roman" w:eastAsiaTheme="minorHAnsi" w:hAnsi="Times New Roman"/>
          <w:color w:val="0070C0"/>
          <w:kern w:val="2"/>
          <w:sz w:val="24"/>
          <w:szCs w:val="24"/>
          <w:u w:val="single"/>
          <w:lang w:val="en-GB"/>
          <w14:ligatures w14:val="standardContextual"/>
        </w:rPr>
        <w:t>https://publicationethics.org/files/Full %20set%20of%20flowcharts%20%28CRO%29.pdf</w:t>
      </w:r>
      <w:r w:rsidRPr="007D3AED">
        <w:rPr>
          <w:rFonts w:ascii="Times New Roman" w:eastAsiaTheme="minorHAnsi" w:hAnsi="Times New Roman"/>
          <w:kern w:val="2"/>
          <w:sz w:val="24"/>
          <w:szCs w:val="24"/>
          <w:lang w:val="en-GB"/>
          <w14:ligatures w14:val="standardContextual"/>
        </w:rPr>
        <w:t>).</w:t>
      </w:r>
    </w:p>
    <w:p w14:paraId="3F98F3D3" w14:textId="49616305"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When submitting a manuscript, </w:t>
      </w:r>
      <w:r w:rsidR="00DF4338" w:rsidRPr="005F3A26">
        <w:rPr>
          <w:rFonts w:ascii="Times New Roman" w:eastAsiaTheme="minorHAnsi" w:hAnsi="Times New Roman"/>
          <w:kern w:val="2"/>
          <w:sz w:val="24"/>
          <w:szCs w:val="24"/>
          <w:lang w:val="en-GB"/>
          <w14:ligatures w14:val="standardContextual"/>
        </w:rPr>
        <w:t xml:space="preserve">the </w:t>
      </w:r>
      <w:r w:rsidRPr="007D3AED">
        <w:rPr>
          <w:rFonts w:ascii="Times New Roman" w:eastAsiaTheme="minorHAnsi" w:hAnsi="Times New Roman"/>
          <w:kern w:val="2"/>
          <w:sz w:val="24"/>
          <w:szCs w:val="24"/>
          <w:lang w:val="en-GB"/>
          <w14:ligatures w14:val="standardContextual"/>
        </w:rPr>
        <w:t xml:space="preserve">authors are required to submit the names of all </w:t>
      </w:r>
      <w:r w:rsidR="00DF4338" w:rsidRPr="005F3A26">
        <w:rPr>
          <w:rFonts w:ascii="Times New Roman" w:eastAsiaTheme="minorHAnsi" w:hAnsi="Times New Roman"/>
          <w:kern w:val="2"/>
          <w:sz w:val="24"/>
          <w:szCs w:val="24"/>
          <w:lang w:val="en-GB"/>
          <w14:ligatures w14:val="standardContextual"/>
        </w:rPr>
        <w:t xml:space="preserve">the </w:t>
      </w:r>
      <w:r w:rsidRPr="007D3AED">
        <w:rPr>
          <w:rFonts w:ascii="Times New Roman" w:eastAsiaTheme="minorHAnsi" w:hAnsi="Times New Roman"/>
          <w:kern w:val="2"/>
          <w:sz w:val="24"/>
          <w:szCs w:val="24"/>
          <w:lang w:val="en-GB"/>
          <w14:ligatures w14:val="standardContextual"/>
        </w:rPr>
        <w:t>authors who participated in the creation of the paper, as well as the name of the institution where they worked during the research</w:t>
      </w:r>
      <w:r w:rsidR="00DF4338" w:rsidRPr="005F3A26">
        <w:rPr>
          <w:rFonts w:ascii="Times New Roman" w:eastAsiaTheme="minorHAnsi" w:hAnsi="Times New Roman"/>
          <w:kern w:val="2"/>
          <w:sz w:val="24"/>
          <w:szCs w:val="24"/>
          <w:lang w:val="en-GB"/>
          <w14:ligatures w14:val="standardContextual"/>
        </w:rPr>
        <w:t>,</w:t>
      </w:r>
      <w:r w:rsidRPr="007D3AED">
        <w:rPr>
          <w:rFonts w:ascii="Times New Roman" w:eastAsiaTheme="minorHAnsi" w:hAnsi="Times New Roman"/>
          <w:kern w:val="2"/>
          <w:sz w:val="24"/>
          <w:szCs w:val="24"/>
          <w:lang w:val="en-GB"/>
          <w14:ligatures w14:val="standardContextual"/>
        </w:rPr>
        <w:t xml:space="preserve"> and the electronic address of all </w:t>
      </w:r>
      <w:r w:rsidR="00DF4338" w:rsidRPr="005F3A26">
        <w:rPr>
          <w:rFonts w:ascii="Times New Roman" w:eastAsiaTheme="minorHAnsi" w:hAnsi="Times New Roman"/>
          <w:kern w:val="2"/>
          <w:sz w:val="24"/>
          <w:szCs w:val="24"/>
          <w:lang w:val="en-GB"/>
          <w14:ligatures w14:val="standardContextual"/>
        </w:rPr>
        <w:t xml:space="preserve">the </w:t>
      </w:r>
      <w:r w:rsidRPr="007D3AED">
        <w:rPr>
          <w:rFonts w:ascii="Times New Roman" w:eastAsiaTheme="minorHAnsi" w:hAnsi="Times New Roman"/>
          <w:kern w:val="2"/>
          <w:sz w:val="24"/>
          <w:szCs w:val="24"/>
          <w:lang w:val="en-GB"/>
          <w14:ligatures w14:val="standardContextual"/>
        </w:rPr>
        <w:t xml:space="preserve">authors. The order, deletion or rearrangement of names can be carried out before the acceptance of the manuscript, but </w:t>
      </w:r>
      <w:r w:rsidR="00DF4338" w:rsidRPr="005F3A26">
        <w:rPr>
          <w:rFonts w:ascii="Times New Roman" w:eastAsiaTheme="minorHAnsi" w:hAnsi="Times New Roman"/>
          <w:kern w:val="2"/>
          <w:sz w:val="24"/>
          <w:szCs w:val="24"/>
          <w:lang w:val="en-GB"/>
          <w14:ligatures w14:val="standardContextual"/>
        </w:rPr>
        <w:t>in addition to</w:t>
      </w:r>
      <w:r w:rsidRPr="007D3AED">
        <w:rPr>
          <w:rFonts w:ascii="Times New Roman" w:eastAsiaTheme="minorHAnsi" w:hAnsi="Times New Roman"/>
          <w:kern w:val="2"/>
          <w:sz w:val="24"/>
          <w:szCs w:val="24"/>
          <w:lang w:val="en-GB"/>
          <w14:ligatures w14:val="standardContextual"/>
        </w:rPr>
        <w:t xml:space="preserve"> </w:t>
      </w:r>
      <w:r w:rsidR="00DF4338" w:rsidRPr="005F3A26">
        <w:rPr>
          <w:rFonts w:ascii="Times New Roman" w:eastAsiaTheme="minorHAnsi" w:hAnsi="Times New Roman"/>
          <w:kern w:val="2"/>
          <w:sz w:val="24"/>
          <w:szCs w:val="24"/>
          <w:lang w:val="en-GB"/>
          <w14:ligatures w14:val="standardContextual"/>
        </w:rPr>
        <w:t>a</w:t>
      </w:r>
      <w:r w:rsidRPr="007D3AED">
        <w:rPr>
          <w:rFonts w:ascii="Times New Roman" w:eastAsiaTheme="minorHAnsi" w:hAnsi="Times New Roman"/>
          <w:kern w:val="2"/>
          <w:sz w:val="24"/>
          <w:szCs w:val="24"/>
          <w:lang w:val="en-GB"/>
          <w14:ligatures w14:val="standardContextual"/>
        </w:rPr>
        <w:t xml:space="preserve"> written consent of all </w:t>
      </w:r>
      <w:r w:rsidR="00DF4338" w:rsidRPr="005F3A26">
        <w:rPr>
          <w:rFonts w:ascii="Times New Roman" w:eastAsiaTheme="minorHAnsi" w:hAnsi="Times New Roman"/>
          <w:kern w:val="2"/>
          <w:sz w:val="24"/>
          <w:szCs w:val="24"/>
          <w:lang w:val="en-GB"/>
          <w14:ligatures w14:val="standardContextual"/>
        </w:rPr>
        <w:t xml:space="preserve">the </w:t>
      </w:r>
      <w:r w:rsidRPr="007D3AED">
        <w:rPr>
          <w:rFonts w:ascii="Times New Roman" w:eastAsiaTheme="minorHAnsi" w:hAnsi="Times New Roman"/>
          <w:kern w:val="2"/>
          <w:sz w:val="24"/>
          <w:szCs w:val="24"/>
          <w:lang w:val="en-GB"/>
          <w14:ligatures w14:val="standardContextual"/>
        </w:rPr>
        <w:t>authors, according to the EASE guidelines. Exceptionally, this change can also be carried out after the manuscript has been accepted.</w:t>
      </w:r>
    </w:p>
    <w:p w14:paraId="69CECB2E"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p>
    <w:p w14:paraId="3D558245" w14:textId="77777777" w:rsidR="007D3AED" w:rsidRPr="007D3AED" w:rsidRDefault="007D3AED" w:rsidP="007D3AED">
      <w:pPr>
        <w:numPr>
          <w:ilvl w:val="0"/>
          <w:numId w:val="4"/>
        </w:numPr>
        <w:spacing w:before="120" w:after="120" w:line="360" w:lineRule="auto"/>
        <w:contextualSpacing/>
        <w:jc w:val="both"/>
        <w:rPr>
          <w:rFonts w:ascii="Times New Roman" w:eastAsiaTheme="minorHAnsi" w:hAnsi="Times New Roman"/>
          <w:b/>
          <w:bCs/>
          <w:kern w:val="2"/>
          <w:sz w:val="24"/>
          <w:szCs w:val="24"/>
          <w:lang w:val="en-GB"/>
          <w14:ligatures w14:val="standardContextual"/>
        </w:rPr>
      </w:pPr>
      <w:r w:rsidRPr="007D3AED">
        <w:rPr>
          <w:rFonts w:ascii="Times New Roman" w:eastAsiaTheme="minorHAnsi" w:hAnsi="Times New Roman"/>
          <w:b/>
          <w:bCs/>
          <w:kern w:val="2"/>
          <w:sz w:val="24"/>
          <w:szCs w:val="24"/>
          <w:lang w:val="en-GB"/>
          <w14:ligatures w14:val="standardContextual"/>
        </w:rPr>
        <w:t>Responsibility of reviewers</w:t>
      </w:r>
    </w:p>
    <w:p w14:paraId="147373C0" w14:textId="49B902FF" w:rsidR="007D3AED" w:rsidRPr="007D3AED" w:rsidRDefault="005F3A26"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5F3A26">
        <w:rPr>
          <w:rFonts w:ascii="Times New Roman" w:eastAsiaTheme="minorHAnsi" w:hAnsi="Times New Roman"/>
          <w:kern w:val="2"/>
          <w:sz w:val="24"/>
          <w:szCs w:val="24"/>
          <w:lang w:val="en-GB"/>
          <w14:ligatures w14:val="standardContextual"/>
        </w:rPr>
        <w:t>The r</w:t>
      </w:r>
      <w:r w:rsidR="007D3AED" w:rsidRPr="007D3AED">
        <w:rPr>
          <w:rFonts w:ascii="Times New Roman" w:eastAsiaTheme="minorHAnsi" w:hAnsi="Times New Roman"/>
          <w:kern w:val="2"/>
          <w:sz w:val="24"/>
          <w:szCs w:val="24"/>
          <w:lang w:val="en-GB"/>
          <w14:ligatures w14:val="standardContextual"/>
        </w:rPr>
        <w:t xml:space="preserve">eviewers are obliged to </w:t>
      </w:r>
      <w:r w:rsidRPr="005F3A26">
        <w:rPr>
          <w:rFonts w:ascii="Times New Roman" w:eastAsiaTheme="minorHAnsi" w:hAnsi="Times New Roman"/>
          <w:kern w:val="2"/>
          <w:sz w:val="24"/>
          <w:szCs w:val="24"/>
          <w:lang w:val="en-GB"/>
          <w14:ligatures w14:val="standardContextual"/>
        </w:rPr>
        <w:t>deal with</w:t>
      </w:r>
      <w:r w:rsidR="007D3AED" w:rsidRPr="007D3AED">
        <w:rPr>
          <w:rFonts w:ascii="Times New Roman" w:eastAsiaTheme="minorHAnsi" w:hAnsi="Times New Roman"/>
          <w:kern w:val="2"/>
          <w:sz w:val="24"/>
          <w:szCs w:val="24"/>
          <w:lang w:val="en-GB"/>
          <w14:ligatures w14:val="standardContextual"/>
        </w:rPr>
        <w:t xml:space="preserve"> </w:t>
      </w:r>
      <w:r w:rsidRPr="005F3A26">
        <w:rPr>
          <w:rFonts w:ascii="Times New Roman" w:eastAsiaTheme="minorHAnsi" w:hAnsi="Times New Roman"/>
          <w:kern w:val="2"/>
          <w:sz w:val="24"/>
          <w:szCs w:val="24"/>
          <w:lang w:val="en-GB"/>
          <w14:ligatures w14:val="standardContextual"/>
        </w:rPr>
        <w:t xml:space="preserve">the </w:t>
      </w:r>
      <w:r w:rsidR="007D3AED" w:rsidRPr="007D3AED">
        <w:rPr>
          <w:rFonts w:ascii="Times New Roman" w:eastAsiaTheme="minorHAnsi" w:hAnsi="Times New Roman"/>
          <w:kern w:val="2"/>
          <w:sz w:val="24"/>
          <w:szCs w:val="24"/>
          <w:lang w:val="en-GB"/>
          <w14:ligatures w14:val="standardContextual"/>
        </w:rPr>
        <w:t xml:space="preserve">submitted manuscripts confidentially. </w:t>
      </w:r>
    </w:p>
    <w:p w14:paraId="2C2C48B2"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They should approach the evaluation of the paper objectively and warn the editor if they feel that they are not qualified in terms of the topic of the paper or if they suspect the identity of the author. </w:t>
      </w:r>
    </w:p>
    <w:p w14:paraId="39ED9421" w14:textId="77777777" w:rsidR="007D3AED" w:rsidRPr="007D3AED" w:rsidRDefault="007D3AED"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7D3AED">
        <w:rPr>
          <w:rFonts w:ascii="Times New Roman" w:eastAsiaTheme="minorHAnsi" w:hAnsi="Times New Roman"/>
          <w:kern w:val="2"/>
          <w:sz w:val="24"/>
          <w:szCs w:val="24"/>
          <w:lang w:val="en-GB"/>
          <w14:ligatures w14:val="standardContextual"/>
        </w:rPr>
        <w:t xml:space="preserve">They should express their opinion clearly and with arguments, without derogatory and malicious comments. </w:t>
      </w:r>
    </w:p>
    <w:p w14:paraId="6A588A0E" w14:textId="57F02529" w:rsidR="007D3AED" w:rsidRPr="007D3AED" w:rsidRDefault="005F3A26"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5F3A26">
        <w:rPr>
          <w:rFonts w:ascii="Times New Roman" w:eastAsiaTheme="minorHAnsi" w:hAnsi="Times New Roman"/>
          <w:kern w:val="2"/>
          <w:sz w:val="24"/>
          <w:szCs w:val="24"/>
          <w:lang w:val="en-GB"/>
          <w14:ligatures w14:val="standardContextual"/>
        </w:rPr>
        <w:t>The r</w:t>
      </w:r>
      <w:r w:rsidR="007D3AED" w:rsidRPr="007D3AED">
        <w:rPr>
          <w:rFonts w:ascii="Times New Roman" w:eastAsiaTheme="minorHAnsi" w:hAnsi="Times New Roman"/>
          <w:kern w:val="2"/>
          <w:sz w:val="24"/>
          <w:szCs w:val="24"/>
          <w:lang w:val="en-GB"/>
          <w14:ligatures w14:val="standardContextual"/>
        </w:rPr>
        <w:t xml:space="preserve">eviewers should </w:t>
      </w:r>
      <w:r w:rsidRPr="005F3A26">
        <w:rPr>
          <w:rFonts w:ascii="Times New Roman" w:eastAsiaTheme="minorHAnsi" w:hAnsi="Times New Roman"/>
          <w:kern w:val="2"/>
          <w:sz w:val="24"/>
          <w:szCs w:val="24"/>
          <w:lang w:val="en-GB"/>
          <w14:ligatures w14:val="standardContextual"/>
        </w:rPr>
        <w:t>alert the authors of</w:t>
      </w:r>
      <w:r w:rsidR="007D3AED" w:rsidRPr="007D3AED">
        <w:rPr>
          <w:rFonts w:ascii="Times New Roman" w:eastAsiaTheme="minorHAnsi" w:hAnsi="Times New Roman"/>
          <w:kern w:val="2"/>
          <w:sz w:val="24"/>
          <w:szCs w:val="24"/>
          <w:lang w:val="en-GB"/>
          <w14:ligatures w14:val="standardContextual"/>
        </w:rPr>
        <w:t xml:space="preserve"> relevant published </w:t>
      </w:r>
      <w:r w:rsidRPr="005F3A26">
        <w:rPr>
          <w:rFonts w:ascii="Times New Roman" w:eastAsiaTheme="minorHAnsi" w:hAnsi="Times New Roman"/>
          <w:kern w:val="2"/>
          <w:sz w:val="24"/>
          <w:szCs w:val="24"/>
          <w:lang w:val="en-GB"/>
          <w14:ligatures w14:val="standardContextual"/>
        </w:rPr>
        <w:t>papers</w:t>
      </w:r>
      <w:r w:rsidR="007D3AED" w:rsidRPr="007D3AED">
        <w:rPr>
          <w:rFonts w:ascii="Times New Roman" w:eastAsiaTheme="minorHAnsi" w:hAnsi="Times New Roman"/>
          <w:kern w:val="2"/>
          <w:sz w:val="24"/>
          <w:szCs w:val="24"/>
          <w:lang w:val="en-GB"/>
          <w14:ligatures w14:val="standardContextual"/>
        </w:rPr>
        <w:t xml:space="preserve"> that </w:t>
      </w:r>
      <w:r w:rsidRPr="005F3A26">
        <w:rPr>
          <w:rFonts w:ascii="Times New Roman" w:eastAsiaTheme="minorHAnsi" w:hAnsi="Times New Roman"/>
          <w:kern w:val="2"/>
          <w:sz w:val="24"/>
          <w:szCs w:val="24"/>
          <w:lang w:val="en-GB"/>
          <w14:ligatures w14:val="standardContextual"/>
        </w:rPr>
        <w:t>have</w:t>
      </w:r>
      <w:r w:rsidR="007D3AED" w:rsidRPr="007D3AED">
        <w:rPr>
          <w:rFonts w:ascii="Times New Roman" w:eastAsiaTheme="minorHAnsi" w:hAnsi="Times New Roman"/>
          <w:kern w:val="2"/>
          <w:sz w:val="24"/>
          <w:szCs w:val="24"/>
          <w:lang w:val="en-GB"/>
          <w14:ligatures w14:val="standardContextual"/>
        </w:rPr>
        <w:t xml:space="preserve"> not been cited.</w:t>
      </w:r>
    </w:p>
    <w:p w14:paraId="61B533A5" w14:textId="005B5D85" w:rsidR="007D3AED" w:rsidRPr="007D3AED" w:rsidRDefault="005F3A26" w:rsidP="007D3AED">
      <w:pPr>
        <w:spacing w:before="120" w:after="120" w:line="360" w:lineRule="auto"/>
        <w:jc w:val="both"/>
        <w:rPr>
          <w:rFonts w:ascii="Times New Roman" w:eastAsiaTheme="minorHAnsi" w:hAnsi="Times New Roman"/>
          <w:kern w:val="2"/>
          <w:sz w:val="24"/>
          <w:szCs w:val="24"/>
          <w:lang w:val="en-GB"/>
          <w14:ligatures w14:val="standardContextual"/>
        </w:rPr>
      </w:pPr>
      <w:r w:rsidRPr="005F3A26">
        <w:rPr>
          <w:rFonts w:ascii="Times New Roman" w:eastAsiaTheme="minorHAnsi" w:hAnsi="Times New Roman"/>
          <w:kern w:val="2"/>
          <w:sz w:val="24"/>
          <w:szCs w:val="24"/>
          <w:lang w:val="en-GB"/>
          <w14:ligatures w14:val="standardContextual"/>
        </w:rPr>
        <w:t>The r</w:t>
      </w:r>
      <w:r w:rsidR="007D3AED" w:rsidRPr="007D3AED">
        <w:rPr>
          <w:rFonts w:ascii="Times New Roman" w:eastAsiaTheme="minorHAnsi" w:hAnsi="Times New Roman"/>
          <w:kern w:val="2"/>
          <w:sz w:val="24"/>
          <w:szCs w:val="24"/>
          <w:lang w:val="en-GB"/>
          <w14:ligatures w14:val="standardContextual"/>
        </w:rPr>
        <w:t>eviewers should adhere to the timelines suggested by the editor</w:t>
      </w:r>
      <w:r w:rsidRPr="005F3A26">
        <w:rPr>
          <w:rFonts w:ascii="Times New Roman" w:eastAsiaTheme="minorHAnsi" w:hAnsi="Times New Roman"/>
          <w:kern w:val="2"/>
          <w:sz w:val="24"/>
          <w:szCs w:val="24"/>
          <w:lang w:val="en-GB"/>
          <w14:ligatures w14:val="standardContextual"/>
        </w:rPr>
        <w:t>ial board</w:t>
      </w:r>
      <w:r w:rsidR="007D3AED" w:rsidRPr="007D3AED">
        <w:rPr>
          <w:rFonts w:ascii="Times New Roman" w:eastAsiaTheme="minorHAnsi" w:hAnsi="Times New Roman"/>
          <w:kern w:val="2"/>
          <w:sz w:val="24"/>
          <w:szCs w:val="24"/>
          <w:lang w:val="en-GB"/>
          <w14:ligatures w14:val="standardContextual"/>
        </w:rPr>
        <w:t>.</w:t>
      </w:r>
    </w:p>
    <w:p w14:paraId="04C40023" w14:textId="77777777" w:rsidR="007D3AED" w:rsidRPr="005F3A26" w:rsidRDefault="007D3AED" w:rsidP="00E2280B">
      <w:pPr>
        <w:spacing w:line="360" w:lineRule="auto"/>
        <w:jc w:val="both"/>
        <w:rPr>
          <w:rFonts w:ascii="Times New Roman" w:hAnsi="Times New Roman"/>
          <w:sz w:val="24"/>
          <w:szCs w:val="24"/>
          <w:lang w:val="en-GB"/>
        </w:rPr>
      </w:pPr>
    </w:p>
    <w:p w14:paraId="6CAD1287" w14:textId="77777777" w:rsidR="00A7278E" w:rsidRPr="005F3A26" w:rsidRDefault="00A7278E">
      <w:pPr>
        <w:rPr>
          <w:rFonts w:ascii="Times New Roman" w:hAnsi="Times New Roman"/>
          <w:sz w:val="24"/>
          <w:szCs w:val="24"/>
          <w:lang w:val="en-GB"/>
        </w:rPr>
      </w:pPr>
    </w:p>
    <w:sectPr w:rsidR="00A7278E" w:rsidRPr="005F3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3AEA"/>
    <w:multiLevelType w:val="hybridMultilevel"/>
    <w:tmpl w:val="0C3EFF7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64AE23CC"/>
    <w:multiLevelType w:val="hybridMultilevel"/>
    <w:tmpl w:val="BA3056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79AD389B"/>
    <w:multiLevelType w:val="multilevel"/>
    <w:tmpl w:val="BF86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136630">
    <w:abstractNumId w:val="0"/>
  </w:num>
  <w:num w:numId="2" w16cid:durableId="1508130070">
    <w:abstractNumId w:val="0"/>
  </w:num>
  <w:num w:numId="3" w16cid:durableId="1729263587">
    <w:abstractNumId w:val="2"/>
  </w:num>
  <w:num w:numId="4" w16cid:durableId="113208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MAQnNTQyNzCwtzYyUdpeDU4uLM/DyQAsNaAHwtAQIsAAAA"/>
  </w:docVars>
  <w:rsids>
    <w:rsidRoot w:val="00BF5F5A"/>
    <w:rsid w:val="00165AFC"/>
    <w:rsid w:val="0035387F"/>
    <w:rsid w:val="005F3A26"/>
    <w:rsid w:val="0064448D"/>
    <w:rsid w:val="006B14B1"/>
    <w:rsid w:val="00787179"/>
    <w:rsid w:val="007D3AED"/>
    <w:rsid w:val="00950626"/>
    <w:rsid w:val="00A7278E"/>
    <w:rsid w:val="00A916D5"/>
    <w:rsid w:val="00AE3FE3"/>
    <w:rsid w:val="00BF5F5A"/>
    <w:rsid w:val="00C330F5"/>
    <w:rsid w:val="00C670A1"/>
    <w:rsid w:val="00D144DF"/>
    <w:rsid w:val="00D45543"/>
    <w:rsid w:val="00DC2CDF"/>
    <w:rsid w:val="00DF4338"/>
    <w:rsid w:val="00E2280B"/>
    <w:rsid w:val="00E80D2C"/>
    <w:rsid w:val="00F75EE7"/>
    <w:rsid w:val="00FB5EF4"/>
    <w:rsid w:val="00FB7D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0601"/>
  <w15:chartTrackingRefBased/>
  <w15:docId w15:val="{E820D2E7-D736-4E64-BEA3-C11D7D77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5A"/>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F5A"/>
    <w:rPr>
      <w:color w:val="0563C1"/>
      <w:u w:val="single"/>
    </w:rPr>
  </w:style>
  <w:style w:type="paragraph" w:customStyle="1" w:styleId="Default">
    <w:name w:val="Default"/>
    <w:rsid w:val="00BF5F5A"/>
    <w:pPr>
      <w:autoSpaceDE w:val="0"/>
      <w:autoSpaceDN w:val="0"/>
      <w:adjustRightInd w:val="0"/>
      <w:spacing w:after="0" w:line="240" w:lineRule="auto"/>
    </w:pPr>
    <w:rPr>
      <w:rFonts w:ascii="Cambria" w:eastAsia="Calibri" w:hAnsi="Cambria" w:cs="Cambria"/>
      <w:color w:val="000000"/>
      <w:kern w:val="0"/>
      <w:sz w:val="24"/>
      <w:szCs w:val="24"/>
      <w:lang w:eastAsia="hr-HR"/>
      <w14:ligatures w14:val="none"/>
    </w:rPr>
  </w:style>
  <w:style w:type="character" w:customStyle="1" w:styleId="hwtze">
    <w:name w:val="hwtze"/>
    <w:basedOn w:val="DefaultParagraphFont"/>
    <w:rsid w:val="00BF5F5A"/>
  </w:style>
  <w:style w:type="character" w:customStyle="1" w:styleId="rynqvb">
    <w:name w:val="rynqvb"/>
    <w:basedOn w:val="DefaultParagraphFont"/>
    <w:rsid w:val="00BF5F5A"/>
  </w:style>
  <w:style w:type="character" w:styleId="UnresolvedMention">
    <w:name w:val="Unresolved Mention"/>
    <w:basedOn w:val="DefaultParagraphFont"/>
    <w:uiPriority w:val="99"/>
    <w:semiHidden/>
    <w:unhideWhenUsed/>
    <w:rsid w:val="00DC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se.org.uk/wp-content/uploads/2015/12/EASE-Guidelines-2017-Croati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tionethics.org/files/Full%20set%20%20of%20flowcharts%20%28CRO%2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F75A-9045-4A32-8489-1E68ED17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Matković</dc:creator>
  <cp:keywords/>
  <dc:description/>
  <cp:lastModifiedBy>Iva Barković</cp:lastModifiedBy>
  <cp:revision>6</cp:revision>
  <cp:lastPrinted>2023-12-13T10:56:00Z</cp:lastPrinted>
  <dcterms:created xsi:type="dcterms:W3CDTF">2023-12-13T12:59:00Z</dcterms:created>
  <dcterms:modified xsi:type="dcterms:W3CDTF">2023-12-14T07:15:00Z</dcterms:modified>
</cp:coreProperties>
</file>