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9B43" w14:textId="1C0F0ACC" w:rsidR="00316A27" w:rsidRPr="00BC246A" w:rsidRDefault="00C10039" w:rsidP="00C10039">
      <w:pPr>
        <w:spacing w:line="360" w:lineRule="auto"/>
        <w:jc w:val="center"/>
        <w:rPr>
          <w:rFonts w:ascii="Times New Roman" w:hAnsi="Times New Roman" w:cs="Times New Roman"/>
          <w:b/>
          <w:bCs/>
          <w:sz w:val="24"/>
          <w:szCs w:val="24"/>
          <w:lang w:val="en-US"/>
        </w:rPr>
      </w:pPr>
      <w:r w:rsidRPr="00BC246A">
        <w:rPr>
          <w:rFonts w:ascii="Times New Roman" w:hAnsi="Times New Roman" w:cs="Times New Roman"/>
          <w:b/>
          <w:bCs/>
          <w:sz w:val="24"/>
          <w:szCs w:val="24"/>
          <w:lang w:val="en-US"/>
        </w:rPr>
        <w:t xml:space="preserve">Guidelines for Authors of papers/manuscripts/reviews (conferences, books, etc.) for the journal </w:t>
      </w:r>
      <w:proofErr w:type="spellStart"/>
      <w:r w:rsidRPr="00BC246A">
        <w:rPr>
          <w:rFonts w:ascii="Times New Roman" w:hAnsi="Times New Roman" w:cs="Times New Roman"/>
          <w:b/>
          <w:bCs/>
          <w:i/>
          <w:iCs/>
          <w:sz w:val="24"/>
          <w:szCs w:val="24"/>
          <w:lang w:val="en-US"/>
        </w:rPr>
        <w:t>Pleter</w:t>
      </w:r>
      <w:proofErr w:type="spellEnd"/>
      <w:r w:rsidRPr="00BC246A">
        <w:rPr>
          <w:rFonts w:ascii="Times New Roman" w:hAnsi="Times New Roman" w:cs="Times New Roman"/>
          <w:b/>
          <w:bCs/>
          <w:i/>
          <w:iCs/>
          <w:sz w:val="24"/>
          <w:szCs w:val="24"/>
          <w:lang w:val="en-US"/>
        </w:rPr>
        <w:t xml:space="preserve"> </w:t>
      </w:r>
      <w:r w:rsidRPr="00BC246A">
        <w:rPr>
          <w:rFonts w:ascii="Times New Roman" w:hAnsi="Times New Roman" w:cs="Times New Roman"/>
          <w:b/>
          <w:bCs/>
          <w:sz w:val="24"/>
          <w:szCs w:val="24"/>
          <w:lang w:val="en-US"/>
        </w:rPr>
        <w:t>of the Association of History Students – ISHA Split</w:t>
      </w:r>
    </w:p>
    <w:p w14:paraId="081DE664" w14:textId="257B8B5C" w:rsidR="00C10039" w:rsidRPr="00BC246A" w:rsidRDefault="00C10039" w:rsidP="00F85BC3">
      <w:pPr>
        <w:spacing w:line="360" w:lineRule="auto"/>
        <w:ind w:firstLine="709"/>
        <w:jc w:val="both"/>
        <w:rPr>
          <w:rFonts w:ascii="Times New Roman" w:hAnsi="Times New Roman" w:cs="Times New Roman"/>
          <w:sz w:val="24"/>
          <w:szCs w:val="24"/>
          <w:lang w:val="en-US"/>
        </w:rPr>
      </w:pPr>
      <w:proofErr w:type="spellStart"/>
      <w:r w:rsidRPr="00BC246A">
        <w:rPr>
          <w:rFonts w:ascii="Times New Roman" w:hAnsi="Times New Roman" w:cs="Times New Roman"/>
          <w:i/>
          <w:iCs/>
          <w:sz w:val="24"/>
          <w:szCs w:val="24"/>
          <w:lang w:val="en-US"/>
        </w:rPr>
        <w:t>Pleter</w:t>
      </w:r>
      <w:proofErr w:type="spellEnd"/>
      <w:r w:rsidRPr="00BC246A">
        <w:rPr>
          <w:rFonts w:ascii="Times New Roman" w:hAnsi="Times New Roman" w:cs="Times New Roman"/>
          <w:i/>
          <w:iCs/>
          <w:sz w:val="24"/>
          <w:szCs w:val="24"/>
          <w:lang w:val="en-US"/>
        </w:rPr>
        <w:t xml:space="preserve"> </w:t>
      </w:r>
      <w:r w:rsidRPr="00BC246A">
        <w:rPr>
          <w:rFonts w:ascii="Times New Roman" w:hAnsi="Times New Roman" w:cs="Times New Roman"/>
          <w:sz w:val="24"/>
          <w:szCs w:val="24"/>
          <w:lang w:val="en-US"/>
        </w:rPr>
        <w:t xml:space="preserve">is the journal published by the Association of History Students – ISHA Split. It publishes papers, </w:t>
      </w:r>
      <w:proofErr w:type="gramStart"/>
      <w:r w:rsidRPr="00BC246A">
        <w:rPr>
          <w:rFonts w:ascii="Times New Roman" w:hAnsi="Times New Roman" w:cs="Times New Roman"/>
          <w:sz w:val="24"/>
          <w:szCs w:val="24"/>
          <w:lang w:val="en-US"/>
        </w:rPr>
        <w:t>manuscripts</w:t>
      </w:r>
      <w:proofErr w:type="gramEnd"/>
      <w:r w:rsidRPr="00BC246A">
        <w:rPr>
          <w:rFonts w:ascii="Times New Roman" w:hAnsi="Times New Roman" w:cs="Times New Roman"/>
          <w:sz w:val="24"/>
          <w:szCs w:val="24"/>
          <w:lang w:val="en-US"/>
        </w:rPr>
        <w:t xml:space="preserve"> and reviews (of books, conferences, etc.) from the historical sciences (history, art history, archaeology) or any other science belonging to the social sciences and humanities, pertaining their topic remains inherently historical.</w:t>
      </w:r>
    </w:p>
    <w:p w14:paraId="0F9E1A66" w14:textId="612216BA" w:rsidR="00C10039" w:rsidRPr="00BC246A" w:rsidRDefault="00C10039" w:rsidP="00F85BC3">
      <w:pPr>
        <w:spacing w:line="360" w:lineRule="auto"/>
        <w:ind w:firstLine="709"/>
        <w:jc w:val="both"/>
        <w:rPr>
          <w:rFonts w:ascii="Times New Roman" w:hAnsi="Times New Roman" w:cs="Times New Roman"/>
          <w:sz w:val="24"/>
          <w:szCs w:val="24"/>
          <w:lang w:val="en-US"/>
        </w:rPr>
      </w:pPr>
      <w:proofErr w:type="spellStart"/>
      <w:r w:rsidRPr="00BC246A">
        <w:rPr>
          <w:rFonts w:ascii="Times New Roman" w:hAnsi="Times New Roman" w:cs="Times New Roman"/>
          <w:i/>
          <w:iCs/>
          <w:sz w:val="24"/>
          <w:szCs w:val="24"/>
          <w:lang w:val="en-US"/>
        </w:rPr>
        <w:t>Pleter</w:t>
      </w:r>
      <w:proofErr w:type="spellEnd"/>
      <w:r w:rsidRPr="00BC246A">
        <w:rPr>
          <w:rFonts w:ascii="Times New Roman" w:hAnsi="Times New Roman" w:cs="Times New Roman"/>
          <w:i/>
          <w:iCs/>
          <w:sz w:val="24"/>
          <w:szCs w:val="24"/>
          <w:lang w:val="en-US"/>
        </w:rPr>
        <w:t xml:space="preserve"> </w:t>
      </w:r>
      <w:r w:rsidRPr="00BC246A">
        <w:rPr>
          <w:rFonts w:ascii="Times New Roman" w:hAnsi="Times New Roman" w:cs="Times New Roman"/>
          <w:sz w:val="24"/>
          <w:szCs w:val="24"/>
          <w:lang w:val="en-US"/>
        </w:rPr>
        <w:t xml:space="preserve">is indexed on the portal of Croatian scientific and professional journals </w:t>
      </w:r>
      <w:proofErr w:type="spellStart"/>
      <w:r w:rsidRPr="00BC246A">
        <w:rPr>
          <w:rFonts w:ascii="Times New Roman" w:hAnsi="Times New Roman" w:cs="Times New Roman"/>
          <w:i/>
          <w:iCs/>
          <w:sz w:val="24"/>
          <w:szCs w:val="24"/>
          <w:lang w:val="en-US"/>
        </w:rPr>
        <w:t>Hrčak</w:t>
      </w:r>
      <w:proofErr w:type="spellEnd"/>
      <w:r w:rsidRPr="00BC246A">
        <w:rPr>
          <w:rFonts w:ascii="Times New Roman" w:hAnsi="Times New Roman" w:cs="Times New Roman"/>
          <w:i/>
          <w:iCs/>
          <w:sz w:val="24"/>
          <w:szCs w:val="24"/>
          <w:lang w:val="en-US"/>
        </w:rPr>
        <w:t xml:space="preserve">. </w:t>
      </w:r>
      <w:r w:rsidRPr="00BC246A">
        <w:rPr>
          <w:rFonts w:ascii="Times New Roman" w:hAnsi="Times New Roman" w:cs="Times New Roman"/>
          <w:sz w:val="24"/>
          <w:szCs w:val="24"/>
          <w:lang w:val="en-US"/>
        </w:rPr>
        <w:t xml:space="preserve">It is also available on the website of the Association and on the website of the Faculty of Humanities and Social Sciences Split (the following links). </w:t>
      </w:r>
      <w:r w:rsidR="00BC246A" w:rsidRPr="00BC246A">
        <w:rPr>
          <w:rFonts w:ascii="Times New Roman" w:hAnsi="Times New Roman" w:cs="Times New Roman"/>
          <w:sz w:val="24"/>
          <w:szCs w:val="24"/>
          <w:lang w:val="en-US"/>
        </w:rPr>
        <w:t>The journal is published annually, both in a digital and a printed version.</w:t>
      </w:r>
    </w:p>
    <w:p w14:paraId="06D004C5" w14:textId="77777777" w:rsidR="00C10039" w:rsidRPr="00BC246A" w:rsidRDefault="008A1F28" w:rsidP="00C10039">
      <w:pPr>
        <w:spacing w:line="240" w:lineRule="auto"/>
        <w:rPr>
          <w:rFonts w:ascii="Times New Roman" w:hAnsi="Times New Roman" w:cs="Times New Roman"/>
          <w:sz w:val="24"/>
          <w:szCs w:val="24"/>
          <w:lang w:val="en-US"/>
        </w:rPr>
      </w:pPr>
      <w:hyperlink r:id="rId7" w:history="1">
        <w:r w:rsidR="00C10039" w:rsidRPr="00BC246A">
          <w:rPr>
            <w:rStyle w:val="Hiperveza"/>
            <w:rFonts w:ascii="Times New Roman" w:hAnsi="Times New Roman" w:cs="Times New Roman"/>
            <w:sz w:val="24"/>
            <w:szCs w:val="24"/>
            <w:lang w:val="en-US"/>
          </w:rPr>
          <w:t>https://hrcak.srce.hr/ishasplitpleter</w:t>
        </w:r>
      </w:hyperlink>
      <w:r w:rsidR="00C10039" w:rsidRPr="00BC246A">
        <w:rPr>
          <w:rFonts w:ascii="Times New Roman" w:hAnsi="Times New Roman" w:cs="Times New Roman"/>
          <w:sz w:val="24"/>
          <w:szCs w:val="24"/>
          <w:lang w:val="en-US"/>
        </w:rPr>
        <w:t xml:space="preserve"> </w:t>
      </w:r>
    </w:p>
    <w:p w14:paraId="75539E0E" w14:textId="77777777" w:rsidR="00C10039" w:rsidRPr="00BC246A" w:rsidRDefault="008A1F28" w:rsidP="00C10039">
      <w:pPr>
        <w:spacing w:line="240" w:lineRule="auto"/>
        <w:rPr>
          <w:rFonts w:ascii="Times New Roman" w:hAnsi="Times New Roman" w:cs="Times New Roman"/>
          <w:sz w:val="24"/>
          <w:szCs w:val="24"/>
          <w:lang w:val="en-US"/>
        </w:rPr>
      </w:pPr>
      <w:hyperlink r:id="rId8" w:history="1">
        <w:r w:rsidR="00C10039" w:rsidRPr="00BC246A">
          <w:rPr>
            <w:rStyle w:val="Hiperveza"/>
            <w:rFonts w:ascii="Times New Roman" w:hAnsi="Times New Roman" w:cs="Times New Roman"/>
            <w:sz w:val="24"/>
            <w:szCs w:val="24"/>
            <w:lang w:val="en-US"/>
          </w:rPr>
          <w:t>https://www.ffst.unist.hr/studenti_/casopisi/</w:t>
        </w:r>
      </w:hyperlink>
      <w:r w:rsidR="00C10039" w:rsidRPr="00BC246A">
        <w:rPr>
          <w:rFonts w:ascii="Times New Roman" w:hAnsi="Times New Roman" w:cs="Times New Roman"/>
          <w:sz w:val="24"/>
          <w:szCs w:val="24"/>
          <w:lang w:val="en-US"/>
        </w:rPr>
        <w:t xml:space="preserve"> </w:t>
      </w:r>
    </w:p>
    <w:p w14:paraId="23E36A89" w14:textId="73CEC079" w:rsidR="00C10039" w:rsidRPr="00BC246A" w:rsidRDefault="008A1F28" w:rsidP="00C10039">
      <w:pPr>
        <w:spacing w:line="240" w:lineRule="auto"/>
        <w:rPr>
          <w:rFonts w:ascii="Times New Roman" w:hAnsi="Times New Roman" w:cs="Times New Roman"/>
          <w:sz w:val="24"/>
          <w:szCs w:val="24"/>
          <w:lang w:val="en-US"/>
        </w:rPr>
      </w:pPr>
      <w:hyperlink r:id="rId9" w:history="1">
        <w:r w:rsidR="00C10039" w:rsidRPr="00BC246A">
          <w:rPr>
            <w:rStyle w:val="Hiperveza"/>
            <w:rFonts w:ascii="Times New Roman" w:hAnsi="Times New Roman" w:cs="Times New Roman"/>
            <w:sz w:val="24"/>
            <w:szCs w:val="24"/>
            <w:lang w:val="en-US"/>
          </w:rPr>
          <w:t>http://tomaarhidjakon.ffst.unist.hr/joomla/index.php/hr/publikacije/pleter</w:t>
        </w:r>
      </w:hyperlink>
      <w:r w:rsidR="00C10039" w:rsidRPr="00BC246A">
        <w:rPr>
          <w:rFonts w:ascii="Times New Roman" w:hAnsi="Times New Roman" w:cs="Times New Roman"/>
          <w:sz w:val="24"/>
          <w:szCs w:val="24"/>
          <w:lang w:val="en-US"/>
        </w:rPr>
        <w:t xml:space="preserve"> </w:t>
      </w:r>
    </w:p>
    <w:p w14:paraId="5DBAD92B" w14:textId="6B210DD9" w:rsidR="00BC246A" w:rsidRDefault="00BC246A" w:rsidP="00C10039">
      <w:pPr>
        <w:spacing w:line="240" w:lineRule="auto"/>
        <w:rPr>
          <w:rFonts w:ascii="Times New Roman" w:hAnsi="Times New Roman" w:cs="Times New Roman"/>
          <w:sz w:val="24"/>
          <w:szCs w:val="24"/>
          <w:lang w:val="en-US"/>
        </w:rPr>
      </w:pPr>
      <w:r w:rsidRPr="00BC246A">
        <w:rPr>
          <w:rFonts w:ascii="Times New Roman" w:hAnsi="Times New Roman" w:cs="Times New Roman"/>
          <w:sz w:val="24"/>
          <w:szCs w:val="24"/>
          <w:lang w:val="en-US"/>
        </w:rPr>
        <w:t xml:space="preserve">The </w:t>
      </w:r>
      <w:r>
        <w:rPr>
          <w:rFonts w:ascii="Times New Roman" w:hAnsi="Times New Roman" w:cs="Times New Roman"/>
          <w:sz w:val="24"/>
          <w:szCs w:val="24"/>
          <w:lang w:val="en-US"/>
        </w:rPr>
        <w:t>Journal’s management is structured as follows:</w:t>
      </w:r>
    </w:p>
    <w:p w14:paraId="6E1D1E6A" w14:textId="08797155" w:rsidR="00BC246A" w:rsidRPr="00584CA1" w:rsidRDefault="00BC246A" w:rsidP="00584CA1">
      <w:pPr>
        <w:pStyle w:val="Odlomakpopisa"/>
        <w:numPr>
          <w:ilvl w:val="0"/>
          <w:numId w:val="1"/>
        </w:numPr>
        <w:spacing w:line="240" w:lineRule="auto"/>
        <w:rPr>
          <w:rFonts w:ascii="Times New Roman" w:hAnsi="Times New Roman" w:cs="Times New Roman"/>
          <w:sz w:val="24"/>
          <w:szCs w:val="24"/>
          <w:lang w:val="en-US"/>
        </w:rPr>
      </w:pPr>
      <w:r w:rsidRPr="00584CA1">
        <w:rPr>
          <w:rFonts w:ascii="Times New Roman" w:hAnsi="Times New Roman" w:cs="Times New Roman"/>
          <w:sz w:val="24"/>
          <w:szCs w:val="24"/>
          <w:lang w:val="en-US"/>
        </w:rPr>
        <w:t>Editor-in-Chief</w:t>
      </w:r>
    </w:p>
    <w:p w14:paraId="70753D8C" w14:textId="5EDAC810" w:rsidR="00BC246A" w:rsidRPr="00584CA1" w:rsidRDefault="00BC246A" w:rsidP="00584CA1">
      <w:pPr>
        <w:pStyle w:val="Odlomakpopisa"/>
        <w:numPr>
          <w:ilvl w:val="0"/>
          <w:numId w:val="1"/>
        </w:numPr>
        <w:spacing w:line="240" w:lineRule="auto"/>
        <w:rPr>
          <w:rFonts w:ascii="Times New Roman" w:hAnsi="Times New Roman" w:cs="Times New Roman"/>
          <w:sz w:val="24"/>
          <w:szCs w:val="24"/>
          <w:lang w:val="en-US"/>
        </w:rPr>
      </w:pPr>
      <w:r w:rsidRPr="00584CA1">
        <w:rPr>
          <w:rFonts w:ascii="Times New Roman" w:hAnsi="Times New Roman" w:cs="Times New Roman"/>
          <w:sz w:val="24"/>
          <w:szCs w:val="24"/>
          <w:lang w:val="en-US"/>
        </w:rPr>
        <w:t>Editorial Board</w:t>
      </w:r>
    </w:p>
    <w:p w14:paraId="748EC187" w14:textId="10935835" w:rsidR="00BC246A" w:rsidRDefault="00BC246A" w:rsidP="00584CA1">
      <w:pPr>
        <w:pStyle w:val="Odlomakpopisa"/>
        <w:numPr>
          <w:ilvl w:val="0"/>
          <w:numId w:val="1"/>
        </w:numPr>
        <w:spacing w:line="240" w:lineRule="auto"/>
        <w:rPr>
          <w:rFonts w:ascii="Times New Roman" w:hAnsi="Times New Roman" w:cs="Times New Roman"/>
          <w:sz w:val="24"/>
          <w:szCs w:val="24"/>
          <w:lang w:val="en-US"/>
        </w:rPr>
      </w:pPr>
      <w:r w:rsidRPr="00584CA1">
        <w:rPr>
          <w:rFonts w:ascii="Times New Roman" w:hAnsi="Times New Roman" w:cs="Times New Roman"/>
          <w:sz w:val="24"/>
          <w:szCs w:val="24"/>
          <w:lang w:val="en-US"/>
        </w:rPr>
        <w:t xml:space="preserve">Language editors </w:t>
      </w:r>
    </w:p>
    <w:p w14:paraId="59340ABF" w14:textId="4884F401" w:rsidR="00BC246A" w:rsidRPr="004073C5" w:rsidRDefault="00584CA1" w:rsidP="004073C5">
      <w:pPr>
        <w:pStyle w:val="Odlomakpopisa"/>
        <w:numPr>
          <w:ilvl w:val="0"/>
          <w:numId w:val="1"/>
        </w:num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Oversight Board </w:t>
      </w:r>
    </w:p>
    <w:p w14:paraId="026B9764" w14:textId="4BF57735" w:rsidR="00BC246A" w:rsidRDefault="00BC246A" w:rsidP="00F85BC3">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manuscripts/papers go through a double-blind peer review. Most of the reviewers are from Croatia, while some are from the surrounding countries (Serbia, </w:t>
      </w:r>
      <w:proofErr w:type="gramStart"/>
      <w:r>
        <w:rPr>
          <w:rFonts w:ascii="Times New Roman" w:hAnsi="Times New Roman" w:cs="Times New Roman"/>
          <w:sz w:val="24"/>
          <w:szCs w:val="24"/>
          <w:lang w:val="en-US"/>
        </w:rPr>
        <w:t>Bosnia</w:t>
      </w:r>
      <w:proofErr w:type="gramEnd"/>
      <w:r>
        <w:rPr>
          <w:rFonts w:ascii="Times New Roman" w:hAnsi="Times New Roman" w:cs="Times New Roman"/>
          <w:sz w:val="24"/>
          <w:szCs w:val="24"/>
          <w:lang w:val="en-US"/>
        </w:rPr>
        <w:t xml:space="preserve"> and Herzegovina). After going through an intramural review (the Editorial Board), the manuscripts/papers are sent to external reviewers </w:t>
      </w:r>
      <w:proofErr w:type="gramStart"/>
      <w:r>
        <w:rPr>
          <w:rFonts w:ascii="Times New Roman" w:hAnsi="Times New Roman" w:cs="Times New Roman"/>
          <w:sz w:val="24"/>
          <w:szCs w:val="24"/>
          <w:lang w:val="en-US"/>
        </w:rPr>
        <w:t>in order to</w:t>
      </w:r>
      <w:proofErr w:type="gramEnd"/>
      <w:r>
        <w:rPr>
          <w:rFonts w:ascii="Times New Roman" w:hAnsi="Times New Roman" w:cs="Times New Roman"/>
          <w:sz w:val="24"/>
          <w:szCs w:val="24"/>
          <w:lang w:val="en-US"/>
        </w:rPr>
        <w:t xml:space="preserve"> maintain objectivity, quality and a high level of scientific and professional standards the Journal seeks to promote. By communicating with the Editorial Board, the Author needs to fulfill all the requirements set forth by the reviewers, or the Author needs to argument why he thinks such corrections as proposed by the reviewers are unnecessary. If this obligation is fulfilled, the Author will be informed that his paper/manuscript was accepted and is being prepared for publishing (language editing, graphic design, editorial process). When the paper/manuscript is published online, the Author will be informed and will receive a link to it (and eventually, the printed version of the Journal, if it is possible (shipping expenditures, complications, etc.)</w:t>
      </w:r>
    </w:p>
    <w:p w14:paraId="22EB172E" w14:textId="77777777" w:rsidR="00BC246A" w:rsidRDefault="00BC246A" w:rsidP="00BC246A">
      <w:pPr>
        <w:spacing w:line="360" w:lineRule="auto"/>
        <w:jc w:val="both"/>
        <w:rPr>
          <w:rFonts w:ascii="Times New Roman" w:hAnsi="Times New Roman" w:cs="Times New Roman"/>
          <w:sz w:val="24"/>
          <w:szCs w:val="24"/>
          <w:lang w:val="en-US"/>
        </w:rPr>
      </w:pPr>
    </w:p>
    <w:p w14:paraId="222AA9FF" w14:textId="65704AE6" w:rsidR="00BC246A" w:rsidRPr="00BC246A" w:rsidRDefault="00BC246A" w:rsidP="00BC246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75AA3">
        <w:rPr>
          <w:rFonts w:ascii="Times New Roman" w:hAnsi="Times New Roman" w:cs="Times New Roman"/>
          <w:sz w:val="24"/>
          <w:szCs w:val="24"/>
          <w:lang w:val="en-US"/>
        </w:rPr>
        <w:t>preferred citation styles are APA (7</w:t>
      </w:r>
      <w:r w:rsidRPr="00A75AA3">
        <w:rPr>
          <w:rFonts w:ascii="Times New Roman" w:hAnsi="Times New Roman" w:cs="Times New Roman"/>
          <w:sz w:val="24"/>
          <w:szCs w:val="24"/>
          <w:vertAlign w:val="superscript"/>
          <w:lang w:val="en-US"/>
        </w:rPr>
        <w:t>th</w:t>
      </w:r>
      <w:r w:rsidRPr="00A75AA3">
        <w:rPr>
          <w:rFonts w:ascii="Times New Roman" w:hAnsi="Times New Roman" w:cs="Times New Roman"/>
          <w:sz w:val="24"/>
          <w:szCs w:val="24"/>
          <w:lang w:val="en-US"/>
        </w:rPr>
        <w:t xml:space="preserve"> edition - </w:t>
      </w:r>
      <w:hyperlink r:id="rId10" w:history="1">
        <w:r w:rsidRPr="00A75AA3">
          <w:rPr>
            <w:rStyle w:val="Hiperveza"/>
            <w:rFonts w:ascii="Times New Roman" w:hAnsi="Times New Roman" w:cs="Times New Roman"/>
            <w:sz w:val="24"/>
            <w:szCs w:val="24"/>
          </w:rPr>
          <w:t>https://apastyle.apa.org/</w:t>
        </w:r>
      </w:hyperlink>
      <w:r w:rsidRPr="00A75AA3">
        <w:rPr>
          <w:rStyle w:val="Hiperveza"/>
          <w:rFonts w:ascii="Times New Roman" w:hAnsi="Times New Roman" w:cs="Times New Roman"/>
          <w:color w:val="auto"/>
          <w:sz w:val="24"/>
          <w:szCs w:val="24"/>
          <w:u w:val="none"/>
        </w:rPr>
        <w:t xml:space="preserve">) </w:t>
      </w:r>
      <w:proofErr w:type="spellStart"/>
      <w:r w:rsidRPr="00A75AA3">
        <w:rPr>
          <w:rStyle w:val="Hiperveza"/>
          <w:rFonts w:ascii="Times New Roman" w:hAnsi="Times New Roman" w:cs="Times New Roman"/>
          <w:color w:val="auto"/>
          <w:sz w:val="24"/>
          <w:szCs w:val="24"/>
          <w:u w:val="none"/>
        </w:rPr>
        <w:t>and</w:t>
      </w:r>
      <w:proofErr w:type="spellEnd"/>
      <w:r w:rsidRPr="00A75AA3">
        <w:rPr>
          <w:rStyle w:val="Hiperveza"/>
          <w:rFonts w:ascii="Times New Roman" w:hAnsi="Times New Roman" w:cs="Times New Roman"/>
          <w:color w:val="auto"/>
          <w:sz w:val="24"/>
          <w:szCs w:val="24"/>
          <w:u w:val="none"/>
        </w:rPr>
        <w:t xml:space="preserve"> </w:t>
      </w:r>
      <w:proofErr w:type="spellStart"/>
      <w:r w:rsidRPr="00A75AA3">
        <w:rPr>
          <w:rStyle w:val="Hiperveza"/>
          <w:rFonts w:ascii="Times New Roman" w:hAnsi="Times New Roman" w:cs="Times New Roman"/>
          <w:color w:val="auto"/>
          <w:sz w:val="24"/>
          <w:szCs w:val="24"/>
          <w:u w:val="none"/>
        </w:rPr>
        <w:t>the</w:t>
      </w:r>
      <w:proofErr w:type="spellEnd"/>
      <w:r w:rsidRPr="00A75AA3">
        <w:rPr>
          <w:rStyle w:val="Hiperveza"/>
          <w:rFonts w:ascii="Times New Roman" w:hAnsi="Times New Roman" w:cs="Times New Roman"/>
          <w:color w:val="auto"/>
          <w:sz w:val="24"/>
          <w:szCs w:val="24"/>
          <w:u w:val="none"/>
        </w:rPr>
        <w:t xml:space="preserve"> Chicago </w:t>
      </w:r>
      <w:proofErr w:type="spellStart"/>
      <w:r w:rsidR="00A75AA3" w:rsidRPr="00A75AA3">
        <w:rPr>
          <w:rStyle w:val="Hiperveza"/>
          <w:rFonts w:ascii="Times New Roman" w:hAnsi="Times New Roman" w:cs="Times New Roman"/>
          <w:color w:val="auto"/>
          <w:sz w:val="24"/>
          <w:szCs w:val="24"/>
          <w:u w:val="none"/>
        </w:rPr>
        <w:t>Humanities</w:t>
      </w:r>
      <w:proofErr w:type="spellEnd"/>
      <w:r w:rsidR="00A75AA3" w:rsidRPr="00A75AA3">
        <w:rPr>
          <w:rStyle w:val="Hiperveza"/>
          <w:rFonts w:ascii="Times New Roman" w:hAnsi="Times New Roman" w:cs="Times New Roman"/>
          <w:color w:val="auto"/>
          <w:sz w:val="24"/>
          <w:szCs w:val="24"/>
          <w:u w:val="none"/>
        </w:rPr>
        <w:t xml:space="preserve"> </w:t>
      </w:r>
      <w:proofErr w:type="spellStart"/>
      <w:r w:rsidR="00A75AA3" w:rsidRPr="00A75AA3">
        <w:rPr>
          <w:rStyle w:val="Hiperveza"/>
          <w:rFonts w:ascii="Times New Roman" w:hAnsi="Times New Roman" w:cs="Times New Roman"/>
          <w:color w:val="auto"/>
          <w:sz w:val="24"/>
          <w:szCs w:val="24"/>
          <w:u w:val="none"/>
        </w:rPr>
        <w:t>Style</w:t>
      </w:r>
      <w:proofErr w:type="spellEnd"/>
      <w:r w:rsidR="00A75AA3" w:rsidRPr="00A75AA3">
        <w:rPr>
          <w:rStyle w:val="Hiperveza"/>
          <w:rFonts w:ascii="Times New Roman" w:hAnsi="Times New Roman" w:cs="Times New Roman"/>
          <w:color w:val="auto"/>
          <w:sz w:val="24"/>
          <w:szCs w:val="24"/>
          <w:u w:val="none"/>
        </w:rPr>
        <w:t xml:space="preserve"> (</w:t>
      </w:r>
      <w:hyperlink r:id="rId11" w:history="1">
        <w:r w:rsidR="00A75AA3" w:rsidRPr="00A75AA3">
          <w:rPr>
            <w:rStyle w:val="Hiperveza"/>
            <w:rFonts w:ascii="Times New Roman" w:hAnsi="Times New Roman" w:cs="Times New Roman"/>
            <w:sz w:val="24"/>
            <w:szCs w:val="24"/>
          </w:rPr>
          <w:t>https://connect.ebsco.com/s/article/Citing-Articles-in-Chicago-Humanities-Style?language=en_US</w:t>
        </w:r>
      </w:hyperlink>
      <w:r w:rsidR="00A75AA3" w:rsidRPr="00A75AA3">
        <w:rPr>
          <w:rStyle w:val="Hiperveza"/>
          <w:rFonts w:ascii="Times New Roman" w:hAnsi="Times New Roman" w:cs="Times New Roman"/>
          <w:sz w:val="24"/>
          <w:szCs w:val="24"/>
        </w:rPr>
        <w:t>)</w:t>
      </w:r>
      <w:r w:rsidR="00A75AA3">
        <w:rPr>
          <w:rStyle w:val="Hiperveza"/>
          <w:rFonts w:ascii="Times New Roman" w:hAnsi="Times New Roman" w:cs="Times New Roman"/>
          <w:sz w:val="24"/>
          <w:szCs w:val="24"/>
        </w:rPr>
        <w:t>.</w:t>
      </w:r>
    </w:p>
    <w:p w14:paraId="2F3B08DE" w14:textId="42914CD3" w:rsidR="00C10039" w:rsidRPr="00BC246A" w:rsidRDefault="00A75AA3" w:rsidP="00BC246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Reviews of any kind (book reviews, conference reviews, etc.) are not subject to the peer review process, but only to the intramural review of the Editorial Board. Potential authors </w:t>
      </w:r>
      <w:proofErr w:type="gramStart"/>
      <w:r>
        <w:rPr>
          <w:rFonts w:ascii="Times New Roman" w:hAnsi="Times New Roman" w:cs="Times New Roman"/>
          <w:sz w:val="24"/>
          <w:szCs w:val="24"/>
          <w:lang w:val="en-US"/>
        </w:rPr>
        <w:t xml:space="preserve">are expected to </w:t>
      </w:r>
      <w:r w:rsidR="004073C5">
        <w:rPr>
          <w:rFonts w:ascii="Times New Roman" w:hAnsi="Times New Roman" w:cs="Times New Roman"/>
          <w:sz w:val="24"/>
          <w:szCs w:val="24"/>
          <w:lang w:val="en-US"/>
        </w:rPr>
        <w:t>k</w:t>
      </w:r>
      <w:r>
        <w:rPr>
          <w:rFonts w:ascii="Times New Roman" w:hAnsi="Times New Roman" w:cs="Times New Roman"/>
          <w:sz w:val="24"/>
          <w:szCs w:val="24"/>
          <w:lang w:val="en-US"/>
        </w:rPr>
        <w:t>e</w:t>
      </w:r>
      <w:r w:rsidR="004073C5">
        <w:rPr>
          <w:rFonts w:ascii="Times New Roman" w:hAnsi="Times New Roman" w:cs="Times New Roman"/>
          <w:sz w:val="24"/>
          <w:szCs w:val="24"/>
          <w:lang w:val="en-US"/>
        </w:rPr>
        <w:t>ep</w:t>
      </w:r>
      <w:r>
        <w:rPr>
          <w:rFonts w:ascii="Times New Roman" w:hAnsi="Times New Roman" w:cs="Times New Roman"/>
          <w:sz w:val="24"/>
          <w:szCs w:val="24"/>
          <w:lang w:val="en-US"/>
        </w:rPr>
        <w:t xml:space="preserve"> in touch with the Editorial Board at all times</w:t>
      </w:r>
      <w:proofErr w:type="gramEnd"/>
      <w:r>
        <w:rPr>
          <w:rFonts w:ascii="Times New Roman" w:hAnsi="Times New Roman" w:cs="Times New Roman"/>
          <w:sz w:val="24"/>
          <w:szCs w:val="24"/>
          <w:lang w:val="en-US"/>
        </w:rPr>
        <w:t xml:space="preserve">. </w:t>
      </w:r>
    </w:p>
    <w:p w14:paraId="5CA49C76" w14:textId="11B11833" w:rsidR="00F85BC3" w:rsidRPr="00BC246A" w:rsidRDefault="00F85BC3">
      <w:pPr>
        <w:spacing w:line="360" w:lineRule="auto"/>
        <w:jc w:val="both"/>
        <w:rPr>
          <w:rFonts w:ascii="Times New Roman" w:hAnsi="Times New Roman" w:cs="Times New Roman"/>
          <w:sz w:val="24"/>
          <w:szCs w:val="24"/>
          <w:lang w:val="en-US"/>
        </w:rPr>
      </w:pPr>
    </w:p>
    <w:sectPr w:rsidR="00F85BC3" w:rsidRPr="00BC246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1B3D4" w14:textId="77777777" w:rsidR="008A1F28" w:rsidRDefault="008A1F28" w:rsidP="00623E9A">
      <w:pPr>
        <w:spacing w:after="0" w:line="240" w:lineRule="auto"/>
      </w:pPr>
      <w:r>
        <w:separator/>
      </w:r>
    </w:p>
  </w:endnote>
  <w:endnote w:type="continuationSeparator" w:id="0">
    <w:p w14:paraId="009DE960" w14:textId="77777777" w:rsidR="008A1F28" w:rsidRDefault="008A1F28" w:rsidP="0062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5686" w14:textId="77777777" w:rsidR="00623E9A" w:rsidRDefault="00623E9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40B3" w14:textId="77777777" w:rsidR="00623E9A" w:rsidRDefault="00623E9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B77D" w14:textId="77777777" w:rsidR="00623E9A" w:rsidRDefault="00623E9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E3335" w14:textId="77777777" w:rsidR="008A1F28" w:rsidRDefault="008A1F28" w:rsidP="00623E9A">
      <w:pPr>
        <w:spacing w:after="0" w:line="240" w:lineRule="auto"/>
      </w:pPr>
      <w:r>
        <w:separator/>
      </w:r>
    </w:p>
  </w:footnote>
  <w:footnote w:type="continuationSeparator" w:id="0">
    <w:p w14:paraId="4B96E7CB" w14:textId="77777777" w:rsidR="008A1F28" w:rsidRDefault="008A1F28" w:rsidP="00623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D32F" w14:textId="77777777" w:rsidR="00623E9A" w:rsidRDefault="00623E9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F966" w14:textId="77777777" w:rsidR="00623E9A" w:rsidRPr="00623E9A" w:rsidRDefault="00623E9A" w:rsidP="00623E9A">
    <w:pPr>
      <w:spacing w:after="43"/>
      <w:ind w:left="902"/>
      <w:rPr>
        <w:rFonts w:ascii="Times New Roman" w:hAnsi="Times New Roman" w:cs="Times New Roman"/>
        <w:sz w:val="24"/>
        <w:szCs w:val="24"/>
      </w:rPr>
    </w:pPr>
    <w:r w:rsidRPr="00623E9A">
      <w:rPr>
        <w:rFonts w:ascii="Times New Roman" w:hAnsi="Times New Roman" w:cs="Times New Roman"/>
        <w:noProof/>
        <w:sz w:val="24"/>
        <w:szCs w:val="24"/>
      </w:rPr>
      <w:drawing>
        <wp:anchor distT="0" distB="0" distL="114300" distR="114300" simplePos="0" relativeHeight="251659264" behindDoc="0" locked="0" layoutInCell="1" allowOverlap="0" wp14:anchorId="3E0A49CA" wp14:editId="2BBDAF63">
          <wp:simplePos x="0" y="0"/>
          <wp:positionH relativeFrom="page">
            <wp:posOffset>340995</wp:posOffset>
          </wp:positionH>
          <wp:positionV relativeFrom="page">
            <wp:posOffset>481330</wp:posOffset>
          </wp:positionV>
          <wp:extent cx="998220" cy="8915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998220" cy="891540"/>
                  </a:xfrm>
                  <a:prstGeom prst="rect">
                    <a:avLst/>
                  </a:prstGeom>
                </pic:spPr>
              </pic:pic>
            </a:graphicData>
          </a:graphic>
        </wp:anchor>
      </w:drawing>
    </w:r>
    <w:r w:rsidRPr="00623E9A">
      <w:rPr>
        <w:rFonts w:ascii="Times New Roman" w:hAnsi="Times New Roman" w:cs="Times New Roman"/>
        <w:sz w:val="24"/>
        <w:szCs w:val="24"/>
      </w:rPr>
      <w:t xml:space="preserve">Udruga Toma Arhiđakon - ISHA SPLIT   </w:t>
    </w:r>
  </w:p>
  <w:p w14:paraId="5C35805D" w14:textId="77777777" w:rsidR="00623E9A" w:rsidRPr="00623E9A" w:rsidRDefault="00623E9A" w:rsidP="00623E9A">
    <w:pPr>
      <w:spacing w:after="0"/>
      <w:ind w:left="902"/>
      <w:rPr>
        <w:rFonts w:ascii="Times New Roman" w:hAnsi="Times New Roman" w:cs="Times New Roman"/>
        <w:sz w:val="24"/>
        <w:szCs w:val="24"/>
      </w:rPr>
    </w:pPr>
    <w:r w:rsidRPr="00623E9A">
      <w:rPr>
        <w:rFonts w:ascii="Times New Roman" w:hAnsi="Times New Roman" w:cs="Times New Roman"/>
        <w:sz w:val="24"/>
        <w:szCs w:val="24"/>
      </w:rPr>
      <w:t xml:space="preserve">Poljička cesta 35 </w:t>
    </w:r>
  </w:p>
  <w:p w14:paraId="0B8A667A" w14:textId="77777777" w:rsidR="00623E9A" w:rsidRPr="00623E9A" w:rsidRDefault="00623E9A" w:rsidP="00623E9A">
    <w:pPr>
      <w:spacing w:after="0"/>
      <w:ind w:left="902"/>
      <w:rPr>
        <w:rFonts w:ascii="Times New Roman" w:hAnsi="Times New Roman" w:cs="Times New Roman"/>
        <w:sz w:val="24"/>
        <w:szCs w:val="24"/>
      </w:rPr>
    </w:pPr>
    <w:r w:rsidRPr="00623E9A">
      <w:rPr>
        <w:rFonts w:ascii="Times New Roman" w:hAnsi="Times New Roman" w:cs="Times New Roman"/>
        <w:sz w:val="24"/>
        <w:szCs w:val="24"/>
      </w:rPr>
      <w:t xml:space="preserve">21 000 Split   </w:t>
    </w:r>
  </w:p>
  <w:p w14:paraId="5789FF01" w14:textId="77777777" w:rsidR="00623E9A" w:rsidRPr="00623E9A" w:rsidRDefault="00623E9A" w:rsidP="00623E9A">
    <w:pPr>
      <w:tabs>
        <w:tab w:val="center" w:pos="2333"/>
        <w:tab w:val="center" w:pos="4568"/>
      </w:tabs>
      <w:spacing w:after="9"/>
      <w:rPr>
        <w:rFonts w:ascii="Times New Roman" w:hAnsi="Times New Roman" w:cs="Times New Roman"/>
        <w:sz w:val="24"/>
        <w:szCs w:val="24"/>
      </w:rPr>
    </w:pPr>
    <w:r w:rsidRPr="00623E9A">
      <w:rPr>
        <w:rFonts w:ascii="Times New Roman" w:eastAsia="Calibri" w:hAnsi="Times New Roman" w:cs="Times New Roman"/>
        <w:sz w:val="24"/>
        <w:szCs w:val="24"/>
      </w:rPr>
      <w:tab/>
    </w:r>
    <w:r w:rsidRPr="00623E9A">
      <w:rPr>
        <w:rFonts w:ascii="Times New Roman" w:hAnsi="Times New Roman" w:cs="Times New Roman"/>
        <w:sz w:val="24"/>
        <w:szCs w:val="24"/>
      </w:rPr>
      <w:t xml:space="preserve">urednistvo.pleter@gmail.com   </w:t>
    </w:r>
    <w:r w:rsidRPr="00623E9A">
      <w:rPr>
        <w:rFonts w:ascii="Times New Roman" w:hAnsi="Times New Roman" w:cs="Times New Roman"/>
        <w:sz w:val="24"/>
        <w:szCs w:val="24"/>
      </w:rPr>
      <w:tab/>
      <w:t xml:space="preserve">   </w:t>
    </w:r>
  </w:p>
  <w:p w14:paraId="6408BB67" w14:textId="77777777" w:rsidR="00623E9A" w:rsidRPr="00623E9A" w:rsidRDefault="00623E9A" w:rsidP="00623E9A">
    <w:pPr>
      <w:spacing w:after="0"/>
      <w:ind w:left="902"/>
      <w:rPr>
        <w:rFonts w:ascii="Times New Roman" w:hAnsi="Times New Roman" w:cs="Times New Roman"/>
        <w:sz w:val="24"/>
        <w:szCs w:val="24"/>
      </w:rPr>
    </w:pPr>
    <w:r w:rsidRPr="00623E9A">
      <w:rPr>
        <w:rFonts w:ascii="Times New Roman" w:hAnsi="Times New Roman" w:cs="Times New Roman"/>
        <w:sz w:val="24"/>
        <w:szCs w:val="24"/>
      </w:rPr>
      <w:t xml:space="preserve">http://tomaarhidjakon.ffst.unist.hr/   </w:t>
    </w:r>
  </w:p>
  <w:p w14:paraId="73D59680" w14:textId="77777777" w:rsidR="00623E9A" w:rsidRPr="00623E9A" w:rsidRDefault="00623E9A">
    <w:pPr>
      <w:pStyle w:val="Zaglavlje"/>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FCEE" w14:textId="77777777" w:rsidR="00623E9A" w:rsidRDefault="00623E9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C07FD"/>
    <w:multiLevelType w:val="hybridMultilevel"/>
    <w:tmpl w:val="58C2A3A4"/>
    <w:lvl w:ilvl="0" w:tplc="8DE4F8B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8E"/>
    <w:rsid w:val="00212656"/>
    <w:rsid w:val="00316A27"/>
    <w:rsid w:val="004073C5"/>
    <w:rsid w:val="00584CA1"/>
    <w:rsid w:val="00623E9A"/>
    <w:rsid w:val="008A1F28"/>
    <w:rsid w:val="008D2D8E"/>
    <w:rsid w:val="00A75AA3"/>
    <w:rsid w:val="00BC246A"/>
    <w:rsid w:val="00C10039"/>
    <w:rsid w:val="00CC140E"/>
    <w:rsid w:val="00F85BC3"/>
    <w:rsid w:val="00F94B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70A"/>
  <w15:chartTrackingRefBased/>
  <w15:docId w15:val="{D9A7EB1D-D39F-4B48-AFCD-952064E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10039"/>
    <w:rPr>
      <w:color w:val="0563C1" w:themeColor="hyperlink"/>
      <w:u w:val="single"/>
    </w:rPr>
  </w:style>
  <w:style w:type="paragraph" w:styleId="Zaglavlje">
    <w:name w:val="header"/>
    <w:basedOn w:val="Normal"/>
    <w:link w:val="ZaglavljeChar"/>
    <w:uiPriority w:val="99"/>
    <w:unhideWhenUsed/>
    <w:rsid w:val="00623E9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23E9A"/>
  </w:style>
  <w:style w:type="paragraph" w:styleId="Podnoje">
    <w:name w:val="footer"/>
    <w:basedOn w:val="Normal"/>
    <w:link w:val="PodnojeChar"/>
    <w:uiPriority w:val="99"/>
    <w:unhideWhenUsed/>
    <w:rsid w:val="00623E9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23E9A"/>
  </w:style>
  <w:style w:type="paragraph" w:styleId="Odlomakpopisa">
    <w:name w:val="List Paragraph"/>
    <w:basedOn w:val="Normal"/>
    <w:uiPriority w:val="34"/>
    <w:qFormat/>
    <w:rsid w:val="0058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st.unist.hr/studenti_/casopi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cak.srce.hr/ishasplitplete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ebsco.com/s/article/Citing-Articles-in-Chicago-Humanities-Style?language=en_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pastyle.ap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maarhidjakon.ffst.unist.hr/joomla/index.php/hr/publikacije/plet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2549</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Ursić</dc:creator>
  <cp:keywords/>
  <dc:description/>
  <cp:lastModifiedBy>Luka Ursić</cp:lastModifiedBy>
  <cp:revision>7</cp:revision>
  <dcterms:created xsi:type="dcterms:W3CDTF">2020-11-07T20:26:00Z</dcterms:created>
  <dcterms:modified xsi:type="dcterms:W3CDTF">2020-11-20T15:07:00Z</dcterms:modified>
</cp:coreProperties>
</file>