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B5" w:rsidRPr="007468B5" w:rsidRDefault="007468B5" w:rsidP="007468B5">
      <w:pPr>
        <w:spacing w:after="120" w:line="360" w:lineRule="auto"/>
        <w:jc w:val="center"/>
        <w:rPr>
          <w:rFonts w:ascii="Times New Roman" w:hAnsi="Times New Roman" w:cs="Times New Roman"/>
          <w:b/>
          <w:bCs/>
          <w:sz w:val="24"/>
          <w:szCs w:val="24"/>
        </w:rPr>
      </w:pPr>
      <w:r w:rsidRPr="007468B5">
        <w:rPr>
          <w:rFonts w:ascii="Times New Roman" w:hAnsi="Times New Roman" w:cs="Times New Roman"/>
          <w:b/>
          <w:bCs/>
          <w:sz w:val="24"/>
          <w:szCs w:val="24"/>
        </w:rPr>
        <w:t>Zbornik Pravnog fakulteta u Zagrebu</w:t>
      </w:r>
    </w:p>
    <w:p w:rsidR="007468B5" w:rsidRPr="007468B5" w:rsidRDefault="007468B5" w:rsidP="007468B5">
      <w:pPr>
        <w:spacing w:after="120" w:line="360" w:lineRule="auto"/>
        <w:jc w:val="center"/>
        <w:rPr>
          <w:rFonts w:ascii="Times New Roman" w:hAnsi="Times New Roman" w:cs="Times New Roman"/>
          <w:b/>
          <w:bCs/>
          <w:sz w:val="24"/>
          <w:szCs w:val="24"/>
        </w:rPr>
      </w:pPr>
      <w:proofErr w:type="spellStart"/>
      <w:r w:rsidRPr="007468B5">
        <w:rPr>
          <w:rFonts w:ascii="Times New Roman" w:hAnsi="Times New Roman" w:cs="Times New Roman"/>
          <w:b/>
          <w:bCs/>
          <w:sz w:val="24"/>
          <w:szCs w:val="24"/>
        </w:rPr>
        <w:t>Peer</w:t>
      </w:r>
      <w:proofErr w:type="spellEnd"/>
      <w:r w:rsidRPr="007468B5">
        <w:rPr>
          <w:rFonts w:ascii="Times New Roman" w:hAnsi="Times New Roman" w:cs="Times New Roman"/>
          <w:b/>
          <w:bCs/>
          <w:sz w:val="24"/>
          <w:szCs w:val="24"/>
        </w:rPr>
        <w:t xml:space="preserve"> </w:t>
      </w:r>
      <w:proofErr w:type="spellStart"/>
      <w:r w:rsidRPr="007468B5">
        <w:rPr>
          <w:rFonts w:ascii="Times New Roman" w:hAnsi="Times New Roman" w:cs="Times New Roman"/>
          <w:b/>
          <w:bCs/>
          <w:sz w:val="24"/>
          <w:szCs w:val="24"/>
        </w:rPr>
        <w:t>review</w:t>
      </w:r>
      <w:proofErr w:type="spellEnd"/>
      <w:r w:rsidRPr="007468B5">
        <w:rPr>
          <w:rFonts w:ascii="Times New Roman" w:hAnsi="Times New Roman" w:cs="Times New Roman"/>
          <w:b/>
          <w:bCs/>
          <w:sz w:val="24"/>
          <w:szCs w:val="24"/>
        </w:rPr>
        <w:t xml:space="preserve"> </w:t>
      </w:r>
      <w:proofErr w:type="spellStart"/>
      <w:r w:rsidRPr="007468B5">
        <w:rPr>
          <w:rFonts w:ascii="Times New Roman" w:hAnsi="Times New Roman" w:cs="Times New Roman"/>
          <w:b/>
          <w:bCs/>
          <w:sz w:val="24"/>
          <w:szCs w:val="24"/>
        </w:rPr>
        <w:t>policy</w:t>
      </w:r>
      <w:proofErr w:type="spellEnd"/>
    </w:p>
    <w:p w:rsidR="007468B5" w:rsidRPr="007468B5" w:rsidRDefault="007468B5" w:rsidP="007468B5">
      <w:pPr>
        <w:spacing w:after="120" w:line="360" w:lineRule="auto"/>
        <w:rPr>
          <w:rFonts w:ascii="Times New Roman" w:hAnsi="Times New Roman" w:cs="Times New Roman"/>
          <w:sz w:val="24"/>
          <w:szCs w:val="24"/>
        </w:rPr>
      </w:pPr>
    </w:p>
    <w:p w:rsidR="007468B5" w:rsidRPr="007468B5" w:rsidRDefault="007468B5" w:rsidP="007468B5">
      <w:pPr>
        <w:spacing w:after="120" w:line="360" w:lineRule="auto"/>
        <w:jc w:val="both"/>
        <w:rPr>
          <w:rFonts w:ascii="Times New Roman" w:hAnsi="Times New Roman" w:cs="Times New Roman"/>
          <w:sz w:val="24"/>
          <w:szCs w:val="24"/>
          <w:lang w:val="en-GB"/>
        </w:rPr>
      </w:pPr>
      <w:r w:rsidRPr="007468B5">
        <w:rPr>
          <w:rFonts w:ascii="Times New Roman" w:hAnsi="Times New Roman" w:cs="Times New Roman"/>
          <w:sz w:val="24"/>
          <w:szCs w:val="24"/>
          <w:lang w:val="en-GB"/>
        </w:rPr>
        <w:t>Following the submission of an article, it is first considered by an editor concerning the fulfilment of formal requirements and th</w:t>
      </w:r>
      <w:bookmarkStart w:id="0" w:name="_GoBack"/>
      <w:bookmarkEnd w:id="0"/>
      <w:r w:rsidRPr="007468B5">
        <w:rPr>
          <w:rFonts w:ascii="Times New Roman" w:hAnsi="Times New Roman" w:cs="Times New Roman"/>
          <w:sz w:val="24"/>
          <w:szCs w:val="24"/>
          <w:lang w:val="en-GB"/>
        </w:rPr>
        <w:t xml:space="preserve">e suitability of the researched topic </w:t>
      </w:r>
      <w:proofErr w:type="gramStart"/>
      <w:r w:rsidRPr="007468B5">
        <w:rPr>
          <w:rFonts w:ascii="Times New Roman" w:hAnsi="Times New Roman" w:cs="Times New Roman"/>
          <w:sz w:val="24"/>
          <w:szCs w:val="24"/>
          <w:lang w:val="en-GB"/>
        </w:rPr>
        <w:t>with regard to</w:t>
      </w:r>
      <w:proofErr w:type="gramEnd"/>
      <w:r w:rsidRPr="007468B5">
        <w:rPr>
          <w:rFonts w:ascii="Times New Roman" w:hAnsi="Times New Roman" w:cs="Times New Roman"/>
          <w:sz w:val="24"/>
          <w:szCs w:val="24"/>
          <w:lang w:val="en-GB"/>
        </w:rPr>
        <w:t xml:space="preserve"> the scope of the journal. If the topic of the article does not correspond to the scope of the journal or it is deemed that the quality of research does not fulfil the standards of </w:t>
      </w:r>
      <w:proofErr w:type="spellStart"/>
      <w:r w:rsidRPr="007468B5">
        <w:rPr>
          <w:rFonts w:ascii="Times New Roman" w:hAnsi="Times New Roman" w:cs="Times New Roman"/>
          <w:sz w:val="24"/>
          <w:szCs w:val="24"/>
          <w:lang w:val="en-GB"/>
        </w:rPr>
        <w:t>Zbornik</w:t>
      </w:r>
      <w:proofErr w:type="spellEnd"/>
      <w:r w:rsidRPr="007468B5">
        <w:rPr>
          <w:rFonts w:ascii="Times New Roman" w:hAnsi="Times New Roman" w:cs="Times New Roman"/>
          <w:sz w:val="24"/>
          <w:szCs w:val="24"/>
          <w:lang w:val="en-GB"/>
        </w:rPr>
        <w:t xml:space="preserve">, the submission will be outright rejected. If the submitted article is considered to satisfy the requirements for being taken into further procedure, it will be first checked by </w:t>
      </w:r>
      <w:proofErr w:type="spellStart"/>
      <w:r w:rsidRPr="007468B5">
        <w:rPr>
          <w:rFonts w:ascii="Times New Roman" w:hAnsi="Times New Roman" w:cs="Times New Roman"/>
          <w:sz w:val="24"/>
          <w:szCs w:val="24"/>
          <w:lang w:val="en-GB"/>
        </w:rPr>
        <w:t>PlagScan</w:t>
      </w:r>
      <w:proofErr w:type="spellEnd"/>
      <w:r w:rsidRPr="007468B5">
        <w:rPr>
          <w:rFonts w:ascii="Times New Roman" w:hAnsi="Times New Roman" w:cs="Times New Roman"/>
          <w:sz w:val="24"/>
          <w:szCs w:val="24"/>
          <w:lang w:val="en-GB"/>
        </w:rPr>
        <w:t xml:space="preserve"> application and the editors shall take necessary precautions to ensure that the ethical principles are upheld during all the process, and concerning all the included parties. </w:t>
      </w:r>
    </w:p>
    <w:p w:rsidR="007468B5" w:rsidRPr="007468B5" w:rsidRDefault="007468B5" w:rsidP="007468B5">
      <w:pPr>
        <w:spacing w:after="120" w:line="360" w:lineRule="auto"/>
        <w:jc w:val="both"/>
        <w:rPr>
          <w:rFonts w:ascii="Times New Roman" w:hAnsi="Times New Roman" w:cs="Times New Roman"/>
          <w:sz w:val="24"/>
          <w:szCs w:val="24"/>
          <w:lang w:val="en-GB"/>
        </w:rPr>
      </w:pPr>
      <w:r w:rsidRPr="007468B5">
        <w:rPr>
          <w:rFonts w:ascii="Times New Roman" w:hAnsi="Times New Roman" w:cs="Times New Roman"/>
          <w:sz w:val="24"/>
          <w:szCs w:val="24"/>
          <w:lang w:val="en-GB"/>
        </w:rPr>
        <w:t xml:space="preserve">If the submission has passed the initial check-up by the editors, it will be sent to the two reviewers along with the appropriate review form, preserving the confidentiality of information and the anonymity of authors and reviewers, in line with the review process being based on two double-blind peer reviews. The reviewers are chosen among the distinguished international and domestic scholars (scientists) after consultations within the editorial board. In the process of choosing the reviewers, the editors will take care to observe all ethical principles. </w:t>
      </w:r>
    </w:p>
    <w:p w:rsidR="007468B5" w:rsidRPr="007468B5" w:rsidRDefault="007468B5" w:rsidP="007468B5">
      <w:pPr>
        <w:spacing w:after="120" w:line="360" w:lineRule="auto"/>
        <w:jc w:val="both"/>
        <w:rPr>
          <w:rFonts w:ascii="Times New Roman" w:hAnsi="Times New Roman" w:cs="Times New Roman"/>
          <w:sz w:val="24"/>
          <w:szCs w:val="24"/>
          <w:lang w:val="en-GB"/>
        </w:rPr>
      </w:pPr>
      <w:r w:rsidRPr="007468B5">
        <w:rPr>
          <w:rFonts w:ascii="Times New Roman" w:hAnsi="Times New Roman" w:cs="Times New Roman"/>
          <w:sz w:val="24"/>
          <w:szCs w:val="24"/>
          <w:lang w:val="en-GB"/>
        </w:rPr>
        <w:t xml:space="preserve">The reviewers, by accepting to review the article, commit themselves to prepare the review in prescribed time and to uphold all scientific and ethical principles. In the review form, there are given the main issues, questions, which the reviewers should answer and comment upon. There is also additional space for general comments, while the reviewers can write comments and suggestions, as well point to needed corrections, in the submitted document of the article. Upon return, this document is checked and anonymized so there is no possibility to ascertain the identity of a reviewer. In case of a too short or insufficiently explicated review, the editors can ask for its amendment and extension. Otherwise, the review can be rejected. </w:t>
      </w:r>
    </w:p>
    <w:p w:rsidR="007468B5" w:rsidRPr="007468B5" w:rsidRDefault="007468B5" w:rsidP="007468B5">
      <w:pPr>
        <w:spacing w:after="120" w:line="360" w:lineRule="auto"/>
        <w:jc w:val="both"/>
        <w:rPr>
          <w:rFonts w:ascii="Times New Roman" w:hAnsi="Times New Roman" w:cs="Times New Roman"/>
          <w:sz w:val="24"/>
          <w:szCs w:val="24"/>
          <w:lang w:val="en-GB"/>
        </w:rPr>
      </w:pPr>
      <w:r w:rsidRPr="007468B5">
        <w:rPr>
          <w:rFonts w:ascii="Times New Roman" w:hAnsi="Times New Roman" w:cs="Times New Roman"/>
          <w:sz w:val="24"/>
          <w:szCs w:val="24"/>
          <w:lang w:val="en-GB"/>
        </w:rPr>
        <w:t xml:space="preserve">The reviewer can recommend the paper to be accepted for publication, with the suggestion for its categorisation, mark that the article could be published only after corrections, which are explained in the review form, or suggest that the article is not suitable for publishing. In case of one negative review (the article is not suitable for publishing), the article is sent for a third review, while in the case of two negative reviews, it is rejected.   </w:t>
      </w:r>
    </w:p>
    <w:p w:rsidR="007468B5" w:rsidRPr="007468B5" w:rsidRDefault="007468B5" w:rsidP="007468B5">
      <w:pPr>
        <w:spacing w:after="120" w:line="360" w:lineRule="auto"/>
        <w:jc w:val="both"/>
        <w:rPr>
          <w:rFonts w:ascii="Times New Roman" w:hAnsi="Times New Roman" w:cs="Times New Roman"/>
          <w:sz w:val="24"/>
          <w:szCs w:val="24"/>
          <w:lang w:val="en-GB"/>
        </w:rPr>
      </w:pPr>
      <w:r w:rsidRPr="007468B5">
        <w:rPr>
          <w:rFonts w:ascii="Times New Roman" w:hAnsi="Times New Roman" w:cs="Times New Roman"/>
          <w:sz w:val="24"/>
          <w:szCs w:val="24"/>
          <w:lang w:val="en-GB"/>
        </w:rPr>
        <w:t>If both reviews are positive, the paper is accepted for publication and the submitted articles are categorised as follows:</w:t>
      </w:r>
    </w:p>
    <w:p w:rsidR="007468B5" w:rsidRPr="007468B5" w:rsidRDefault="007468B5" w:rsidP="007468B5">
      <w:pPr>
        <w:spacing w:after="120" w:line="360" w:lineRule="auto"/>
        <w:rPr>
          <w:rFonts w:ascii="Times New Roman" w:hAnsi="Times New Roman" w:cs="Times New Roman"/>
          <w:sz w:val="24"/>
          <w:szCs w:val="24"/>
          <w:lang w:val="en-GB"/>
        </w:rPr>
      </w:pPr>
      <w:r w:rsidRPr="007468B5">
        <w:rPr>
          <w:rFonts w:ascii="Times New Roman" w:hAnsi="Times New Roman" w:cs="Times New Roman"/>
          <w:sz w:val="24"/>
          <w:szCs w:val="24"/>
          <w:lang w:val="en-GB"/>
        </w:rPr>
        <w:lastRenderedPageBreak/>
        <w:t>(1) Original scientific paper – the paper which is characterised by originality of conclusions, or which presents previously unpublished original results of scientific research;</w:t>
      </w:r>
    </w:p>
    <w:p w:rsidR="007468B5" w:rsidRPr="007468B5" w:rsidRDefault="007468B5" w:rsidP="007468B5">
      <w:pPr>
        <w:spacing w:after="120" w:line="360" w:lineRule="auto"/>
        <w:rPr>
          <w:rFonts w:ascii="Times New Roman" w:hAnsi="Times New Roman" w:cs="Times New Roman"/>
          <w:sz w:val="24"/>
          <w:szCs w:val="24"/>
          <w:lang w:val="en-GB"/>
        </w:rPr>
      </w:pPr>
      <w:r w:rsidRPr="007468B5">
        <w:rPr>
          <w:rFonts w:ascii="Times New Roman" w:hAnsi="Times New Roman" w:cs="Times New Roman"/>
          <w:sz w:val="24"/>
          <w:szCs w:val="24"/>
          <w:lang w:val="en-GB"/>
        </w:rPr>
        <w:t>(2) Review article - the article that contains detailed and comprehensive critical review of a certain problem area, but with no significant originality of results;</w:t>
      </w:r>
    </w:p>
    <w:p w:rsidR="007468B5" w:rsidRPr="007468B5" w:rsidRDefault="007468B5" w:rsidP="007468B5">
      <w:pPr>
        <w:spacing w:after="120" w:line="360" w:lineRule="auto"/>
        <w:rPr>
          <w:rFonts w:ascii="Times New Roman" w:hAnsi="Times New Roman" w:cs="Times New Roman"/>
          <w:sz w:val="24"/>
          <w:szCs w:val="24"/>
          <w:lang w:val="en-GB"/>
        </w:rPr>
      </w:pPr>
      <w:r w:rsidRPr="007468B5">
        <w:rPr>
          <w:rFonts w:ascii="Times New Roman" w:hAnsi="Times New Roman" w:cs="Times New Roman"/>
          <w:sz w:val="24"/>
          <w:szCs w:val="24"/>
          <w:lang w:val="en-GB"/>
        </w:rPr>
        <w:t>(3) Preliminary communication – the paper which presents primary findings of research in progress, which due to current interest require immediate publication, but without the level of deep and thorough study required for the scientific paper, and</w:t>
      </w:r>
    </w:p>
    <w:p w:rsidR="007468B5" w:rsidRPr="007468B5" w:rsidRDefault="007468B5" w:rsidP="007468B5">
      <w:pPr>
        <w:spacing w:after="120" w:line="360" w:lineRule="auto"/>
        <w:rPr>
          <w:rFonts w:ascii="Times New Roman" w:hAnsi="Times New Roman" w:cs="Times New Roman"/>
          <w:sz w:val="24"/>
          <w:szCs w:val="24"/>
          <w:lang w:val="en-GB"/>
        </w:rPr>
      </w:pPr>
      <w:r w:rsidRPr="007468B5">
        <w:rPr>
          <w:rFonts w:ascii="Times New Roman" w:hAnsi="Times New Roman" w:cs="Times New Roman"/>
          <w:sz w:val="24"/>
          <w:szCs w:val="24"/>
          <w:lang w:val="en-GB"/>
        </w:rPr>
        <w:t>(4) Professional paper – the paper which contains information and experience relevant for a certain profession, but without scientific characteristics.</w:t>
      </w:r>
    </w:p>
    <w:p w:rsidR="00F04B27" w:rsidRPr="007468B5" w:rsidRDefault="00F04B27" w:rsidP="007468B5">
      <w:pPr>
        <w:spacing w:after="120" w:line="360" w:lineRule="auto"/>
        <w:rPr>
          <w:rFonts w:ascii="Times New Roman" w:hAnsi="Times New Roman" w:cs="Times New Roman"/>
          <w:sz w:val="24"/>
          <w:szCs w:val="24"/>
          <w:lang w:val="en-GB"/>
        </w:rPr>
      </w:pPr>
    </w:p>
    <w:sectPr w:rsidR="00F04B27" w:rsidRPr="007468B5" w:rsidSect="0013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B5"/>
    <w:rsid w:val="000E1654"/>
    <w:rsid w:val="00136D40"/>
    <w:rsid w:val="001D51F9"/>
    <w:rsid w:val="002B7110"/>
    <w:rsid w:val="00375B24"/>
    <w:rsid w:val="00442443"/>
    <w:rsid w:val="00454E7B"/>
    <w:rsid w:val="005676BA"/>
    <w:rsid w:val="007468B5"/>
    <w:rsid w:val="00811C21"/>
    <w:rsid w:val="00870BE7"/>
    <w:rsid w:val="008C42FE"/>
    <w:rsid w:val="00A01EBB"/>
    <w:rsid w:val="00BF0D29"/>
    <w:rsid w:val="00C72647"/>
    <w:rsid w:val="00EB5A95"/>
    <w:rsid w:val="00F04B27"/>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C566"/>
  <w15:chartTrackingRefBased/>
  <w15:docId w15:val="{17476B8D-EEDB-4852-BB42-F4553CCB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8B5"/>
  </w:style>
  <w:style w:type="paragraph" w:styleId="Naslov1">
    <w:name w:val="heading 1"/>
    <w:basedOn w:val="Normal"/>
    <w:next w:val="Normal"/>
    <w:link w:val="Naslov1Char"/>
    <w:uiPriority w:val="9"/>
    <w:qFormat/>
    <w:rsid w:val="00C72647"/>
    <w:pPr>
      <w:keepNext/>
      <w:keepLines/>
      <w:spacing w:before="480" w:after="0" w:line="276" w:lineRule="auto"/>
      <w:outlineLvl w:val="0"/>
    </w:pPr>
    <w:rPr>
      <w:rFonts w:ascii="Times New Roman" w:eastAsiaTheme="majorEastAsia" w:hAnsi="Times New Roman" w:cstheme="majorBidi"/>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72647"/>
    <w:rPr>
      <w:rFonts w:ascii="Times New Roman" w:eastAsiaTheme="majorEastAsia" w:hAnsi="Times New Roman"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2023-11-15T09:48:00Z</dcterms:created>
  <dcterms:modified xsi:type="dcterms:W3CDTF">2023-11-15T09:49:00Z</dcterms:modified>
</cp:coreProperties>
</file>