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E7F6" w14:textId="36A9DCB1" w:rsidR="00C073FE" w:rsidRPr="0069693D" w:rsidRDefault="00C073FE" w:rsidP="00C073FE">
      <w:pPr>
        <w:rPr>
          <w:b/>
          <w:bCs/>
        </w:rPr>
      </w:pPr>
      <w:r w:rsidRPr="0069693D">
        <w:rPr>
          <w:b/>
          <w:bCs/>
        </w:rPr>
        <w:t>Editorial Bo</w:t>
      </w:r>
      <w:r w:rsidR="00760273">
        <w:rPr>
          <w:b/>
          <w:bCs/>
        </w:rPr>
        <w:t>a</w:t>
      </w:r>
      <w:r w:rsidRPr="0069693D">
        <w:rPr>
          <w:b/>
          <w:bCs/>
        </w:rPr>
        <w:t>rd</w:t>
      </w:r>
    </w:p>
    <w:p w14:paraId="7D9E97A3" w14:textId="77777777" w:rsidR="00C073FE" w:rsidRDefault="00C073FE" w:rsidP="00C073FE">
      <w:r>
        <w:t>Prof. Jasmina Vojvodić (Editor-in-chef)</w:t>
      </w:r>
    </w:p>
    <w:p w14:paraId="482C4F29" w14:textId="77777777" w:rsidR="00C073FE" w:rsidRDefault="00C073FE" w:rsidP="00C073FE">
      <w:r>
        <w:t>Prof. Milka Car Prijić (University of Zagreb)</w:t>
      </w:r>
    </w:p>
    <w:p w14:paraId="66E5B6FA" w14:textId="77777777" w:rsidR="00C073FE" w:rsidRDefault="00C073FE" w:rsidP="00C073FE">
      <w:r>
        <w:t>Prof. Tatjana Peruško (University of Zagreb)</w:t>
      </w:r>
    </w:p>
    <w:p w14:paraId="15A981EB" w14:textId="77777777" w:rsidR="00C073FE" w:rsidRDefault="00C073FE" w:rsidP="00C073FE">
      <w:r>
        <w:t>Prof. Lada Čale Feldman (University of Zagreb)</w:t>
      </w:r>
    </w:p>
    <w:p w14:paraId="22E9D9D5" w14:textId="77777777" w:rsidR="00C073FE" w:rsidRDefault="00C073FE" w:rsidP="00C073FE">
      <w:r>
        <w:t>Assoc. Prof. David Šporer (University of Zagreb)</w:t>
      </w:r>
    </w:p>
    <w:p w14:paraId="00568278" w14:textId="77777777" w:rsidR="00C073FE" w:rsidRDefault="00C073FE" w:rsidP="00C073FE">
      <w:r>
        <w:t>Assoc. Prof. Iva Polak (University of Zagreb)</w:t>
      </w:r>
    </w:p>
    <w:p w14:paraId="11D7F104" w14:textId="77777777" w:rsidR="00C073FE" w:rsidRDefault="00C073FE" w:rsidP="00C073FE">
      <w:r>
        <w:t>Zvonimir Glavaš, PhD (University of Zagreb)</w:t>
      </w:r>
    </w:p>
    <w:p w14:paraId="2445DB81" w14:textId="77777777" w:rsidR="00C073FE" w:rsidRDefault="00C073FE" w:rsidP="00C073FE">
      <w:r>
        <w:t>Data base administrator Katarina Starčević</w:t>
      </w:r>
    </w:p>
    <w:p w14:paraId="2702BCC9" w14:textId="77777777" w:rsidR="00C073FE" w:rsidRDefault="00C073FE" w:rsidP="00C073FE">
      <w:pPr>
        <w:rPr>
          <w:b/>
          <w:bCs/>
        </w:rPr>
      </w:pPr>
      <w:r w:rsidRPr="0069693D">
        <w:rPr>
          <w:b/>
          <w:bCs/>
        </w:rPr>
        <w:t xml:space="preserve">International Editorial </w:t>
      </w:r>
      <w:r>
        <w:rPr>
          <w:b/>
          <w:bCs/>
        </w:rPr>
        <w:t>Bord</w:t>
      </w:r>
    </w:p>
    <w:p w14:paraId="2F113DAB" w14:textId="77777777" w:rsidR="00C073FE" w:rsidRPr="0069693D" w:rsidRDefault="00C073FE" w:rsidP="00C073FE">
      <w:r w:rsidRPr="0069693D">
        <w:t>Krystyna Pieniążek-Marković, Adama Mickiewicz University (Poznań)</w:t>
      </w:r>
      <w:r w:rsidRPr="0069693D">
        <w:tab/>
        <w:t xml:space="preserve"> </w:t>
      </w:r>
    </w:p>
    <w:p w14:paraId="43778A02" w14:textId="77777777" w:rsidR="00C073FE" w:rsidRPr="0069693D" w:rsidRDefault="00C073FE" w:rsidP="00C073FE">
      <w:r w:rsidRPr="0069693D">
        <w:t>Riccardo Nicolosi, Ludwig Maximilians University (Munich)</w:t>
      </w:r>
      <w:r w:rsidRPr="0069693D">
        <w:tab/>
      </w:r>
      <w:r w:rsidRPr="0069693D">
        <w:tab/>
      </w:r>
    </w:p>
    <w:p w14:paraId="5BF6541A" w14:textId="77777777" w:rsidR="00C073FE" w:rsidRPr="0069693D" w:rsidRDefault="00C073FE" w:rsidP="00C073FE">
      <w:r w:rsidRPr="0069693D">
        <w:t>Natalija Zlydneva, Russian Academy of Sciences (Moscow)</w:t>
      </w:r>
    </w:p>
    <w:p w14:paraId="1405606F" w14:textId="77777777" w:rsidR="00C073FE" w:rsidRPr="0069693D" w:rsidRDefault="00C073FE" w:rsidP="00C073FE">
      <w:r w:rsidRPr="0069693D">
        <w:t>Mark Metzler Sawin, Eastern Mennonite University (Harrisonburg, Virginia)</w:t>
      </w:r>
    </w:p>
    <w:p w14:paraId="18AE5EC8" w14:textId="77777777" w:rsidR="009A0CB6" w:rsidRDefault="009A0CB6"/>
    <w:sectPr w:rsidR="009A0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FE"/>
    <w:rsid w:val="00760273"/>
    <w:rsid w:val="009A0CB6"/>
    <w:rsid w:val="00C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8328"/>
  <w15:chartTrackingRefBased/>
  <w15:docId w15:val="{E59FCAD6-01F0-4936-932D-CF41BE67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Starcevic</dc:creator>
  <cp:keywords/>
  <dc:description/>
  <cp:lastModifiedBy>Katarina Starcevic</cp:lastModifiedBy>
  <cp:revision>2</cp:revision>
  <dcterms:created xsi:type="dcterms:W3CDTF">2023-12-15T15:29:00Z</dcterms:created>
  <dcterms:modified xsi:type="dcterms:W3CDTF">2023-12-15T15:29:00Z</dcterms:modified>
</cp:coreProperties>
</file>