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A155" w14:textId="3E9D6D08" w:rsidR="0097626A" w:rsidRDefault="0097626A" w:rsidP="0097626A">
      <w:pPr>
        <w:spacing w:after="0" w:line="240" w:lineRule="auto"/>
      </w:pPr>
      <w:r>
        <w:t>Godišnjak zaštite spomenika kulture Hrvatske  46</w:t>
      </w:r>
      <w:r w:rsidR="000C2631">
        <w:t>/47</w:t>
      </w:r>
      <w:r>
        <w:t xml:space="preserve"> _ 2022.</w:t>
      </w:r>
      <w:r w:rsidR="000C2631">
        <w:t>/2023.</w:t>
      </w:r>
    </w:p>
    <w:p w14:paraId="164110A6" w14:textId="11171C18" w:rsidR="0097626A" w:rsidRDefault="0097626A" w:rsidP="0097626A">
      <w:pPr>
        <w:spacing w:after="0" w:line="240" w:lineRule="auto"/>
      </w:pPr>
      <w:r>
        <w:t>The Preservation of Cultural Heritage in Croatia Annual, 46</w:t>
      </w:r>
      <w:r w:rsidR="000C2631">
        <w:t>/47</w:t>
      </w:r>
      <w:r>
        <w:t xml:space="preserve"> _ 2022</w:t>
      </w:r>
      <w:r w:rsidR="000C2631">
        <w:t>/2023</w:t>
      </w:r>
    </w:p>
    <w:p w14:paraId="50099C19" w14:textId="77777777" w:rsidR="00F20CA1" w:rsidRDefault="00F20CA1" w:rsidP="0097626A">
      <w:pPr>
        <w:spacing w:after="0" w:line="240" w:lineRule="auto"/>
      </w:pPr>
    </w:p>
    <w:p w14:paraId="7F7CEAD2" w14:textId="0A3FE38F" w:rsidR="0097626A" w:rsidRDefault="0097626A" w:rsidP="0097626A">
      <w:pPr>
        <w:spacing w:after="0" w:line="240" w:lineRule="auto"/>
      </w:pPr>
      <w:r>
        <w:t>Izdavač/ Ministarstvo kulture i medija RH</w:t>
      </w:r>
    </w:p>
    <w:p w14:paraId="764985E1" w14:textId="77777777" w:rsidR="0097626A" w:rsidRDefault="0097626A" w:rsidP="0097626A">
      <w:pPr>
        <w:spacing w:after="0" w:line="240" w:lineRule="auto"/>
        <w:rPr>
          <w:rStyle w:val="Naglaeno"/>
          <w:rFonts w:cs="Arial"/>
          <w:b w:val="0"/>
          <w:shd w:val="clear" w:color="auto" w:fill="FFFFFF"/>
        </w:rPr>
      </w:pPr>
      <w:r>
        <w:t xml:space="preserve">Publisher/Ministry of Culture and Media </w:t>
      </w:r>
      <w:r>
        <w:rPr>
          <w:rStyle w:val="Naglaeno"/>
          <w:rFonts w:cs="Arial"/>
          <w:b w:val="0"/>
          <w:shd w:val="clear" w:color="auto" w:fill="FFFFFF"/>
        </w:rPr>
        <w:t>of the Republic of Croatia</w:t>
      </w:r>
    </w:p>
    <w:p w14:paraId="7DA1F1DC" w14:textId="77777777" w:rsidR="0097626A" w:rsidRDefault="0097626A" w:rsidP="0097626A">
      <w:pPr>
        <w:spacing w:after="0" w:line="240" w:lineRule="auto"/>
      </w:pPr>
      <w:r>
        <w:t>Uprava za zaštitu kulturne baštine</w:t>
      </w:r>
    </w:p>
    <w:p w14:paraId="48C87F21" w14:textId="4B5214DA" w:rsidR="0097626A" w:rsidRDefault="0097626A" w:rsidP="0097626A">
      <w:pPr>
        <w:spacing w:after="0" w:line="240" w:lineRule="auto"/>
      </w:pPr>
      <w:r>
        <w:t xml:space="preserve">Directorate for the Protection of Cultural </w:t>
      </w:r>
      <w:r w:rsidR="00525D65">
        <w:t>H</w:t>
      </w:r>
      <w:r>
        <w:t>eritage</w:t>
      </w:r>
    </w:p>
    <w:p w14:paraId="4EC1F8B8" w14:textId="77777777" w:rsidR="0097626A" w:rsidRDefault="0097626A" w:rsidP="0097626A">
      <w:pPr>
        <w:spacing w:after="0" w:line="240" w:lineRule="auto"/>
        <w:rPr>
          <w:rStyle w:val="Naglaeno"/>
          <w:rFonts w:cs="Arial"/>
          <w:b w:val="0"/>
          <w:shd w:val="clear" w:color="auto" w:fill="FFFFFF"/>
        </w:rPr>
      </w:pPr>
    </w:p>
    <w:p w14:paraId="026F7B9F" w14:textId="77777777" w:rsidR="0097626A" w:rsidRDefault="0097626A" w:rsidP="0097626A">
      <w:pPr>
        <w:spacing w:after="0" w:line="240" w:lineRule="auto"/>
      </w:pPr>
      <w:r>
        <w:t>Za izdavača/for the Publisher</w:t>
      </w:r>
    </w:p>
    <w:p w14:paraId="09E62EE6" w14:textId="77777777" w:rsidR="0097626A" w:rsidRDefault="0097626A" w:rsidP="0097626A">
      <w:pPr>
        <w:spacing w:after="0" w:line="240" w:lineRule="auto"/>
      </w:pPr>
      <w:r>
        <w:t>Nina Obuljen Koržinek</w:t>
      </w:r>
    </w:p>
    <w:p w14:paraId="5EA1E082" w14:textId="77777777" w:rsidR="0097626A" w:rsidRDefault="0097626A" w:rsidP="0097626A">
      <w:pPr>
        <w:spacing w:after="0" w:line="240" w:lineRule="auto"/>
      </w:pPr>
    </w:p>
    <w:p w14:paraId="032EB97B" w14:textId="77777777" w:rsidR="0097626A" w:rsidRDefault="0097626A" w:rsidP="0097626A">
      <w:pPr>
        <w:spacing w:after="0" w:line="240" w:lineRule="auto"/>
      </w:pPr>
      <w:r>
        <w:t>Predsjednik uredništva/E</w:t>
      </w:r>
      <w:r w:rsidRPr="00415B77">
        <w:t xml:space="preserve">ditorial </w:t>
      </w:r>
      <w:r>
        <w:t>B</w:t>
      </w:r>
      <w:r w:rsidRPr="00415B77">
        <w:t xml:space="preserve">oard </w:t>
      </w:r>
      <w:r>
        <w:t>P</w:t>
      </w:r>
      <w:r w:rsidRPr="00415B77">
        <w:t>resident</w:t>
      </w:r>
    </w:p>
    <w:p w14:paraId="328E5B35" w14:textId="5527EC20" w:rsidR="0097626A" w:rsidRDefault="0097626A" w:rsidP="0097626A">
      <w:pPr>
        <w:spacing w:after="0" w:line="240" w:lineRule="auto"/>
      </w:pPr>
      <w:r>
        <w:t>Tomislav Petrinec</w:t>
      </w:r>
    </w:p>
    <w:p w14:paraId="1A4DCA96" w14:textId="77777777" w:rsidR="0097626A" w:rsidRDefault="0097626A" w:rsidP="0097626A">
      <w:pPr>
        <w:spacing w:after="0" w:line="240" w:lineRule="auto"/>
      </w:pPr>
    </w:p>
    <w:p w14:paraId="3561AE2A" w14:textId="708EA8BD" w:rsidR="0097626A" w:rsidRDefault="00525D65" w:rsidP="0097626A">
      <w:pPr>
        <w:spacing w:after="0" w:line="240" w:lineRule="auto"/>
      </w:pPr>
      <w:r>
        <w:t xml:space="preserve">Uredništvo/Editorial </w:t>
      </w:r>
      <w:r w:rsidR="0097626A">
        <w:t>Board</w:t>
      </w:r>
    </w:p>
    <w:p w14:paraId="522599F1" w14:textId="77777777" w:rsidR="006D5E47" w:rsidRDefault="0097626A" w:rsidP="0097626A">
      <w:pPr>
        <w:spacing w:after="0" w:line="240" w:lineRule="auto"/>
      </w:pPr>
      <w:r>
        <w:t>Ivan Alduk, Biserka Dumbović Bilušić,</w:t>
      </w:r>
      <w:r w:rsidR="008A01A1">
        <w:t xml:space="preserve"> </w:t>
      </w:r>
      <w:r w:rsidR="00525D65">
        <w:t xml:space="preserve">Marijan Bradanović, </w:t>
      </w:r>
      <w:r>
        <w:t xml:space="preserve">Franko Ćorić, </w:t>
      </w:r>
    </w:p>
    <w:p w14:paraId="39F3B0E5" w14:textId="078FA51F" w:rsidR="0097626A" w:rsidRDefault="00525D65" w:rsidP="0097626A">
      <w:pPr>
        <w:spacing w:after="0" w:line="240" w:lineRule="auto"/>
      </w:pPr>
      <w:r>
        <w:t>Anuška Deranja Crnokić,</w:t>
      </w:r>
      <w:r w:rsidR="0097626A">
        <w:t xml:space="preserve"> Ivo Glavaš, </w:t>
      </w:r>
      <w:r w:rsidR="008A01A1">
        <w:t xml:space="preserve"> </w:t>
      </w:r>
      <w:r w:rsidR="0097626A">
        <w:t>Viki Jakaša Borić, Vanja Kovačić,</w:t>
      </w:r>
      <w:r w:rsidR="008A01A1">
        <w:t xml:space="preserve"> </w:t>
      </w:r>
      <w:r w:rsidR="0097626A">
        <w:t>Petar Puhmajer</w:t>
      </w:r>
    </w:p>
    <w:p w14:paraId="54D615B6" w14:textId="77777777" w:rsidR="0097626A" w:rsidRDefault="0097626A" w:rsidP="0097626A">
      <w:pPr>
        <w:spacing w:after="0" w:line="240" w:lineRule="auto"/>
      </w:pPr>
    </w:p>
    <w:p w14:paraId="340BBCC3" w14:textId="6D3A5C18" w:rsidR="0097626A" w:rsidRDefault="0097626A" w:rsidP="0097626A">
      <w:pPr>
        <w:spacing w:after="0" w:line="240" w:lineRule="auto"/>
      </w:pPr>
      <w:r>
        <w:t>Glavn</w:t>
      </w:r>
      <w:r w:rsidR="000C2631">
        <w:t>a</w:t>
      </w:r>
      <w:r>
        <w:t xml:space="preserve"> i odgovorn</w:t>
      </w:r>
      <w:r w:rsidR="000C2631">
        <w:t>a</w:t>
      </w:r>
      <w:r>
        <w:t xml:space="preserve"> uredni</w:t>
      </w:r>
      <w:r w:rsidR="000C2631">
        <w:t>ca</w:t>
      </w:r>
      <w:r>
        <w:t>/Editor-in-chief</w:t>
      </w:r>
    </w:p>
    <w:p w14:paraId="41554FEB" w14:textId="77777777" w:rsidR="0097626A" w:rsidRDefault="0097626A" w:rsidP="0097626A">
      <w:pPr>
        <w:spacing w:after="0" w:line="240" w:lineRule="auto"/>
      </w:pPr>
      <w:r>
        <w:t>Višnja Bralić</w:t>
      </w:r>
    </w:p>
    <w:p w14:paraId="00E7C45D" w14:textId="77777777" w:rsidR="0097626A" w:rsidRDefault="0097626A" w:rsidP="0097626A">
      <w:pPr>
        <w:spacing w:after="0" w:line="240" w:lineRule="auto"/>
      </w:pPr>
    </w:p>
    <w:p w14:paraId="5664DD08" w14:textId="7D1D9670" w:rsidR="0097626A" w:rsidRDefault="0097626A" w:rsidP="0097626A">
      <w:pPr>
        <w:spacing w:after="0" w:line="240" w:lineRule="auto"/>
      </w:pPr>
      <w:r>
        <w:t>Izvršne urednice/Managing editor</w:t>
      </w:r>
      <w:r w:rsidR="00525D65">
        <w:t>s</w:t>
      </w:r>
    </w:p>
    <w:p w14:paraId="672BF9F6" w14:textId="77777777" w:rsidR="007C7A1B" w:rsidRDefault="0097626A" w:rsidP="0097626A">
      <w:pPr>
        <w:spacing w:after="0" w:line="240" w:lineRule="auto"/>
      </w:pPr>
      <w:r>
        <w:t>Gordana Jerabek</w:t>
      </w:r>
      <w:r w:rsidR="000C2631">
        <w:t xml:space="preserve"> </w:t>
      </w:r>
    </w:p>
    <w:p w14:paraId="7AE72963" w14:textId="2D3BB8C4" w:rsidR="0097626A" w:rsidRDefault="0097626A" w:rsidP="0097626A">
      <w:pPr>
        <w:spacing w:after="0" w:line="240" w:lineRule="auto"/>
      </w:pPr>
      <w:r>
        <w:t>Petra Smajić</w:t>
      </w:r>
    </w:p>
    <w:p w14:paraId="3318EC87" w14:textId="77777777" w:rsidR="0097626A" w:rsidRDefault="0097626A" w:rsidP="0097626A">
      <w:pPr>
        <w:spacing w:after="0" w:line="240" w:lineRule="auto"/>
      </w:pPr>
    </w:p>
    <w:p w14:paraId="5E36B3CF" w14:textId="77777777" w:rsidR="0097626A" w:rsidRDefault="0097626A" w:rsidP="0097626A">
      <w:pPr>
        <w:spacing w:after="0" w:line="240" w:lineRule="auto"/>
      </w:pPr>
      <w:r w:rsidRPr="00525D65">
        <w:t>Lektura i korektura/Proofreading and Revision</w:t>
      </w:r>
    </w:p>
    <w:p w14:paraId="66FAEABD" w14:textId="48C4EBB0" w:rsidR="0097626A" w:rsidRDefault="00525D65" w:rsidP="0097626A">
      <w:pPr>
        <w:spacing w:after="0" w:line="240" w:lineRule="auto"/>
      </w:pPr>
      <w:r>
        <w:t>Jadranka Brnčić</w:t>
      </w:r>
    </w:p>
    <w:p w14:paraId="732137E7" w14:textId="77777777" w:rsidR="00525D65" w:rsidRDefault="00525D65" w:rsidP="0097626A">
      <w:pPr>
        <w:spacing w:after="0" w:line="240" w:lineRule="auto"/>
      </w:pPr>
    </w:p>
    <w:p w14:paraId="430C516A" w14:textId="77777777" w:rsidR="0097626A" w:rsidRDefault="0097626A" w:rsidP="0097626A">
      <w:pPr>
        <w:spacing w:after="0" w:line="240" w:lineRule="auto"/>
      </w:pPr>
      <w:r w:rsidRPr="00525D65">
        <w:t>Prijevod na engleski/English Translation</w:t>
      </w:r>
    </w:p>
    <w:p w14:paraId="4100972C" w14:textId="2C65A4C6" w:rsidR="00F20CA1" w:rsidRDefault="00525D65" w:rsidP="0097626A">
      <w:pPr>
        <w:spacing w:after="0" w:line="240" w:lineRule="auto"/>
      </w:pPr>
      <w:r>
        <w:t>AION d.o.o.</w:t>
      </w:r>
    </w:p>
    <w:p w14:paraId="7B7E03D3" w14:textId="03056B10" w:rsidR="00525D65" w:rsidRDefault="00525D65" w:rsidP="0097626A">
      <w:pPr>
        <w:spacing w:after="0" w:line="240" w:lineRule="auto"/>
      </w:pPr>
      <w:r>
        <w:t>Tomislav Fiket</w:t>
      </w:r>
    </w:p>
    <w:p w14:paraId="18756391" w14:textId="42674223" w:rsidR="00525D65" w:rsidRDefault="00525D65" w:rsidP="0097626A">
      <w:pPr>
        <w:spacing w:after="0" w:line="240" w:lineRule="auto"/>
      </w:pPr>
      <w:r>
        <w:t>Petar Puhmajer</w:t>
      </w:r>
    </w:p>
    <w:p w14:paraId="44E5E3F7" w14:textId="3973004D" w:rsidR="00525D65" w:rsidRDefault="00525D65" w:rsidP="0097626A">
      <w:pPr>
        <w:spacing w:after="0" w:line="240" w:lineRule="auto"/>
      </w:pPr>
      <w:r>
        <w:t>Petra Smajić</w:t>
      </w:r>
    </w:p>
    <w:p w14:paraId="16682320" w14:textId="6B5541B0" w:rsidR="00525D65" w:rsidRDefault="00525D65" w:rsidP="0097626A">
      <w:pPr>
        <w:spacing w:after="0" w:line="240" w:lineRule="auto"/>
      </w:pPr>
      <w:r>
        <w:t>Pia Sopta</w:t>
      </w:r>
    </w:p>
    <w:p w14:paraId="0B021E68" w14:textId="77777777" w:rsidR="00525D65" w:rsidRDefault="00525D65" w:rsidP="0097626A">
      <w:pPr>
        <w:spacing w:after="0" w:line="240" w:lineRule="auto"/>
      </w:pPr>
    </w:p>
    <w:p w14:paraId="7E282296" w14:textId="77777777" w:rsidR="0097626A" w:rsidRDefault="0097626A" w:rsidP="0097626A">
      <w:pPr>
        <w:spacing w:after="0" w:line="240" w:lineRule="auto"/>
      </w:pPr>
      <w:r>
        <w:t>Grafičko oblikovanje/Graphic design</w:t>
      </w:r>
    </w:p>
    <w:p w14:paraId="64C3CF26" w14:textId="77777777" w:rsidR="0097626A" w:rsidRDefault="0097626A" w:rsidP="0097626A">
      <w:pPr>
        <w:spacing w:after="0" w:line="240" w:lineRule="auto"/>
      </w:pPr>
      <w:r>
        <w:t>Mateo Matijašević, Studio 5 do 12, Zagreb</w:t>
      </w:r>
    </w:p>
    <w:p w14:paraId="46EECBFB" w14:textId="77777777" w:rsidR="0097626A" w:rsidRDefault="0097626A" w:rsidP="0097626A">
      <w:pPr>
        <w:spacing w:after="0" w:line="240" w:lineRule="auto"/>
      </w:pPr>
    </w:p>
    <w:p w14:paraId="52143A98" w14:textId="77777777" w:rsidR="0097626A" w:rsidRDefault="0097626A" w:rsidP="0097626A">
      <w:pPr>
        <w:spacing w:after="0" w:line="240" w:lineRule="auto"/>
      </w:pPr>
      <w:r>
        <w:t>Adresa uredništva/Editorial address</w:t>
      </w:r>
    </w:p>
    <w:p w14:paraId="6D18ADF6" w14:textId="77777777" w:rsidR="0097626A" w:rsidRDefault="0097626A" w:rsidP="0097626A">
      <w:pPr>
        <w:spacing w:after="0" w:line="240" w:lineRule="auto"/>
      </w:pPr>
      <w:r>
        <w:t>Ministarstvo kulture i medija RH</w:t>
      </w:r>
    </w:p>
    <w:p w14:paraId="66D6A0EA" w14:textId="77777777" w:rsidR="0097626A" w:rsidRDefault="0097626A" w:rsidP="0097626A">
      <w:pPr>
        <w:spacing w:after="0" w:line="240" w:lineRule="auto"/>
      </w:pPr>
      <w:r>
        <w:t>Uprava za zaštitu kulturne baštine</w:t>
      </w:r>
    </w:p>
    <w:p w14:paraId="52E8163C" w14:textId="77777777" w:rsidR="0097626A" w:rsidRDefault="0097626A" w:rsidP="0097626A">
      <w:pPr>
        <w:spacing w:after="0" w:line="240" w:lineRule="auto"/>
      </w:pPr>
      <w:r>
        <w:t>HR – 10 000 Zagreb, Ulica Josipa Runjanina 2</w:t>
      </w:r>
    </w:p>
    <w:p w14:paraId="2CA9E4D9" w14:textId="77777777" w:rsidR="0097626A" w:rsidRDefault="0097626A" w:rsidP="0097626A">
      <w:pPr>
        <w:spacing w:after="0" w:line="240" w:lineRule="auto"/>
        <w:rPr>
          <w:sz w:val="24"/>
          <w:szCs w:val="24"/>
        </w:rPr>
      </w:pPr>
    </w:p>
    <w:p w14:paraId="0CBD25A3" w14:textId="77777777" w:rsidR="0097626A" w:rsidRPr="00A253FA" w:rsidRDefault="0097626A" w:rsidP="0097626A">
      <w:pPr>
        <w:spacing w:after="0" w:line="240" w:lineRule="auto"/>
      </w:pPr>
      <w:r w:rsidRPr="00A253FA">
        <w:t>Tisak/Printed by:</w:t>
      </w:r>
    </w:p>
    <w:p w14:paraId="4F5998A9" w14:textId="77777777" w:rsidR="0097626A" w:rsidRPr="00A253FA" w:rsidRDefault="0097626A" w:rsidP="0097626A">
      <w:pPr>
        <w:spacing w:after="0" w:line="240" w:lineRule="auto"/>
      </w:pPr>
      <w:r w:rsidRPr="00A253FA">
        <w:t>Printera grupa d.o.o.</w:t>
      </w:r>
    </w:p>
    <w:p w14:paraId="3B4258F2" w14:textId="77777777" w:rsidR="0097626A" w:rsidRPr="00A253FA" w:rsidRDefault="0097626A" w:rsidP="0097626A">
      <w:pPr>
        <w:spacing w:after="0" w:line="240" w:lineRule="auto"/>
      </w:pPr>
    </w:p>
    <w:p w14:paraId="7B5B15AD" w14:textId="77777777" w:rsidR="0097626A" w:rsidRPr="00A253FA" w:rsidRDefault="0097626A" w:rsidP="0097626A">
      <w:pPr>
        <w:spacing w:after="0" w:line="240" w:lineRule="auto"/>
      </w:pPr>
      <w:r w:rsidRPr="00A253FA">
        <w:t>Tiskanje dovršeno/Printing completed:</w:t>
      </w:r>
    </w:p>
    <w:p w14:paraId="705B7EE9" w14:textId="3A64978B" w:rsidR="0097626A" w:rsidRPr="00A253FA" w:rsidRDefault="0097626A" w:rsidP="0097626A">
      <w:pPr>
        <w:spacing w:after="0" w:line="240" w:lineRule="auto"/>
      </w:pPr>
      <w:r w:rsidRPr="00A253FA">
        <w:t>20</w:t>
      </w:r>
      <w:r>
        <w:t>2</w:t>
      </w:r>
      <w:r w:rsidR="002C222C">
        <w:t>4</w:t>
      </w:r>
      <w:r w:rsidRPr="00A253FA">
        <w:t>.</w:t>
      </w:r>
    </w:p>
    <w:p w14:paraId="0120B499" w14:textId="77777777" w:rsidR="0097626A" w:rsidRPr="00A253FA" w:rsidRDefault="0097626A" w:rsidP="0097626A">
      <w:pPr>
        <w:spacing w:after="0" w:line="240" w:lineRule="auto"/>
      </w:pPr>
    </w:p>
    <w:p w14:paraId="5EBD001C" w14:textId="77777777" w:rsidR="0097626A" w:rsidRPr="00A253FA" w:rsidRDefault="0097626A" w:rsidP="0097626A">
      <w:pPr>
        <w:spacing w:after="0" w:line="240" w:lineRule="auto"/>
      </w:pPr>
      <w:r w:rsidRPr="00A253FA">
        <w:t>UDK 7.025</w:t>
      </w:r>
    </w:p>
    <w:p w14:paraId="13BA2AA9" w14:textId="77777777" w:rsidR="0097626A" w:rsidRPr="00A253FA" w:rsidRDefault="0097626A" w:rsidP="0097626A">
      <w:pPr>
        <w:spacing w:after="0" w:line="240" w:lineRule="auto"/>
      </w:pPr>
      <w:r w:rsidRPr="00A253FA">
        <w:t>ISSN 0350-2589 (Tiskano izdanje/Print edition)</w:t>
      </w:r>
    </w:p>
    <w:p w14:paraId="559C77D3" w14:textId="459296E7" w:rsidR="00E713A2" w:rsidRDefault="0097626A" w:rsidP="00525D65">
      <w:pPr>
        <w:spacing w:after="0" w:line="240" w:lineRule="auto"/>
      </w:pPr>
      <w:r w:rsidRPr="00A253FA">
        <w:t>ISSN 2459-668X (Digitalno izdanje/Electronic edition)</w:t>
      </w:r>
    </w:p>
    <w:sectPr w:rsidR="00E7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6A"/>
    <w:rsid w:val="000C2631"/>
    <w:rsid w:val="002C222C"/>
    <w:rsid w:val="00525D65"/>
    <w:rsid w:val="006D5E47"/>
    <w:rsid w:val="007C7A1B"/>
    <w:rsid w:val="008A01A1"/>
    <w:rsid w:val="0097626A"/>
    <w:rsid w:val="00E713A2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B8C6"/>
  <w15:chartTrackingRefBased/>
  <w15:docId w15:val="{6FF84418-0E51-42FA-8E9D-576278A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6A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76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Jerabek</dc:creator>
  <cp:keywords/>
  <dc:description/>
  <cp:lastModifiedBy>Gordana Jerabek</cp:lastModifiedBy>
  <cp:revision>9</cp:revision>
  <dcterms:created xsi:type="dcterms:W3CDTF">2023-12-01T06:45:00Z</dcterms:created>
  <dcterms:modified xsi:type="dcterms:W3CDTF">2024-01-25T13:55:00Z</dcterms:modified>
</cp:coreProperties>
</file>