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6323" w14:textId="77777777" w:rsidR="002D6357" w:rsidRPr="00FE6054" w:rsidRDefault="00633687" w:rsidP="002D6357">
      <w:pPr>
        <w:spacing w:line="36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Checklist for A</w:t>
      </w:r>
      <w:r w:rsidR="0045038A">
        <w:rPr>
          <w:b/>
          <w:sz w:val="24"/>
          <w:szCs w:val="24"/>
          <w:lang w:val="en-GB"/>
        </w:rPr>
        <w:t>uthors</w:t>
      </w:r>
    </w:p>
    <w:p w14:paraId="312106B7" w14:textId="77777777" w:rsidR="002D6357" w:rsidRPr="00FE6054" w:rsidRDefault="002D6357" w:rsidP="002D6357">
      <w:pPr>
        <w:spacing w:line="360" w:lineRule="auto"/>
        <w:rPr>
          <w:lang w:val="en-GB"/>
        </w:rPr>
      </w:pPr>
    </w:p>
    <w:p w14:paraId="5B0B5B84" w14:textId="5C2C91AB" w:rsidR="002D6357" w:rsidRPr="00FE6054" w:rsidRDefault="002D6357" w:rsidP="002D6357">
      <w:pPr>
        <w:spacing w:line="360" w:lineRule="auto"/>
        <w:jc w:val="center"/>
        <w:rPr>
          <w:b/>
          <w:i/>
          <w:sz w:val="22"/>
          <w:szCs w:val="22"/>
          <w:lang w:val="en-GB"/>
        </w:rPr>
      </w:pPr>
      <w:r w:rsidRPr="00FE6054">
        <w:rPr>
          <w:b/>
          <w:i/>
          <w:sz w:val="22"/>
          <w:szCs w:val="22"/>
          <w:lang w:val="en-GB"/>
        </w:rPr>
        <w:t>*(</w:t>
      </w:r>
      <w:r w:rsidR="00ED04BC">
        <w:rPr>
          <w:b/>
          <w:i/>
          <w:sz w:val="22"/>
          <w:szCs w:val="22"/>
          <w:lang w:val="en-GB"/>
        </w:rPr>
        <w:t xml:space="preserve">Manuscripts submitted without the Checklist </w:t>
      </w:r>
      <w:proofErr w:type="gramStart"/>
      <w:r w:rsidR="00ED04BC">
        <w:rPr>
          <w:b/>
          <w:i/>
          <w:sz w:val="22"/>
          <w:szCs w:val="22"/>
          <w:lang w:val="en-GB"/>
        </w:rPr>
        <w:t xml:space="preserve">will not be </w:t>
      </w:r>
      <w:r w:rsidR="00D35746">
        <w:rPr>
          <w:b/>
          <w:i/>
          <w:sz w:val="22"/>
          <w:szCs w:val="22"/>
          <w:lang w:val="en-GB"/>
        </w:rPr>
        <w:t>considered</w:t>
      </w:r>
      <w:proofErr w:type="gramEnd"/>
      <w:r w:rsidRPr="00FE6054">
        <w:rPr>
          <w:b/>
          <w:i/>
          <w:sz w:val="22"/>
          <w:szCs w:val="22"/>
          <w:lang w:val="en-GB"/>
        </w:rPr>
        <w:t>)</w:t>
      </w:r>
    </w:p>
    <w:p w14:paraId="5DC2CA44" w14:textId="77777777" w:rsidR="002D6357" w:rsidRPr="00FE6054" w:rsidRDefault="002D6357" w:rsidP="002D6357">
      <w:pPr>
        <w:spacing w:line="360" w:lineRule="auto"/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13"/>
      </w:tblGrid>
      <w:tr w:rsidR="002D6357" w:rsidRPr="00FE6054" w14:paraId="61C4CC81" w14:textId="77777777" w:rsidTr="00010B0F">
        <w:tc>
          <w:tcPr>
            <w:tcW w:w="5245" w:type="dxa"/>
          </w:tcPr>
          <w:p w14:paraId="14D68173" w14:textId="77777777" w:rsidR="002D6357" w:rsidRPr="00FE6054" w:rsidRDefault="00237B9D" w:rsidP="005646D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Have</w:t>
            </w:r>
            <w:r w:rsidR="008F580E">
              <w:rPr>
                <w:lang w:val="en-GB"/>
              </w:rPr>
              <w:t xml:space="preserve"> you read</w:t>
            </w:r>
            <w:r w:rsidR="00C75C0E">
              <w:rPr>
                <w:lang w:val="en-GB"/>
              </w:rPr>
              <w:t xml:space="preserve"> the</w:t>
            </w:r>
            <w:r w:rsidR="008F580E">
              <w:rPr>
                <w:lang w:val="en-GB"/>
              </w:rPr>
              <w:t xml:space="preserve"> </w:t>
            </w:r>
            <w:r w:rsidR="008F580E" w:rsidRPr="005646DB">
              <w:rPr>
                <w:i/>
                <w:lang w:val="en-GB"/>
              </w:rPr>
              <w:t xml:space="preserve">Instructions </w:t>
            </w:r>
            <w:r w:rsidR="005646DB" w:rsidRPr="005646DB">
              <w:rPr>
                <w:i/>
                <w:lang w:val="en-GB"/>
              </w:rPr>
              <w:t>for</w:t>
            </w:r>
            <w:r w:rsidR="008F580E" w:rsidRPr="005646DB">
              <w:rPr>
                <w:i/>
                <w:lang w:val="en-GB"/>
              </w:rPr>
              <w:t xml:space="preserve"> Authors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0430DE17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8817097" w14:textId="77777777" w:rsidTr="00010B0F">
        <w:tc>
          <w:tcPr>
            <w:tcW w:w="5245" w:type="dxa"/>
          </w:tcPr>
          <w:p w14:paraId="55E65AE3" w14:textId="77777777" w:rsidR="002D6357" w:rsidRPr="00FE6054" w:rsidRDefault="00F8253C" w:rsidP="00ED04B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Did you follow the </w:t>
            </w:r>
            <w:r w:rsidR="00ED04BC">
              <w:rPr>
                <w:lang w:val="en-GB"/>
              </w:rPr>
              <w:t>manuscript formatting instructions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13" w:type="dxa"/>
          </w:tcPr>
          <w:p w14:paraId="01399122" w14:textId="07833D69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</w:p>
        </w:tc>
      </w:tr>
      <w:tr w:rsidR="002D6357" w:rsidRPr="00FE6054" w14:paraId="14C4FDA0" w14:textId="77777777" w:rsidTr="00010B0F">
        <w:tc>
          <w:tcPr>
            <w:tcW w:w="5245" w:type="dxa"/>
          </w:tcPr>
          <w:p w14:paraId="38C8FCEA" w14:textId="77777777" w:rsidR="002D6357" w:rsidRPr="00FE6054" w:rsidRDefault="00F8253C" w:rsidP="00F8253C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as</w:t>
            </w:r>
            <w:proofErr w:type="gramEnd"/>
            <w:r>
              <w:rPr>
                <w:lang w:val="en-GB"/>
              </w:rPr>
              <w:t xml:space="preserve"> given in the </w:t>
            </w:r>
            <w:r w:rsidRPr="00F8253C">
              <w:rPr>
                <w:i/>
                <w:lang w:val="en-GB"/>
              </w:rPr>
              <w:t>Instructions for Authors</w:t>
            </w:r>
            <w:r w:rsidR="002D6357" w:rsidRPr="00FE6054">
              <w:rPr>
                <w:lang w:val="en-GB"/>
              </w:rPr>
              <w:t>?</w:t>
            </w:r>
          </w:p>
        </w:tc>
        <w:tc>
          <w:tcPr>
            <w:tcW w:w="713" w:type="dxa"/>
          </w:tcPr>
          <w:p w14:paraId="119B7ADC" w14:textId="77777777" w:rsidR="002D6357" w:rsidRPr="00FE6054" w:rsidRDefault="00106D51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50F4CF33" w14:textId="77777777" w:rsidTr="00010B0F">
        <w:tc>
          <w:tcPr>
            <w:tcW w:w="5245" w:type="dxa"/>
          </w:tcPr>
          <w:p w14:paraId="6442A356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>
              <w:rPr>
                <w:lang w:val="en-GB"/>
              </w:rPr>
              <w:t>spacing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6B810DA1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0E755190" w14:textId="77777777" w:rsidTr="00010B0F">
        <w:tc>
          <w:tcPr>
            <w:tcW w:w="5245" w:type="dxa"/>
          </w:tcPr>
          <w:p w14:paraId="5ABDBF27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font size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3C5B1D06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29E47D1" w14:textId="77777777" w:rsidTr="00010B0F">
        <w:tc>
          <w:tcPr>
            <w:tcW w:w="5245" w:type="dxa"/>
          </w:tcPr>
          <w:p w14:paraId="45C6C7BF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pagination</w:t>
            </w:r>
            <w:r w:rsidRPr="00FE6054">
              <w:rPr>
                <w:lang w:val="en-GB"/>
              </w:rPr>
              <w:t xml:space="preserve">  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5E9BA55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77FE9F1F" w14:textId="77777777" w:rsidTr="00010B0F">
        <w:tc>
          <w:tcPr>
            <w:tcW w:w="5245" w:type="dxa"/>
          </w:tcPr>
          <w:p w14:paraId="2D35D6FF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title page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0585C5B7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 xml:space="preserve">(  ) </w:t>
            </w:r>
          </w:p>
        </w:tc>
      </w:tr>
      <w:tr w:rsidR="002D6357" w:rsidRPr="00FE6054" w14:paraId="6D628833" w14:textId="77777777" w:rsidTr="00010B0F">
        <w:tc>
          <w:tcPr>
            <w:tcW w:w="5245" w:type="dxa"/>
          </w:tcPr>
          <w:p w14:paraId="7E2B577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 w:rsidRPr="00FE6054">
              <w:rPr>
                <w:lang w:val="en-GB"/>
              </w:rPr>
              <w:t>abstract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FC6EC4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4C9CB6F" w14:textId="77777777" w:rsidTr="00010B0F">
        <w:tc>
          <w:tcPr>
            <w:tcW w:w="5245" w:type="dxa"/>
          </w:tcPr>
          <w:p w14:paraId="780FFFC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 w:rsidRPr="00FE6054">
              <w:rPr>
                <w:lang w:val="en-GB"/>
              </w:rPr>
              <w:t>abstract in English</w:t>
            </w:r>
            <w:r w:rsidRPr="00FE6054">
              <w:rPr>
                <w:lang w:val="en-GB"/>
              </w:rPr>
              <w:t xml:space="preserve"> </w:t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8D3EA2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31DDA41" w14:textId="77777777" w:rsidTr="00010B0F">
        <w:tc>
          <w:tcPr>
            <w:tcW w:w="5245" w:type="dxa"/>
          </w:tcPr>
          <w:p w14:paraId="1C8E13D4" w14:textId="77777777" w:rsidR="002D6357" w:rsidRPr="00FE6054" w:rsidRDefault="002D6357" w:rsidP="00FE6054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FE6054">
              <w:rPr>
                <w:lang w:val="en-GB"/>
              </w:rPr>
              <w:t>keywords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19B6FD4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7505D28" w14:textId="77777777" w:rsidTr="00010B0F">
        <w:tc>
          <w:tcPr>
            <w:tcW w:w="5245" w:type="dxa"/>
          </w:tcPr>
          <w:p w14:paraId="7B4AB8F7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SI </w:t>
            </w:r>
            <w:r w:rsidR="00CA4A9F">
              <w:rPr>
                <w:lang w:val="en-GB"/>
              </w:rPr>
              <w:t>units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CA6D543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0B5F3047" w14:textId="77777777" w:rsidTr="00010B0F">
        <w:tc>
          <w:tcPr>
            <w:tcW w:w="5245" w:type="dxa"/>
          </w:tcPr>
          <w:p w14:paraId="51129E13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tables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24710E0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761B9E11" w14:textId="77777777" w:rsidTr="00010B0F">
        <w:tc>
          <w:tcPr>
            <w:tcW w:w="5245" w:type="dxa"/>
          </w:tcPr>
          <w:p w14:paraId="5DCBD188" w14:textId="77777777" w:rsidR="002D6357" w:rsidRPr="00FE6054" w:rsidRDefault="002D6357" w:rsidP="00CA4A9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figures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6F324205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6A899DB7" w14:textId="77777777" w:rsidTr="00010B0F">
        <w:tc>
          <w:tcPr>
            <w:tcW w:w="5245" w:type="dxa"/>
          </w:tcPr>
          <w:p w14:paraId="1C8BF3E1" w14:textId="50D78C2E" w:rsidR="002D6357" w:rsidRPr="00FE6054" w:rsidRDefault="002D6357" w:rsidP="00106D51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CA4A9F">
              <w:rPr>
                <w:lang w:val="en-GB"/>
              </w:rPr>
              <w:t>figure description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4017C266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E76A64E" w14:textId="77777777" w:rsidTr="00010B0F">
        <w:tc>
          <w:tcPr>
            <w:tcW w:w="5245" w:type="dxa"/>
          </w:tcPr>
          <w:p w14:paraId="3C746D71" w14:textId="77777777" w:rsidR="002D6357" w:rsidRPr="00FE6054" w:rsidRDefault="002D6357" w:rsidP="00237B9D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ab/>
              <w:t xml:space="preserve">- </w:t>
            </w:r>
            <w:r w:rsidR="00237B9D">
              <w:rPr>
                <w:lang w:val="en-GB"/>
              </w:rPr>
              <w:t>illustrations</w:t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  <w:r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9975A78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2B9AAC4F" w14:textId="77777777" w:rsidTr="00010B0F">
        <w:tc>
          <w:tcPr>
            <w:tcW w:w="5245" w:type="dxa"/>
          </w:tcPr>
          <w:p w14:paraId="48D6C9B7" w14:textId="7829B2E6" w:rsidR="002D6357" w:rsidRPr="00FE6054" w:rsidRDefault="00CA4A9F" w:rsidP="00106D51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Is </w:t>
            </w:r>
            <w:r w:rsidR="00106D51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list of </w:t>
            </w:r>
            <w:r w:rsidRPr="00CB3834">
              <w:rPr>
                <w:i/>
                <w:lang w:val="en-GB"/>
              </w:rPr>
              <w:t>References</w:t>
            </w:r>
            <w:r>
              <w:rPr>
                <w:lang w:val="en-GB"/>
              </w:rPr>
              <w:t xml:space="preserve"> enclosed</w:t>
            </w:r>
            <w:proofErr w:type="gramEnd"/>
            <w:r>
              <w:rPr>
                <w:lang w:val="en-GB"/>
              </w:rPr>
              <w:t xml:space="preserve"> as per instructions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730540FA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5980B1B8" w14:textId="77777777" w:rsidTr="00010B0F">
        <w:tc>
          <w:tcPr>
            <w:tcW w:w="5245" w:type="dxa"/>
          </w:tcPr>
          <w:p w14:paraId="67D12558" w14:textId="72C11ADC" w:rsidR="002D6357" w:rsidRPr="00FE6054" w:rsidRDefault="00CB3834" w:rsidP="00106D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Is there </w:t>
            </w:r>
            <w:r w:rsidR="00106D51">
              <w:rPr>
                <w:lang w:val="en-GB"/>
              </w:rPr>
              <w:t xml:space="preserve">an </w:t>
            </w:r>
            <w:r w:rsidRPr="00CB3834">
              <w:rPr>
                <w:i/>
                <w:lang w:val="en-GB"/>
              </w:rPr>
              <w:t>Acknowledgments</w:t>
            </w:r>
            <w:r>
              <w:rPr>
                <w:lang w:val="en-GB"/>
              </w:rPr>
              <w:t xml:space="preserve"> section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D928838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402A71BF" w14:textId="77777777" w:rsidTr="00010B0F">
        <w:tc>
          <w:tcPr>
            <w:tcW w:w="5245" w:type="dxa"/>
          </w:tcPr>
          <w:p w14:paraId="392ED6D5" w14:textId="77777777" w:rsidR="002D6357" w:rsidRPr="00FE6054" w:rsidRDefault="00CB3834" w:rsidP="00CB383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Is there a</w:t>
            </w:r>
            <w:r w:rsidR="002D6357" w:rsidRPr="00FE6054">
              <w:rPr>
                <w:lang w:val="en-GB"/>
              </w:rPr>
              <w:t xml:space="preserve"> </w:t>
            </w:r>
            <w:r w:rsidR="0091190B">
              <w:rPr>
                <w:i/>
                <w:lang w:val="en-GB"/>
              </w:rPr>
              <w:t xml:space="preserve">Letter of </w:t>
            </w:r>
            <w:r w:rsidR="008F580E">
              <w:rPr>
                <w:i/>
                <w:lang w:val="en-GB"/>
              </w:rPr>
              <w:t>Submission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54F46DF0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45500A9F" w14:textId="77777777" w:rsidTr="00010B0F">
        <w:tc>
          <w:tcPr>
            <w:tcW w:w="5245" w:type="dxa"/>
          </w:tcPr>
          <w:p w14:paraId="375A72E5" w14:textId="77777777" w:rsidR="002D6357" w:rsidRPr="00FE6054" w:rsidRDefault="00045982" w:rsidP="0004598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Is there a </w:t>
            </w:r>
            <w:r w:rsidRPr="00045982">
              <w:rPr>
                <w:i/>
                <w:lang w:val="en-GB"/>
              </w:rPr>
              <w:t>Statement of Authorship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23F6921C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  <w:tr w:rsidR="002D6357" w:rsidRPr="00FE6054" w14:paraId="151962D7" w14:textId="77777777" w:rsidTr="00010B0F">
        <w:tc>
          <w:tcPr>
            <w:tcW w:w="5245" w:type="dxa"/>
          </w:tcPr>
          <w:p w14:paraId="2AB4566C" w14:textId="77777777" w:rsidR="002D6357" w:rsidRPr="00FE6054" w:rsidRDefault="002D6357" w:rsidP="00E05621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I</w:t>
            </w:r>
            <w:r w:rsidR="00335A4A">
              <w:rPr>
                <w:lang w:val="en-GB"/>
              </w:rPr>
              <w:t xml:space="preserve">s there a </w:t>
            </w:r>
            <w:r w:rsidR="00335A4A" w:rsidRPr="00294406">
              <w:rPr>
                <w:i/>
                <w:lang w:val="en-GB"/>
              </w:rPr>
              <w:t xml:space="preserve">Statement on </w:t>
            </w:r>
            <w:r w:rsidR="00E05621" w:rsidRPr="00294406">
              <w:rPr>
                <w:i/>
                <w:lang w:val="en-GB"/>
              </w:rPr>
              <w:t>F</w:t>
            </w:r>
            <w:r w:rsidR="00335A4A" w:rsidRPr="00294406">
              <w:rPr>
                <w:i/>
                <w:lang w:val="en-GB"/>
              </w:rPr>
              <w:t xml:space="preserve">inancial and </w:t>
            </w:r>
            <w:r w:rsidR="00E05621" w:rsidRPr="00294406">
              <w:rPr>
                <w:i/>
                <w:lang w:val="en-GB"/>
              </w:rPr>
              <w:t>Other Relationships</w:t>
            </w:r>
            <w:r w:rsidR="00E05621">
              <w:rPr>
                <w:lang w:val="en-GB"/>
              </w:rPr>
              <w:t xml:space="preserve"> </w:t>
            </w:r>
          </w:p>
        </w:tc>
        <w:tc>
          <w:tcPr>
            <w:tcW w:w="713" w:type="dxa"/>
          </w:tcPr>
          <w:p w14:paraId="63642CD9" w14:textId="75306D1E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</w:p>
        </w:tc>
      </w:tr>
      <w:tr w:rsidR="002D6357" w:rsidRPr="00FE6054" w14:paraId="41C48710" w14:textId="77777777" w:rsidTr="00010B0F">
        <w:tc>
          <w:tcPr>
            <w:tcW w:w="5245" w:type="dxa"/>
          </w:tcPr>
          <w:p w14:paraId="09F19C10" w14:textId="5DD71A32" w:rsidR="002D6357" w:rsidRPr="00FE6054" w:rsidRDefault="001738C6" w:rsidP="001738C6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the </w:t>
            </w:r>
            <w:r w:rsidR="00E05621">
              <w:rPr>
                <w:lang w:val="en-GB"/>
              </w:rPr>
              <w:t xml:space="preserve">author that could lead to </w:t>
            </w:r>
            <w:r w:rsidR="00106D51">
              <w:rPr>
                <w:lang w:val="en-GB"/>
              </w:rPr>
              <w:t xml:space="preserve">a </w:t>
            </w:r>
            <w:r w:rsidR="00E05621">
              <w:rPr>
                <w:lang w:val="en-GB"/>
              </w:rPr>
              <w:t>conflict of interest</w:t>
            </w:r>
            <w:r w:rsidR="002D6357" w:rsidRPr="00FE6054">
              <w:rPr>
                <w:lang w:val="en-GB"/>
              </w:rPr>
              <w:t>?</w:t>
            </w:r>
            <w:r w:rsidR="002D6357" w:rsidRPr="00FE6054">
              <w:rPr>
                <w:lang w:val="en-GB"/>
              </w:rPr>
              <w:tab/>
            </w:r>
            <w:r w:rsidR="002D6357" w:rsidRPr="00FE6054">
              <w:rPr>
                <w:lang w:val="en-GB"/>
              </w:rPr>
              <w:tab/>
            </w:r>
          </w:p>
        </w:tc>
        <w:tc>
          <w:tcPr>
            <w:tcW w:w="713" w:type="dxa"/>
          </w:tcPr>
          <w:p w14:paraId="14FCD002" w14:textId="77777777" w:rsidR="002D6357" w:rsidRPr="00FE6054" w:rsidRDefault="002D6357" w:rsidP="00010B0F">
            <w:pPr>
              <w:spacing w:line="360" w:lineRule="auto"/>
              <w:rPr>
                <w:lang w:val="en-GB"/>
              </w:rPr>
            </w:pPr>
            <w:r w:rsidRPr="00FE6054">
              <w:rPr>
                <w:lang w:val="en-GB"/>
              </w:rPr>
              <w:t>(  )</w:t>
            </w:r>
          </w:p>
        </w:tc>
      </w:tr>
    </w:tbl>
    <w:p w14:paraId="2B7E3C58" w14:textId="77777777" w:rsidR="002D6357" w:rsidRPr="00FE6054" w:rsidRDefault="002D6357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24DDB30B" w14:textId="7804916F" w:rsidR="002D6357" w:rsidRPr="00FE6054" w:rsidRDefault="001738C6" w:rsidP="002D635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The manuscript </w:t>
      </w:r>
      <w:r w:rsidR="0051034B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should be 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>submitted in one copy (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by </w:t>
      </w:r>
      <w:r w:rsidR="008F580E">
        <w:rPr>
          <w:rFonts w:ascii="Times New Roman" w:hAnsi="Times New Roman"/>
          <w:b/>
          <w:color w:val="auto"/>
          <w:sz w:val="22"/>
          <w:szCs w:val="22"/>
          <w:lang w:val="en-GB"/>
        </w:rPr>
        <w:t>post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) and 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by </w:t>
      </w:r>
      <w:r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email </w:t>
      </w:r>
      <w:r w:rsidR="00106D51">
        <w:rPr>
          <w:rFonts w:ascii="Times New Roman" w:hAnsi="Times New Roman"/>
          <w:b/>
          <w:color w:val="auto"/>
          <w:sz w:val="22"/>
          <w:szCs w:val="22"/>
          <w:lang w:val="en-GB"/>
        </w:rPr>
        <w:t>to</w:t>
      </w:r>
      <w:r w:rsidR="002D6357" w:rsidRPr="00FE605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</w:t>
      </w:r>
      <w:hyperlink r:id="rId6" w:history="1">
        <w:r w:rsidR="002D6357" w:rsidRPr="00FE6054">
          <w:rPr>
            <w:rStyle w:val="Hiperveza"/>
            <w:rFonts w:ascii="Times New Roman" w:hAnsi="Times New Roman"/>
            <w:b/>
            <w:sz w:val="22"/>
            <w:szCs w:val="22"/>
            <w:lang w:val="en-GB"/>
          </w:rPr>
          <w:t>lijecnicki-vjesnik@hlz.hr</w:t>
        </w:r>
      </w:hyperlink>
      <w:r w:rsidR="002D6357" w:rsidRPr="00FE6054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</w:t>
      </w:r>
    </w:p>
    <w:p w14:paraId="682A73E0" w14:textId="77777777" w:rsidR="002E08CE" w:rsidRPr="00FE6054" w:rsidRDefault="002E08CE">
      <w:pPr>
        <w:rPr>
          <w:lang w:val="en-GB"/>
        </w:rPr>
      </w:pPr>
    </w:p>
    <w:sectPr w:rsidR="002E08CE" w:rsidRPr="00FE6054" w:rsidSect="002D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708" w:bottom="624" w:left="709" w:header="709" w:footer="709" w:gutter="0"/>
      <w:paperSrc w:first="126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0319" w14:textId="77777777" w:rsidR="00806F21" w:rsidRDefault="00806F21" w:rsidP="002D6357">
      <w:r>
        <w:separator/>
      </w:r>
    </w:p>
  </w:endnote>
  <w:endnote w:type="continuationSeparator" w:id="0">
    <w:p w14:paraId="65B1556E" w14:textId="77777777" w:rsidR="00806F21" w:rsidRDefault="00806F21" w:rsidP="002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6D4B" w14:textId="77777777" w:rsidR="00106D51" w:rsidRDefault="00106D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11BE" w14:textId="77777777" w:rsidR="002D6357" w:rsidRDefault="00521FDC" w:rsidP="00521FDC">
    <w:pPr>
      <w:pStyle w:val="Podnoje"/>
      <w:jc w:val="center"/>
    </w:pPr>
    <w:r>
      <w:t>______________________________________________________________________________________________</w:t>
    </w:r>
  </w:p>
  <w:p w14:paraId="1E66A4A8" w14:textId="77777777" w:rsidR="002D6357" w:rsidRPr="002D6357" w:rsidRDefault="002D6357" w:rsidP="002D6357">
    <w:pPr>
      <w:pStyle w:val="Naslov1"/>
      <w:rPr>
        <w:rStyle w:val="Naglaeno"/>
        <w:i w:val="0"/>
      </w:rPr>
    </w:pPr>
    <w:r w:rsidRPr="002D6357">
      <w:rPr>
        <w:rStyle w:val="Naglaeno"/>
        <w:i w:val="0"/>
      </w:rPr>
      <w:t>Zagreb, Šubićeva 9</w:t>
    </w:r>
  </w:p>
  <w:p w14:paraId="62C7739B" w14:textId="77777777" w:rsidR="002D6357" w:rsidRPr="002D6357" w:rsidRDefault="002D6357" w:rsidP="002D6357">
    <w:pPr>
      <w:jc w:val="center"/>
      <w:rPr>
        <w:rStyle w:val="Naglaeno"/>
      </w:rPr>
    </w:pPr>
    <w:r w:rsidRPr="002D6357">
      <w:rPr>
        <w:rStyle w:val="Naglaeno"/>
      </w:rPr>
      <w:t>e-mail</w:t>
    </w:r>
    <w:r>
      <w:rPr>
        <w:rStyle w:val="Naglaeno"/>
      </w:rPr>
      <w:t>: lijecnicki-vjesnik@hlz.hr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267" w14:textId="77777777" w:rsidR="00106D51" w:rsidRDefault="00106D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2578E" w14:textId="77777777" w:rsidR="00806F21" w:rsidRDefault="00806F21" w:rsidP="002D6357">
      <w:r>
        <w:separator/>
      </w:r>
    </w:p>
  </w:footnote>
  <w:footnote w:type="continuationSeparator" w:id="0">
    <w:p w14:paraId="42F55104" w14:textId="77777777" w:rsidR="00806F21" w:rsidRDefault="00806F21" w:rsidP="002D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8F99" w14:textId="77777777" w:rsidR="00106D51" w:rsidRDefault="00106D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21F6" w14:textId="77777777" w:rsidR="002D6357" w:rsidRDefault="002D6357">
    <w:pPr>
      <w:pStyle w:val="Zaglavlje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2D6357" w14:paraId="21A25A45" w14:textId="77777777" w:rsidTr="002D6357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35D759" w14:textId="77777777" w:rsidR="002D6357" w:rsidRDefault="002D6357" w:rsidP="002D6357">
          <w:pPr>
            <w:pStyle w:val="Tijeloteksta"/>
            <w:spacing w:before="100" w:beforeAutospacing="1" w:after="100" w:afterAutospacing="1" w:line="120" w:lineRule="exact"/>
            <w:rPr>
              <w:sz w:val="22"/>
            </w:rPr>
          </w:pPr>
        </w:p>
        <w:p w14:paraId="77934A45" w14:textId="77777777" w:rsidR="002D6357" w:rsidRPr="00FB292E" w:rsidRDefault="002D6357" w:rsidP="002D6357">
          <w:pPr>
            <w:pStyle w:val="Naslov1"/>
            <w:spacing w:line="360" w:lineRule="auto"/>
            <w:rPr>
              <w:b/>
              <w:color w:val="3B3838" w:themeColor="background2" w:themeShade="40"/>
              <w:sz w:val="32"/>
              <w:szCs w:val="32"/>
            </w:rPr>
          </w:pPr>
          <w:r w:rsidRPr="00FB292E">
            <w:rPr>
              <w:b/>
              <w:color w:val="3B3838" w:themeColor="background2" w:themeShade="40"/>
              <w:sz w:val="32"/>
              <w:szCs w:val="32"/>
            </w:rPr>
            <w:t>Liječnički vjesnik</w:t>
          </w:r>
        </w:p>
        <w:p w14:paraId="68952A35" w14:textId="77777777" w:rsidR="002D6357" w:rsidRPr="002D6357" w:rsidRDefault="002D6357" w:rsidP="002D6357">
          <w:pPr>
            <w:pStyle w:val="Naslov1"/>
            <w:rPr>
              <w:b/>
              <w:i w:val="0"/>
              <w:sz w:val="22"/>
              <w:szCs w:val="22"/>
            </w:rPr>
          </w:pPr>
          <w:r w:rsidRPr="00FB292E">
            <w:rPr>
              <w:b/>
              <w:i w:val="0"/>
              <w:color w:val="3B3838" w:themeColor="background2" w:themeShade="40"/>
              <w:sz w:val="22"/>
              <w:szCs w:val="22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D8117E2" w14:textId="77777777" w:rsidR="002D6357" w:rsidRPr="00C13CA3" w:rsidRDefault="002D6357" w:rsidP="002D6357">
          <w:r>
            <w:t xml:space="preserve">        </w:t>
          </w:r>
          <w:r w:rsidRPr="00C13CA3">
            <w:rPr>
              <w:noProof/>
            </w:rPr>
            <w:drawing>
              <wp:inline distT="0" distB="0" distL="0" distR="0" wp14:anchorId="0F84BEFF" wp14:editId="729FF49B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7E10C5" w14:textId="77777777" w:rsidR="002D6357" w:rsidRPr="00C13CA3" w:rsidRDefault="002D6357" w:rsidP="002D6357"/>
        <w:p w14:paraId="2B561CFA" w14:textId="77777777" w:rsidR="002D6357" w:rsidRDefault="002D6357" w:rsidP="002D6357">
          <w:pPr>
            <w:jc w:val="center"/>
          </w:pPr>
        </w:p>
      </w:tc>
    </w:tr>
    <w:tr w:rsidR="002D6357" w14:paraId="05665731" w14:textId="77777777" w:rsidTr="00010B0F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6DCC6D" w14:textId="77777777" w:rsidR="002D6357" w:rsidRPr="009D2C8A" w:rsidRDefault="002D6357" w:rsidP="002D6357">
          <w:pPr>
            <w:pStyle w:val="Naslov1"/>
            <w:spacing w:line="360" w:lineRule="auto"/>
            <w:rPr>
              <w:b/>
              <w:i w:val="0"/>
              <w:color w:val="767171" w:themeColor="background2" w:themeShade="80"/>
              <w:sz w:val="22"/>
              <w:szCs w:val="22"/>
              <w:lang w:val="en-GB"/>
            </w:rPr>
          </w:pPr>
          <w:r w:rsidRPr="009D2C8A">
            <w:rPr>
              <w:rStyle w:val="Naglaeno"/>
              <w:i w:val="0"/>
              <w:color w:val="767171" w:themeColor="background2" w:themeShade="80"/>
              <w:sz w:val="22"/>
              <w:szCs w:val="22"/>
              <w:lang w:val="en-GB"/>
            </w:rPr>
            <w:t xml:space="preserve">The Journal of </w:t>
          </w:r>
          <w:r w:rsidR="009D2C8A">
            <w:rPr>
              <w:rStyle w:val="Naglaeno"/>
              <w:i w:val="0"/>
              <w:color w:val="767171" w:themeColor="background2" w:themeShade="80"/>
              <w:sz w:val="22"/>
              <w:szCs w:val="22"/>
              <w:lang w:val="en-GB"/>
            </w:rPr>
            <w:t xml:space="preserve">the </w:t>
          </w:r>
          <w:r w:rsidRPr="009D2C8A">
            <w:rPr>
              <w:rStyle w:val="Naglaeno"/>
              <w:i w:val="0"/>
              <w:color w:val="767171" w:themeColor="background2" w:themeShade="80"/>
              <w:sz w:val="22"/>
              <w:szCs w:val="22"/>
              <w:lang w:val="en-GB"/>
            </w:rPr>
            <w:t>Croatian Medical Association</w:t>
          </w:r>
        </w:p>
        <w:p w14:paraId="4B4856C0" w14:textId="77777777" w:rsidR="002D6357" w:rsidRPr="009D2C8A" w:rsidRDefault="009D2C8A" w:rsidP="002D6357">
          <w:pPr>
            <w:jc w:val="center"/>
            <w:rPr>
              <w:b/>
              <w:color w:val="767171" w:themeColor="background2" w:themeShade="80"/>
              <w:sz w:val="22"/>
              <w:lang w:val="en-GB"/>
            </w:rPr>
          </w:pPr>
          <w:r>
            <w:rPr>
              <w:b/>
              <w:color w:val="767171" w:themeColor="background2" w:themeShade="80"/>
              <w:sz w:val="22"/>
              <w:lang w:val="en-GB"/>
            </w:rPr>
            <w:t>Editor-in-Chief</w:t>
          </w:r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 xml:space="preserve">: </w:t>
          </w:r>
          <w:proofErr w:type="spellStart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>Branimir</w:t>
          </w:r>
          <w:proofErr w:type="spellEnd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 xml:space="preserve"> </w:t>
          </w:r>
          <w:proofErr w:type="spellStart"/>
          <w:r w:rsidR="002D6357" w:rsidRPr="009D2C8A">
            <w:rPr>
              <w:b/>
              <w:color w:val="767171" w:themeColor="background2" w:themeShade="80"/>
              <w:sz w:val="22"/>
              <w:lang w:val="en-GB"/>
            </w:rPr>
            <w:t>Anić</w:t>
          </w:r>
          <w:proofErr w:type="spellEnd"/>
        </w:p>
        <w:p w14:paraId="3134E5FB" w14:textId="77777777" w:rsidR="002D6357" w:rsidRPr="002A25E2" w:rsidRDefault="002D6357" w:rsidP="002D6357">
          <w:pPr>
            <w:pStyle w:val="Tijeloteksta"/>
            <w:rPr>
              <w:w w:val="100"/>
              <w:sz w:val="22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567AD0B" w14:textId="77777777" w:rsidR="002D6357" w:rsidRDefault="002D6357" w:rsidP="002D6357"/>
      </w:tc>
    </w:tr>
  </w:tbl>
  <w:p w14:paraId="422B9E42" w14:textId="77777777" w:rsidR="002D6357" w:rsidRDefault="002D6357">
    <w:pPr>
      <w:pStyle w:val="Zaglavlje"/>
    </w:pPr>
  </w:p>
  <w:p w14:paraId="1E63314E" w14:textId="77777777" w:rsidR="002D6357" w:rsidRDefault="002D635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40A41" w14:textId="77777777" w:rsidR="00106D51" w:rsidRDefault="00106D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7"/>
    <w:rsid w:val="000273D2"/>
    <w:rsid w:val="00045982"/>
    <w:rsid w:val="000E5188"/>
    <w:rsid w:val="00106D51"/>
    <w:rsid w:val="001202DA"/>
    <w:rsid w:val="001463DB"/>
    <w:rsid w:val="001738C6"/>
    <w:rsid w:val="0019713C"/>
    <w:rsid w:val="00237B9D"/>
    <w:rsid w:val="002754C8"/>
    <w:rsid w:val="00294406"/>
    <w:rsid w:val="002D6357"/>
    <w:rsid w:val="002E08CE"/>
    <w:rsid w:val="002E4224"/>
    <w:rsid w:val="00335A4A"/>
    <w:rsid w:val="003B5A74"/>
    <w:rsid w:val="0045038A"/>
    <w:rsid w:val="004D1B7E"/>
    <w:rsid w:val="0051034B"/>
    <w:rsid w:val="00521FDC"/>
    <w:rsid w:val="005462AA"/>
    <w:rsid w:val="005646DB"/>
    <w:rsid w:val="0059745C"/>
    <w:rsid w:val="00633687"/>
    <w:rsid w:val="0072750C"/>
    <w:rsid w:val="00806F21"/>
    <w:rsid w:val="00825A27"/>
    <w:rsid w:val="008F580E"/>
    <w:rsid w:val="0091190B"/>
    <w:rsid w:val="009D2C8A"/>
    <w:rsid w:val="00AB761E"/>
    <w:rsid w:val="00AD7EFA"/>
    <w:rsid w:val="00AF3A27"/>
    <w:rsid w:val="00B53252"/>
    <w:rsid w:val="00C602BC"/>
    <w:rsid w:val="00C75C0E"/>
    <w:rsid w:val="00CA4A9F"/>
    <w:rsid w:val="00CB3834"/>
    <w:rsid w:val="00D02E0E"/>
    <w:rsid w:val="00D35746"/>
    <w:rsid w:val="00D3603D"/>
    <w:rsid w:val="00DB5B62"/>
    <w:rsid w:val="00E04CF0"/>
    <w:rsid w:val="00E05621"/>
    <w:rsid w:val="00E65DA2"/>
    <w:rsid w:val="00E879E5"/>
    <w:rsid w:val="00ED04BC"/>
    <w:rsid w:val="00F8253C"/>
    <w:rsid w:val="00FB292E"/>
    <w:rsid w:val="00FE60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4E3B"/>
  <w15:docId w15:val="{2C8AF2E9-09A4-4E5A-B9FF-87A39A9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57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6357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Naslov4">
    <w:name w:val="heading 4"/>
    <w:basedOn w:val="Normal"/>
    <w:next w:val="Normal"/>
    <w:link w:val="Naslov4Char"/>
    <w:qFormat/>
    <w:rsid w:val="002D6357"/>
    <w:pPr>
      <w:keepNext/>
      <w:jc w:val="center"/>
      <w:outlineLvl w:val="3"/>
    </w:pPr>
    <w:rPr>
      <w:rFonts w:ascii="Times New Roman" w:hAnsi="Times New Roman"/>
      <w:b/>
      <w:color w:val="auto"/>
      <w:w w:val="15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D6357"/>
  </w:style>
  <w:style w:type="paragraph" w:styleId="Podnoje">
    <w:name w:val="footer"/>
    <w:basedOn w:val="Normal"/>
    <w:link w:val="PodnojeChar"/>
    <w:uiPriority w:val="99"/>
    <w:unhideWhenUsed/>
    <w:rsid w:val="002D63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D6357"/>
  </w:style>
  <w:style w:type="character" w:customStyle="1" w:styleId="Naslov1Char">
    <w:name w:val="Naslov 1 Char"/>
    <w:basedOn w:val="Zadanifontodlomka"/>
    <w:link w:val="Naslov1"/>
    <w:rsid w:val="002D6357"/>
    <w:rPr>
      <w:rFonts w:ascii="Times New Roman" w:eastAsia="Times New Roman" w:hAnsi="Times New Roman" w:cs="Times New Roman"/>
      <w:i/>
      <w:w w:val="150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2D6357"/>
    <w:rPr>
      <w:rFonts w:ascii="Times New Roman" w:eastAsia="Times New Roman" w:hAnsi="Times New Roman" w:cs="Times New Roman"/>
      <w:b/>
      <w:w w:val="150"/>
      <w:szCs w:val="20"/>
      <w:lang w:eastAsia="hr-HR"/>
    </w:rPr>
  </w:style>
  <w:style w:type="paragraph" w:styleId="Tijeloteksta">
    <w:name w:val="Body Text"/>
    <w:basedOn w:val="Normal"/>
    <w:link w:val="TijelotekstaChar"/>
    <w:rsid w:val="002D6357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TijelotekstaChar">
    <w:name w:val="Tijelo teksta Char"/>
    <w:basedOn w:val="Zadanifontodlomka"/>
    <w:link w:val="Tijeloteksta"/>
    <w:rsid w:val="002D6357"/>
    <w:rPr>
      <w:rFonts w:ascii="Times New Roman" w:eastAsia="Times New Roman" w:hAnsi="Times New Roman" w:cs="Times New Roman"/>
      <w:b/>
      <w:w w:val="150"/>
      <w:sz w:val="24"/>
      <w:szCs w:val="20"/>
      <w:lang w:eastAsia="hr-HR"/>
    </w:rPr>
  </w:style>
  <w:style w:type="character" w:styleId="Naglaeno">
    <w:name w:val="Strong"/>
    <w:basedOn w:val="Zadanifontodlomka"/>
    <w:qFormat/>
    <w:rsid w:val="002D6357"/>
    <w:rPr>
      <w:b/>
      <w:bCs/>
    </w:rPr>
  </w:style>
  <w:style w:type="character" w:styleId="Hiperveza">
    <w:name w:val="Hyperlink"/>
    <w:semiHidden/>
    <w:rsid w:val="002D6357"/>
    <w:rPr>
      <w:color w:val="0000FF"/>
      <w:u w:val="single"/>
    </w:rPr>
  </w:style>
  <w:style w:type="table" w:styleId="Reetkatablice">
    <w:name w:val="Table Grid"/>
    <w:basedOn w:val="Obinatablica"/>
    <w:uiPriority w:val="39"/>
    <w:rsid w:val="002D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74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4FA"/>
    <w:rPr>
      <w:rFonts w:ascii="Tahoma" w:eastAsia="Times New Roman" w:hAnsi="Tahoma" w:cs="Tahoma"/>
      <w:color w:val="000000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D2C8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36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368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3687"/>
    <w:rPr>
      <w:rFonts w:ascii="Arial" w:eastAsia="Times New Roman" w:hAnsi="Arial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36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3687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ecnicki-vjesnik@hl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Drazenka7</dc:creator>
  <cp:lastModifiedBy>Drazenka7</cp:lastModifiedBy>
  <cp:revision>2</cp:revision>
  <cp:lastPrinted>2018-01-12T08:54:00Z</cp:lastPrinted>
  <dcterms:created xsi:type="dcterms:W3CDTF">2018-01-12T08:54:00Z</dcterms:created>
  <dcterms:modified xsi:type="dcterms:W3CDTF">2018-01-12T08:54:00Z</dcterms:modified>
</cp:coreProperties>
</file>