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11" w:rsidRPr="005C29C4" w:rsidRDefault="00733911" w:rsidP="007B395B">
      <w:pPr>
        <w:spacing w:after="0" w:line="360" w:lineRule="auto"/>
        <w:ind w:firstLine="510"/>
        <w:contextualSpacing/>
        <w:jc w:val="right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  <w:r w:rsidRPr="005C29C4">
        <w:rPr>
          <w:rFonts w:ascii="Times New Roman" w:hAnsi="Times New Roman"/>
          <w:b/>
          <w:color w:val="595959" w:themeColor="text1" w:themeTint="A6"/>
          <w:sz w:val="24"/>
          <w:szCs w:val="24"/>
        </w:rPr>
        <w:t>[Kategorija/Category]</w:t>
      </w:r>
    </w:p>
    <w:p w:rsidR="007B395B" w:rsidRPr="005C29C4" w:rsidRDefault="007B395B" w:rsidP="007B395B">
      <w:pPr>
        <w:spacing w:after="0" w:line="360" w:lineRule="auto"/>
        <w:ind w:firstLine="510"/>
        <w:contextualSpacing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5C29C4">
        <w:rPr>
          <w:rFonts w:ascii="Times New Roman" w:hAnsi="Times New Roman"/>
          <w:color w:val="595959" w:themeColor="text1" w:themeTint="A6"/>
          <w:sz w:val="24"/>
          <w:szCs w:val="24"/>
        </w:rPr>
        <w:t xml:space="preserve">Zaprimljen/Received: </w:t>
      </w:r>
      <w:r w:rsidR="008669E1" w:rsidRPr="005C29C4">
        <w:rPr>
          <w:rFonts w:ascii="Times New Roman" w:hAnsi="Times New Roman"/>
          <w:color w:val="595959" w:themeColor="text1" w:themeTint="A6"/>
          <w:sz w:val="24"/>
          <w:szCs w:val="24"/>
        </w:rPr>
        <w:t>xx.yy.zzzz</w:t>
      </w:r>
    </w:p>
    <w:p w:rsidR="008669E1" w:rsidRPr="005C29C4" w:rsidRDefault="008669E1" w:rsidP="007B395B">
      <w:pPr>
        <w:spacing w:after="0" w:line="360" w:lineRule="auto"/>
        <w:ind w:firstLine="510"/>
        <w:contextualSpacing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5C29C4">
        <w:rPr>
          <w:rFonts w:ascii="Times New Roman" w:hAnsi="Times New Roman"/>
          <w:color w:val="595959" w:themeColor="text1" w:themeTint="A6"/>
          <w:sz w:val="24"/>
          <w:szCs w:val="24"/>
        </w:rPr>
        <w:t>[doi broj]</w:t>
      </w:r>
    </w:p>
    <w:p w:rsidR="008669E1" w:rsidRPr="005C29C4" w:rsidRDefault="008669E1" w:rsidP="007B395B">
      <w:pPr>
        <w:spacing w:after="0" w:line="360" w:lineRule="auto"/>
        <w:ind w:firstLine="510"/>
        <w:contextualSpacing/>
        <w:jc w:val="right"/>
        <w:rPr>
          <w:rFonts w:ascii="Times New Roman" w:hAnsi="Times New Roman"/>
          <w:color w:val="595959" w:themeColor="text1" w:themeTint="A6"/>
          <w:sz w:val="24"/>
          <w:szCs w:val="24"/>
        </w:rPr>
      </w:pPr>
      <w:r w:rsidRPr="005C29C4">
        <w:rPr>
          <w:rFonts w:ascii="Times New Roman" w:hAnsi="Times New Roman"/>
          <w:color w:val="595959" w:themeColor="text1" w:themeTint="A6"/>
          <w:sz w:val="24"/>
          <w:szCs w:val="24"/>
        </w:rPr>
        <w:t>/za Uredništvo/</w:t>
      </w:r>
    </w:p>
    <w:p w:rsidR="007B395B" w:rsidRPr="00693CEB" w:rsidRDefault="007B395B" w:rsidP="007B395B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16727A" w:rsidRPr="008669E1" w:rsidRDefault="00710975" w:rsidP="00B20863">
      <w:pPr>
        <w:rPr>
          <w:rFonts w:ascii="Times New Roman" w:hAnsi="Times New Roman" w:cs="Times New Roman"/>
          <w:b/>
          <w:sz w:val="28"/>
          <w:szCs w:val="28"/>
        </w:rPr>
      </w:pPr>
      <w:r w:rsidRPr="008669E1">
        <w:rPr>
          <w:rFonts w:ascii="Times New Roman" w:hAnsi="Times New Roman" w:cs="Times New Roman"/>
          <w:sz w:val="28"/>
          <w:szCs w:val="28"/>
        </w:rPr>
        <w:t>Ime i prezime</w:t>
      </w:r>
      <w:r w:rsidR="00AD0B8D" w:rsidRPr="00AD0B8D">
        <w:rPr>
          <w:rStyle w:val="FootnoteReference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 w:rsidRPr="008669E1">
        <w:rPr>
          <w:rFonts w:ascii="Times New Roman" w:hAnsi="Times New Roman" w:cs="Times New Roman"/>
          <w:sz w:val="28"/>
          <w:szCs w:val="28"/>
        </w:rPr>
        <w:t>,</w:t>
      </w:r>
      <w:r w:rsidR="001576FB" w:rsidRPr="008669E1">
        <w:rPr>
          <w:rFonts w:ascii="Times New Roman" w:hAnsi="Times New Roman" w:cs="Times New Roman"/>
          <w:sz w:val="28"/>
          <w:szCs w:val="28"/>
        </w:rPr>
        <w:t xml:space="preserve"> </w:t>
      </w:r>
      <w:r w:rsidR="00502577" w:rsidRPr="008669E1">
        <w:rPr>
          <w:rFonts w:ascii="Times New Roman" w:hAnsi="Times New Roman" w:cs="Times New Roman"/>
          <w:sz w:val="28"/>
          <w:szCs w:val="28"/>
        </w:rPr>
        <w:t>i</w:t>
      </w:r>
      <w:r w:rsidRPr="008669E1">
        <w:rPr>
          <w:rFonts w:ascii="Times New Roman" w:hAnsi="Times New Roman" w:cs="Times New Roman"/>
          <w:sz w:val="28"/>
          <w:szCs w:val="28"/>
        </w:rPr>
        <w:t>me i prezime</w:t>
      </w:r>
      <w:r w:rsidR="00AD0B8D" w:rsidRPr="00AD0B8D">
        <w:rPr>
          <w:rStyle w:val="FootnoteReference"/>
          <w:rFonts w:ascii="Times New Roman" w:hAnsi="Times New Roman" w:cs="Times New Roman"/>
          <w:sz w:val="28"/>
          <w:szCs w:val="28"/>
        </w:rPr>
        <w:footnoteReference w:customMarkFollows="1" w:id="2"/>
        <w:sym w:font="Symbol" w:char="F02A"/>
      </w:r>
      <w:r w:rsidR="00AD0B8D" w:rsidRPr="00AD0B8D">
        <w:rPr>
          <w:rStyle w:val="FootnoteReference"/>
          <w:rFonts w:ascii="Times New Roman" w:hAnsi="Times New Roman" w:cs="Times New Roman"/>
          <w:sz w:val="28"/>
          <w:szCs w:val="28"/>
        </w:rPr>
        <w:sym w:font="Symbol" w:char="F02A"/>
      </w:r>
      <w:r w:rsidR="001576FB" w:rsidRPr="008669E1">
        <w:rPr>
          <w:rFonts w:ascii="Times New Roman" w:hAnsi="Times New Roman" w:cs="Times New Roman"/>
          <w:sz w:val="28"/>
          <w:szCs w:val="28"/>
        </w:rPr>
        <w:t xml:space="preserve">, </w:t>
      </w:r>
      <w:r w:rsidR="00502577" w:rsidRPr="008669E1">
        <w:rPr>
          <w:rFonts w:ascii="Times New Roman" w:hAnsi="Times New Roman" w:cs="Times New Roman"/>
          <w:sz w:val="28"/>
          <w:szCs w:val="28"/>
        </w:rPr>
        <w:t>i</w:t>
      </w:r>
      <w:r w:rsidRPr="008669E1">
        <w:rPr>
          <w:rFonts w:ascii="Times New Roman" w:hAnsi="Times New Roman" w:cs="Times New Roman"/>
          <w:sz w:val="28"/>
          <w:szCs w:val="28"/>
        </w:rPr>
        <w:t>me i prezime</w:t>
      </w:r>
      <w:r w:rsidR="00AD0B8D" w:rsidRPr="00AD0B8D">
        <w:rPr>
          <w:rStyle w:val="FootnoteReference"/>
          <w:rFonts w:ascii="Times New Roman" w:hAnsi="Times New Roman" w:cs="Times New Roman"/>
          <w:sz w:val="28"/>
          <w:szCs w:val="28"/>
        </w:rPr>
        <w:footnoteReference w:customMarkFollows="1" w:id="3"/>
        <w:sym w:font="Symbol" w:char="F02A"/>
      </w:r>
      <w:r w:rsidR="00AD0B8D" w:rsidRPr="00AD0B8D">
        <w:rPr>
          <w:rStyle w:val="FootnoteReference"/>
          <w:rFonts w:ascii="Times New Roman" w:hAnsi="Times New Roman" w:cs="Times New Roman"/>
          <w:sz w:val="28"/>
          <w:szCs w:val="28"/>
        </w:rPr>
        <w:sym w:font="Symbol" w:char="F02A"/>
      </w:r>
      <w:r w:rsidR="00AD0B8D" w:rsidRPr="00AD0B8D">
        <w:rPr>
          <w:rStyle w:val="FootnoteReference"/>
          <w:rFonts w:ascii="Times New Roman" w:hAnsi="Times New Roman" w:cs="Times New Roman"/>
          <w:sz w:val="28"/>
          <w:szCs w:val="28"/>
        </w:rPr>
        <w:sym w:font="Symbol" w:char="F02A"/>
      </w:r>
      <w:r w:rsidR="001576FB" w:rsidRPr="008669E1">
        <w:rPr>
          <w:rFonts w:ascii="Times New Roman" w:hAnsi="Times New Roman" w:cs="Times New Roman"/>
          <w:sz w:val="28"/>
          <w:szCs w:val="28"/>
        </w:rPr>
        <w:t xml:space="preserve"> (</w:t>
      </w:r>
      <w:r w:rsidR="001576FB" w:rsidRPr="008669E1">
        <w:rPr>
          <w:rFonts w:ascii="Times New Roman" w:hAnsi="Times New Roman" w:cs="Times New Roman"/>
          <w:i/>
          <w:sz w:val="28"/>
          <w:szCs w:val="28"/>
        </w:rPr>
        <w:t>Times New Roman,</w:t>
      </w:r>
      <w:r w:rsidR="008669E1">
        <w:rPr>
          <w:rFonts w:ascii="Times New Roman" w:hAnsi="Times New Roman" w:cs="Times New Roman"/>
          <w:i/>
          <w:sz w:val="28"/>
          <w:szCs w:val="28"/>
        </w:rPr>
        <w:t xml:space="preserve"> 14</w:t>
      </w:r>
      <w:r w:rsidR="001576FB" w:rsidRPr="008669E1">
        <w:rPr>
          <w:rFonts w:ascii="Times New Roman" w:hAnsi="Times New Roman" w:cs="Times New Roman"/>
          <w:sz w:val="28"/>
          <w:szCs w:val="28"/>
        </w:rPr>
        <w:t>)</w:t>
      </w:r>
    </w:p>
    <w:p w:rsidR="00AD0B8D" w:rsidRDefault="001576FB" w:rsidP="00AD0B8D">
      <w:pPr>
        <w:ind w:left="709"/>
        <w:rPr>
          <w:rFonts w:ascii="Times New Roman" w:hAnsi="Times New Roman" w:cs="Times New Roman"/>
          <w:sz w:val="40"/>
          <w:szCs w:val="40"/>
        </w:rPr>
      </w:pPr>
      <w:r w:rsidRPr="008669E1">
        <w:rPr>
          <w:rFonts w:ascii="Times New Roman" w:hAnsi="Times New Roman" w:cs="Times New Roman"/>
          <w:b/>
          <w:sz w:val="40"/>
          <w:szCs w:val="40"/>
        </w:rPr>
        <w:t xml:space="preserve">Naslov članka </w:t>
      </w:r>
      <w:r w:rsidRPr="008669E1">
        <w:rPr>
          <w:rFonts w:ascii="Times New Roman" w:hAnsi="Times New Roman" w:cs="Times New Roman"/>
          <w:sz w:val="40"/>
          <w:szCs w:val="40"/>
        </w:rPr>
        <w:t>(</w:t>
      </w:r>
      <w:r w:rsidRPr="008669E1">
        <w:rPr>
          <w:rFonts w:ascii="Times New Roman" w:hAnsi="Times New Roman" w:cs="Times New Roman"/>
          <w:i/>
          <w:sz w:val="40"/>
          <w:szCs w:val="40"/>
        </w:rPr>
        <w:t>Times New Roman</w:t>
      </w:r>
      <w:r w:rsidR="008669E1">
        <w:rPr>
          <w:rFonts w:ascii="Times New Roman" w:hAnsi="Times New Roman" w:cs="Times New Roman"/>
          <w:i/>
          <w:sz w:val="40"/>
          <w:szCs w:val="40"/>
        </w:rPr>
        <w:t>, bold, 20</w:t>
      </w:r>
      <w:r w:rsidRPr="008669E1">
        <w:rPr>
          <w:rFonts w:ascii="Times New Roman" w:hAnsi="Times New Roman" w:cs="Times New Roman"/>
          <w:sz w:val="40"/>
          <w:szCs w:val="40"/>
        </w:rPr>
        <w:t>)</w:t>
      </w:r>
    </w:p>
    <w:p w:rsidR="00AD0B8D" w:rsidRPr="00E31B0F" w:rsidRDefault="00AD0B8D" w:rsidP="00E31B0F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SAŽETAK</w:t>
      </w:r>
      <w:r w:rsidR="00E31B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31B0F" w:rsidRPr="00AF1062">
        <w:rPr>
          <w:rFonts w:ascii="Times New Roman" w:eastAsia="Calibri" w:hAnsi="Times New Roman" w:cs="Times New Roman"/>
          <w:i/>
          <w:sz w:val="24"/>
          <w:szCs w:val="24"/>
          <w:lang w:val="en-GB"/>
        </w:rPr>
        <w:t>(</w:t>
      </w:r>
      <w:r w:rsidR="00E31B0F" w:rsidRPr="001576FB">
        <w:rPr>
          <w:rFonts w:ascii="Times New Roman" w:hAnsi="Times New Roman" w:cs="Times New Roman"/>
          <w:i/>
        </w:rPr>
        <w:t>Times New Roman</w:t>
      </w:r>
      <w:r w:rsidR="00E31B0F">
        <w:rPr>
          <w:rFonts w:ascii="Times New Roman" w:hAnsi="Times New Roman" w:cs="Times New Roman"/>
          <w:i/>
        </w:rPr>
        <w:t>,</w:t>
      </w:r>
      <w:r w:rsidR="00E31B0F" w:rsidRPr="001576FB">
        <w:rPr>
          <w:rFonts w:ascii="Times New Roman" w:hAnsi="Times New Roman" w:cs="Times New Roman"/>
          <w:i/>
        </w:rPr>
        <w:t xml:space="preserve"> </w:t>
      </w:r>
      <w:r w:rsidR="00E31B0F">
        <w:rPr>
          <w:rFonts w:ascii="Times New Roman" w:hAnsi="Times New Roman" w:cs="Times New Roman"/>
          <w:i/>
        </w:rPr>
        <w:t xml:space="preserve">bold, </w:t>
      </w:r>
      <w:r w:rsidR="00E31B0F" w:rsidRPr="001576FB">
        <w:rPr>
          <w:rFonts w:ascii="Times New Roman" w:hAnsi="Times New Roman" w:cs="Times New Roman"/>
          <w:i/>
        </w:rPr>
        <w:t>1</w:t>
      </w:r>
      <w:r w:rsidR="00E31B0F">
        <w:rPr>
          <w:rFonts w:ascii="Times New Roman" w:hAnsi="Times New Roman" w:cs="Times New Roman"/>
          <w:i/>
        </w:rPr>
        <w:t>2, uvučeno</w:t>
      </w:r>
      <w:r w:rsidR="00E31B0F" w:rsidRPr="00AF1062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7108E0" w:rsidRPr="00AD0B8D" w:rsidRDefault="001576FB" w:rsidP="00AD0B8D">
      <w:pPr>
        <w:ind w:left="709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</w:rPr>
        <w:t>Između</w:t>
      </w:r>
      <w:r w:rsidRPr="001576FB">
        <w:rPr>
          <w:rFonts w:ascii="Times New Roman" w:eastAsia="Calibri" w:hAnsi="Times New Roman" w:cs="Times New Roman"/>
        </w:rPr>
        <w:t xml:space="preserve"> 1200 </w:t>
      </w:r>
      <w:r>
        <w:rPr>
          <w:rFonts w:ascii="Times New Roman" w:eastAsia="Calibri" w:hAnsi="Times New Roman" w:cs="Times New Roman"/>
        </w:rPr>
        <w:t>i</w:t>
      </w:r>
      <w:r w:rsidRPr="001576FB">
        <w:rPr>
          <w:rFonts w:ascii="Times New Roman" w:eastAsia="Calibri" w:hAnsi="Times New Roman" w:cs="Times New Roman"/>
        </w:rPr>
        <w:t xml:space="preserve"> 1400 </w:t>
      </w:r>
      <w:r>
        <w:rPr>
          <w:rFonts w:ascii="Times New Roman" w:eastAsia="Calibri" w:hAnsi="Times New Roman" w:cs="Times New Roman"/>
        </w:rPr>
        <w:t xml:space="preserve">znakova </w:t>
      </w:r>
      <w:r w:rsidR="009F5024">
        <w:rPr>
          <w:rFonts w:ascii="Times New Roman" w:eastAsia="Calibri" w:hAnsi="Times New Roman" w:cs="Times New Roman"/>
        </w:rPr>
        <w:t>uključ</w:t>
      </w:r>
      <w:r>
        <w:rPr>
          <w:rFonts w:ascii="Times New Roman" w:eastAsia="Calibri" w:hAnsi="Times New Roman" w:cs="Times New Roman"/>
        </w:rPr>
        <w:t>u</w:t>
      </w:r>
      <w:r w:rsidR="009F5024">
        <w:rPr>
          <w:rFonts w:ascii="Times New Roman" w:eastAsia="Calibri" w:hAnsi="Times New Roman" w:cs="Times New Roman"/>
        </w:rPr>
        <w:t>ju</w:t>
      </w:r>
      <w:r>
        <w:rPr>
          <w:rFonts w:ascii="Times New Roman" w:eastAsia="Calibri" w:hAnsi="Times New Roman" w:cs="Times New Roman"/>
        </w:rPr>
        <w:t xml:space="preserve">ći razmak. </w:t>
      </w:r>
      <w:r w:rsidR="009F5024">
        <w:rPr>
          <w:rFonts w:ascii="Times New Roman" w:hAnsi="Times New Roman" w:cs="Times New Roman"/>
        </w:rPr>
        <w:t>(</w:t>
      </w:r>
      <w:r w:rsidR="009F5024" w:rsidRPr="001576FB">
        <w:rPr>
          <w:rFonts w:ascii="Times New Roman" w:hAnsi="Times New Roman" w:cs="Times New Roman"/>
          <w:i/>
        </w:rPr>
        <w:t>Times New Roman</w:t>
      </w:r>
      <w:r w:rsidR="009F5024">
        <w:rPr>
          <w:rFonts w:ascii="Times New Roman" w:hAnsi="Times New Roman" w:cs="Times New Roman"/>
          <w:i/>
        </w:rPr>
        <w:t>,</w:t>
      </w:r>
      <w:r w:rsidR="009F5024" w:rsidRPr="001576FB">
        <w:rPr>
          <w:rFonts w:ascii="Times New Roman" w:hAnsi="Times New Roman" w:cs="Times New Roman"/>
          <w:i/>
        </w:rPr>
        <w:t xml:space="preserve"> 11</w:t>
      </w:r>
      <w:r w:rsidR="008669E1">
        <w:rPr>
          <w:rFonts w:ascii="Times New Roman" w:hAnsi="Times New Roman" w:cs="Times New Roman"/>
          <w:i/>
        </w:rPr>
        <w:t xml:space="preserve">, </w:t>
      </w:r>
      <w:r w:rsidR="00E31B0F">
        <w:rPr>
          <w:rFonts w:ascii="Times New Roman" w:hAnsi="Times New Roman" w:cs="Times New Roman"/>
          <w:i/>
        </w:rPr>
        <w:t xml:space="preserve">uvučeno, </w:t>
      </w:r>
      <w:r w:rsidR="008669E1">
        <w:rPr>
          <w:rFonts w:ascii="Times New Roman" w:hAnsi="Times New Roman" w:cs="Times New Roman"/>
          <w:i/>
        </w:rPr>
        <w:t>obostrano poravnato</w:t>
      </w:r>
      <w:r w:rsidR="009F5024">
        <w:rPr>
          <w:rFonts w:ascii="Times New Roman" w:hAnsi="Times New Roman" w:cs="Times New Roman"/>
        </w:rPr>
        <w:t>)</w:t>
      </w:r>
    </w:p>
    <w:p w:rsidR="007108E0" w:rsidRPr="00710975" w:rsidRDefault="00E33926" w:rsidP="00AD0B8D">
      <w:pPr>
        <w:ind w:left="709"/>
        <w:jc w:val="both"/>
        <w:rPr>
          <w:rFonts w:ascii="Times New Roman" w:eastAsia="Calibri" w:hAnsi="Times New Roman" w:cs="Times New Roman"/>
        </w:rPr>
      </w:pPr>
      <w:r w:rsidRPr="00693CEB">
        <w:rPr>
          <w:rFonts w:ascii="Times New Roman" w:eastAsia="Calibri" w:hAnsi="Times New Roman" w:cs="Times New Roman"/>
          <w:b/>
        </w:rPr>
        <w:t>Ključne riječi</w:t>
      </w:r>
      <w:r w:rsidRPr="00693CEB">
        <w:rPr>
          <w:rFonts w:ascii="Times New Roman" w:eastAsia="Calibri" w:hAnsi="Times New Roman" w:cs="Times New Roman"/>
        </w:rPr>
        <w:t xml:space="preserve">: </w:t>
      </w:r>
      <w:r w:rsidR="001576FB">
        <w:rPr>
          <w:rFonts w:ascii="Times New Roman" w:eastAsia="Calibri" w:hAnsi="Times New Roman" w:cs="Times New Roman"/>
        </w:rPr>
        <w:t xml:space="preserve">ključna riječ1, ključna riječ2, ključna riječ3, ključna riječ4, </w:t>
      </w:r>
      <w:r w:rsidR="009F5024">
        <w:rPr>
          <w:rFonts w:ascii="Times New Roman" w:eastAsia="Calibri" w:hAnsi="Times New Roman" w:cs="Times New Roman"/>
        </w:rPr>
        <w:t>ključna riječ5.</w:t>
      </w:r>
      <w:r w:rsidR="007108E0">
        <w:rPr>
          <w:rFonts w:ascii="Times New Roman" w:eastAsia="Calibri" w:hAnsi="Times New Roman" w:cs="Times New Roman"/>
        </w:rPr>
        <w:t xml:space="preserve"> </w:t>
      </w:r>
      <w:r w:rsidR="007108E0">
        <w:rPr>
          <w:rFonts w:ascii="Times New Roman" w:hAnsi="Times New Roman" w:cs="Times New Roman"/>
        </w:rPr>
        <w:t>(</w:t>
      </w:r>
      <w:r w:rsidR="007108E0" w:rsidRPr="001576FB">
        <w:rPr>
          <w:rFonts w:ascii="Times New Roman" w:hAnsi="Times New Roman" w:cs="Times New Roman"/>
          <w:i/>
        </w:rPr>
        <w:t>Times New Roman</w:t>
      </w:r>
      <w:r w:rsidR="007108E0">
        <w:rPr>
          <w:rFonts w:ascii="Times New Roman" w:hAnsi="Times New Roman" w:cs="Times New Roman"/>
          <w:i/>
        </w:rPr>
        <w:t>,</w:t>
      </w:r>
      <w:r w:rsidR="007108E0" w:rsidRPr="001576FB">
        <w:rPr>
          <w:rFonts w:ascii="Times New Roman" w:hAnsi="Times New Roman" w:cs="Times New Roman"/>
          <w:i/>
        </w:rPr>
        <w:t xml:space="preserve"> 11</w:t>
      </w:r>
      <w:r w:rsidR="008669E1">
        <w:rPr>
          <w:rFonts w:ascii="Times New Roman" w:hAnsi="Times New Roman" w:cs="Times New Roman"/>
          <w:i/>
        </w:rPr>
        <w:t xml:space="preserve">, </w:t>
      </w:r>
      <w:r w:rsidR="00E31B0F">
        <w:rPr>
          <w:rFonts w:ascii="Times New Roman" w:hAnsi="Times New Roman" w:cs="Times New Roman"/>
          <w:i/>
        </w:rPr>
        <w:t xml:space="preserve">uvučeno, </w:t>
      </w:r>
      <w:r w:rsidR="008669E1">
        <w:rPr>
          <w:rFonts w:ascii="Times New Roman" w:hAnsi="Times New Roman" w:cs="Times New Roman"/>
          <w:i/>
        </w:rPr>
        <w:t>obostrano poravnato</w:t>
      </w:r>
      <w:r w:rsidR="007108E0">
        <w:rPr>
          <w:rFonts w:ascii="Times New Roman" w:hAnsi="Times New Roman" w:cs="Times New Roman"/>
        </w:rPr>
        <w:t>)</w:t>
      </w:r>
    </w:p>
    <w:p w:rsidR="00E33926" w:rsidRPr="00693CEB" w:rsidRDefault="00E33926" w:rsidP="0086619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19C" w:rsidRDefault="00710975" w:rsidP="00F5427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NASLOV POGLAVLJA</w:t>
      </w:r>
      <w:r w:rsidR="00742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2DC4" w:rsidRPr="00AF1062">
        <w:rPr>
          <w:rFonts w:ascii="Times New Roman" w:eastAsia="Calibri" w:hAnsi="Times New Roman" w:cs="Times New Roman"/>
          <w:i/>
          <w:sz w:val="24"/>
          <w:szCs w:val="24"/>
          <w:lang w:val="en-GB"/>
        </w:rPr>
        <w:t>(</w:t>
      </w:r>
      <w:r w:rsidR="00742DC4" w:rsidRPr="001576FB">
        <w:rPr>
          <w:rFonts w:ascii="Times New Roman" w:hAnsi="Times New Roman" w:cs="Times New Roman"/>
          <w:i/>
        </w:rPr>
        <w:t>Times New Roman</w:t>
      </w:r>
      <w:r w:rsidR="00742DC4">
        <w:rPr>
          <w:rFonts w:ascii="Times New Roman" w:hAnsi="Times New Roman" w:cs="Times New Roman"/>
          <w:i/>
        </w:rPr>
        <w:t>,</w:t>
      </w:r>
      <w:r w:rsidR="00742DC4" w:rsidRPr="001576FB">
        <w:rPr>
          <w:rFonts w:ascii="Times New Roman" w:hAnsi="Times New Roman" w:cs="Times New Roman"/>
          <w:i/>
        </w:rPr>
        <w:t xml:space="preserve"> </w:t>
      </w:r>
      <w:r w:rsidR="00742DC4">
        <w:rPr>
          <w:rFonts w:ascii="Times New Roman" w:hAnsi="Times New Roman" w:cs="Times New Roman"/>
          <w:i/>
        </w:rPr>
        <w:t xml:space="preserve">bold, </w:t>
      </w:r>
      <w:r w:rsidR="00742DC4" w:rsidRPr="001576FB">
        <w:rPr>
          <w:rFonts w:ascii="Times New Roman" w:hAnsi="Times New Roman" w:cs="Times New Roman"/>
          <w:i/>
        </w:rPr>
        <w:t>1</w:t>
      </w:r>
      <w:r w:rsidR="00742DC4">
        <w:rPr>
          <w:rFonts w:ascii="Times New Roman" w:hAnsi="Times New Roman" w:cs="Times New Roman"/>
          <w:i/>
        </w:rPr>
        <w:t>2, velikim slovima</w:t>
      </w:r>
      <w:r w:rsidR="00742DC4" w:rsidRPr="00AF1062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AD0B8D" w:rsidRPr="00AD0B8D" w:rsidRDefault="00AD0B8D" w:rsidP="00F5427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B8D">
        <w:rPr>
          <w:rFonts w:ascii="Times New Roman" w:eastAsia="Calibri" w:hAnsi="Times New Roman" w:cs="Times New Roman"/>
          <w:sz w:val="24"/>
          <w:szCs w:val="24"/>
        </w:rPr>
        <w:t>Tijelo teksta...</w:t>
      </w:r>
    </w:p>
    <w:p w:rsidR="00AD0B8D" w:rsidRDefault="00AD0B8D" w:rsidP="00F5427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975" w:rsidRPr="00693CEB" w:rsidRDefault="00710975" w:rsidP="00F5427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Podnaslov poglavlja</w:t>
      </w:r>
      <w:r w:rsidR="00742D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2DC4" w:rsidRPr="0070097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742DC4" w:rsidRPr="001576FB">
        <w:rPr>
          <w:rFonts w:ascii="Times New Roman" w:hAnsi="Times New Roman" w:cs="Times New Roman"/>
          <w:i/>
        </w:rPr>
        <w:t>Times New Roman</w:t>
      </w:r>
      <w:r w:rsidR="00742DC4">
        <w:rPr>
          <w:rFonts w:ascii="Times New Roman" w:hAnsi="Times New Roman" w:cs="Times New Roman"/>
          <w:i/>
        </w:rPr>
        <w:t>,</w:t>
      </w:r>
      <w:r w:rsidR="00742DC4" w:rsidRPr="001576FB">
        <w:rPr>
          <w:rFonts w:ascii="Times New Roman" w:hAnsi="Times New Roman" w:cs="Times New Roman"/>
          <w:i/>
        </w:rPr>
        <w:t xml:space="preserve"> </w:t>
      </w:r>
      <w:r w:rsidR="00742DC4">
        <w:rPr>
          <w:rFonts w:ascii="Times New Roman" w:hAnsi="Times New Roman" w:cs="Times New Roman"/>
          <w:i/>
        </w:rPr>
        <w:t xml:space="preserve">bold, </w:t>
      </w:r>
      <w:r w:rsidR="00742DC4" w:rsidRPr="001576FB">
        <w:rPr>
          <w:rFonts w:ascii="Times New Roman" w:hAnsi="Times New Roman" w:cs="Times New Roman"/>
          <w:i/>
        </w:rPr>
        <w:t>1</w:t>
      </w:r>
      <w:r w:rsidR="00742DC4">
        <w:rPr>
          <w:rFonts w:ascii="Times New Roman" w:hAnsi="Times New Roman" w:cs="Times New Roman"/>
          <w:i/>
        </w:rPr>
        <w:t>2, rečenični stil</w:t>
      </w:r>
      <w:r w:rsidR="00742DC4" w:rsidRPr="0070097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D0B8D" w:rsidRPr="00AD0B8D" w:rsidRDefault="00AD0B8D" w:rsidP="00AD0B8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B8D">
        <w:rPr>
          <w:rFonts w:ascii="Times New Roman" w:eastAsia="Calibri" w:hAnsi="Times New Roman" w:cs="Times New Roman"/>
          <w:sz w:val="24"/>
          <w:szCs w:val="24"/>
        </w:rPr>
        <w:t>Tijelo teksta...</w:t>
      </w:r>
    </w:p>
    <w:p w:rsidR="00710975" w:rsidRDefault="00710975" w:rsidP="00F54270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975" w:rsidRDefault="00710975" w:rsidP="00BF6B3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LITERATURA</w:t>
      </w:r>
      <w:r w:rsidR="00BF6B3B" w:rsidRPr="00693CE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 xml:space="preserve">Andorno, R. (2005). The Oviedo Convention: A European Legal Framework at the Intersection of Human Rights and Health Law. 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Journal of International Biotechnology Law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E22E33">
        <w:rPr>
          <w:rFonts w:ascii="Times New Roman" w:eastAsia="Times New Roman" w:hAnsi="Times New Roman"/>
          <w:i/>
          <w:sz w:val="24"/>
          <w:szCs w:val="24"/>
          <w:lang w:eastAsia="hr-HR"/>
        </w:rPr>
        <w:t>2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 xml:space="preserve">(4), 133-143. </w:t>
      </w:r>
      <w:hyperlink r:id="rId8" w:history="1">
        <w:r w:rsidRPr="00E22E33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hr-HR"/>
          </w:rPr>
          <w:t>https://doi.org/10.1515/jibl.2005.2.4.133</w:t>
        </w:r>
      </w:hyperlink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22E33">
        <w:rPr>
          <w:rFonts w:ascii="Times New Roman" w:eastAsia="Times New Roman" w:hAnsi="Times New Roman"/>
          <w:sz w:val="24"/>
          <w:szCs w:val="24"/>
        </w:rPr>
        <w:t xml:space="preserve">Beauchamp, T. L. i Childress, J. F. (2013). </w:t>
      </w:r>
      <w:r w:rsidRPr="00E22E33">
        <w:rPr>
          <w:rFonts w:ascii="Times New Roman" w:eastAsia="Times New Roman" w:hAnsi="Times New Roman"/>
          <w:i/>
          <w:sz w:val="24"/>
          <w:szCs w:val="24"/>
        </w:rPr>
        <w:t>Principles of Biomedical Ethics</w:t>
      </w:r>
      <w:r w:rsidRPr="00E22E33">
        <w:rPr>
          <w:rFonts w:ascii="Times New Roman" w:eastAsia="Times New Roman" w:hAnsi="Times New Roman"/>
          <w:sz w:val="24"/>
          <w:szCs w:val="24"/>
        </w:rPr>
        <w:t>. New York: Oxford University Press.</w:t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Engelhardt, T. H. (1986). 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The Foundations of Bioethics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. New York: Oxford University Press.</w:t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Faden, R. i Shebaya, S. (2016). Public Health Ethics. U E. N. Zalta 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The Stanford Encyclopedia of Philosophy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, https://plato.stanford.edu/archives/win2016/entries/publichealth-ethics/ (pristup: 16 June 2017).</w:t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Gracia, D. (2001). History of Medical Ethics. U H. T. Have i B. Gordjin (Ur.), 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Bioethics in European Perspective </w:t>
      </w:r>
      <w:r w:rsidRPr="00E22E33">
        <w:rPr>
          <w:rFonts w:ascii="Times New Roman" w:eastAsia="Times New Roman" w:hAnsi="Times New Roman"/>
          <w:iCs/>
          <w:sz w:val="24"/>
          <w:szCs w:val="24"/>
          <w:lang w:eastAsia="hr-HR"/>
        </w:rPr>
        <w:t>(str. 3417-3450)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. Dordrecht: Kluwer.</w:t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Hrvatski zavod za statistiku</w:t>
      </w:r>
      <w:r w:rsidRPr="00A53F91">
        <w:rPr>
          <w:rFonts w:ascii="Times New Roman" w:eastAsia="Times New Roman" w:hAnsi="Times New Roman"/>
          <w:sz w:val="24"/>
          <w:szCs w:val="24"/>
          <w:lang w:eastAsia="hr-HR"/>
        </w:rPr>
        <w:t xml:space="preserve"> (2006). </w:t>
      </w:r>
      <w:r w:rsidRPr="00A53F91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Statisti</w:t>
      </w: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čki</w:t>
      </w:r>
      <w:r w:rsidRPr="00A53F91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godišnjak</w:t>
      </w:r>
      <w:r w:rsidRPr="00A53F91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2006.</w:t>
      </w:r>
      <w:r w:rsidRPr="00A53F91">
        <w:rPr>
          <w:rFonts w:ascii="Times New Roman" w:eastAsia="Times New Roman" w:hAnsi="Times New Roman"/>
          <w:sz w:val="24"/>
          <w:szCs w:val="24"/>
          <w:lang w:eastAsia="hr-HR"/>
        </w:rPr>
        <w:t xml:space="preserve"> Zagreb: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Hrvatski zavod za statistiku</w:t>
      </w:r>
      <w:r w:rsidRPr="00A53F9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D0B8D" w:rsidRPr="00E22E33" w:rsidRDefault="00AD0B8D" w:rsidP="00AD0B8D">
      <w:pPr>
        <w:shd w:val="clear" w:color="auto" w:fill="FFFFFF"/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Rendtorf, J. D. i Kemp, P. (Ur.). (2000). 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Basic Ethical Principles in Bioethics and Biolaw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Vol. I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>. </w:t>
      </w:r>
      <w:r w:rsidRPr="00E22E33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Autonomy, Dignity, Integrity and Vulnerability</w:t>
      </w:r>
      <w:r w:rsidRPr="00E22E33">
        <w:rPr>
          <w:rFonts w:ascii="Times New Roman" w:eastAsia="Times New Roman" w:hAnsi="Times New Roman"/>
          <w:sz w:val="24"/>
          <w:szCs w:val="24"/>
          <w:lang w:eastAsia="hr-HR"/>
        </w:rPr>
        <w:t xml:space="preserve">, Copenhagen/Barcelona: Centre for Ethics and Law/Institut Borja de Bioetica. </w:t>
      </w:r>
    </w:p>
    <w:p w:rsidR="00AD0B8D" w:rsidRDefault="00AD0B8D" w:rsidP="00AD0B8D">
      <w:pPr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7BFC">
        <w:rPr>
          <w:rFonts w:ascii="Times New Roman" w:eastAsia="Times New Roman" w:hAnsi="Times New Roman"/>
          <w:sz w:val="24"/>
          <w:szCs w:val="24"/>
          <w:lang w:eastAsia="hr-HR"/>
        </w:rPr>
        <w:t>Zakon o zaštiti okoliša</w:t>
      </w:r>
      <w:r w:rsidRPr="00A53F91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Pr="00537BFC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Narodne novine</w:t>
      </w:r>
      <w:r w:rsidRPr="00A53F91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537BFC">
        <w:rPr>
          <w:rFonts w:ascii="Times New Roman" w:eastAsia="Times New Roman" w:hAnsi="Times New Roman"/>
          <w:sz w:val="24"/>
          <w:szCs w:val="24"/>
          <w:lang w:eastAsia="hr-HR"/>
        </w:rPr>
        <w:t>80/13, 153/13, 78/15, 12/18, 118/18</w:t>
      </w:r>
      <w:r w:rsidRPr="00A53F91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710975" w:rsidRDefault="00AD0B8D" w:rsidP="00AD0B8D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B8D">
        <w:rPr>
          <w:rFonts w:ascii="Times New Roman" w:eastAsia="Calibri" w:hAnsi="Times New Roman" w:cs="Times New Roman"/>
          <w:sz w:val="24"/>
          <w:szCs w:val="24"/>
        </w:rPr>
        <w:t>Itd.</w:t>
      </w:r>
    </w:p>
    <w:p w:rsidR="00AD0B8D" w:rsidRPr="00AD0B8D" w:rsidRDefault="00AD0B8D" w:rsidP="00BF6B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8E0" w:rsidRPr="005C29C4" w:rsidRDefault="007108E0" w:rsidP="00AD0B8D">
      <w:pPr>
        <w:ind w:left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5C29C4">
        <w:rPr>
          <w:rFonts w:ascii="Times New Roman" w:eastAsia="Calibri" w:hAnsi="Times New Roman" w:cs="Times New Roman"/>
          <w:b/>
          <w:sz w:val="40"/>
          <w:szCs w:val="40"/>
          <w:lang w:val="en-GB"/>
        </w:rPr>
        <w:t xml:space="preserve">Paper Title </w:t>
      </w:r>
      <w:r w:rsidRPr="005C29C4">
        <w:rPr>
          <w:rFonts w:ascii="Times New Roman" w:hAnsi="Times New Roman" w:cs="Times New Roman"/>
          <w:sz w:val="40"/>
          <w:szCs w:val="40"/>
        </w:rPr>
        <w:t>(</w:t>
      </w:r>
      <w:r w:rsidRPr="005C29C4">
        <w:rPr>
          <w:rFonts w:ascii="Times New Roman" w:hAnsi="Times New Roman" w:cs="Times New Roman"/>
          <w:i/>
          <w:sz w:val="40"/>
          <w:szCs w:val="40"/>
        </w:rPr>
        <w:t>Times New Roman</w:t>
      </w:r>
      <w:r w:rsidR="00A8392E" w:rsidRPr="005C29C4">
        <w:rPr>
          <w:rFonts w:ascii="Times New Roman" w:hAnsi="Times New Roman" w:cs="Times New Roman"/>
          <w:i/>
          <w:sz w:val="40"/>
          <w:szCs w:val="40"/>
        </w:rPr>
        <w:t>, 14</w:t>
      </w:r>
      <w:r w:rsidRPr="005C29C4">
        <w:rPr>
          <w:rFonts w:ascii="Times New Roman" w:hAnsi="Times New Roman" w:cs="Times New Roman"/>
          <w:sz w:val="40"/>
          <w:szCs w:val="40"/>
        </w:rPr>
        <w:t>)</w:t>
      </w:r>
    </w:p>
    <w:p w:rsidR="00EE0B7B" w:rsidRPr="00530249" w:rsidRDefault="005C29C4" w:rsidP="00742DC4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5302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SUMMARY</w:t>
      </w:r>
      <w:r w:rsidR="00742DC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</w:t>
      </w:r>
      <w:r w:rsidR="00742DC4" w:rsidRPr="00AF1062">
        <w:rPr>
          <w:rFonts w:ascii="Times New Roman" w:eastAsia="Calibri" w:hAnsi="Times New Roman" w:cs="Times New Roman"/>
          <w:i/>
          <w:sz w:val="24"/>
          <w:szCs w:val="24"/>
          <w:lang w:val="en-GB"/>
        </w:rPr>
        <w:t>(</w:t>
      </w:r>
      <w:r w:rsidR="00742DC4" w:rsidRPr="001576FB">
        <w:rPr>
          <w:rFonts w:ascii="Times New Roman" w:hAnsi="Times New Roman" w:cs="Times New Roman"/>
          <w:i/>
        </w:rPr>
        <w:t>Times New Roman</w:t>
      </w:r>
      <w:r w:rsidR="00742DC4">
        <w:rPr>
          <w:rFonts w:ascii="Times New Roman" w:hAnsi="Times New Roman" w:cs="Times New Roman"/>
          <w:i/>
        </w:rPr>
        <w:t>,</w:t>
      </w:r>
      <w:r w:rsidR="00742DC4" w:rsidRPr="001576FB">
        <w:rPr>
          <w:rFonts w:ascii="Times New Roman" w:hAnsi="Times New Roman" w:cs="Times New Roman"/>
          <w:i/>
        </w:rPr>
        <w:t xml:space="preserve"> </w:t>
      </w:r>
      <w:r w:rsidR="00742DC4">
        <w:rPr>
          <w:rFonts w:ascii="Times New Roman" w:hAnsi="Times New Roman" w:cs="Times New Roman"/>
          <w:i/>
        </w:rPr>
        <w:t xml:space="preserve">bold, </w:t>
      </w:r>
      <w:r w:rsidR="00742DC4" w:rsidRPr="001576FB">
        <w:rPr>
          <w:rFonts w:ascii="Times New Roman" w:hAnsi="Times New Roman" w:cs="Times New Roman"/>
          <w:i/>
        </w:rPr>
        <w:t>1</w:t>
      </w:r>
      <w:r w:rsidR="00742DC4">
        <w:rPr>
          <w:rFonts w:ascii="Times New Roman" w:hAnsi="Times New Roman" w:cs="Times New Roman"/>
          <w:i/>
        </w:rPr>
        <w:t>2, uvučeno</w:t>
      </w:r>
      <w:r w:rsidR="00742DC4" w:rsidRPr="00AF1062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A8392E" w:rsidRPr="007108E0" w:rsidRDefault="007108E0" w:rsidP="00AD0B8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val="en-GB"/>
        </w:rPr>
        <w:t>B</w:t>
      </w:r>
      <w:r w:rsidRPr="007108E0">
        <w:rPr>
          <w:rFonts w:ascii="Times New Roman" w:eastAsia="Calibri" w:hAnsi="Times New Roman" w:cs="Times New Roman"/>
          <w:lang w:val="en-GB"/>
        </w:rPr>
        <w:t xml:space="preserve">etween 1200 </w:t>
      </w:r>
      <w:r>
        <w:rPr>
          <w:rFonts w:ascii="Times New Roman" w:eastAsia="Calibri" w:hAnsi="Times New Roman" w:cs="Times New Roman"/>
          <w:lang w:val="en-GB"/>
        </w:rPr>
        <w:t>and 1400 characters with spaces.</w:t>
      </w:r>
      <w:r w:rsidR="00A8392E" w:rsidRPr="00A8392E">
        <w:rPr>
          <w:rFonts w:ascii="Times New Roman" w:hAnsi="Times New Roman" w:cs="Times New Roman"/>
        </w:rPr>
        <w:t xml:space="preserve"> </w:t>
      </w:r>
      <w:r w:rsidR="00A8392E">
        <w:rPr>
          <w:rFonts w:ascii="Times New Roman" w:hAnsi="Times New Roman" w:cs="Times New Roman"/>
        </w:rPr>
        <w:t>(</w:t>
      </w:r>
      <w:r w:rsidR="00A8392E" w:rsidRPr="001576FB">
        <w:rPr>
          <w:rFonts w:ascii="Times New Roman" w:hAnsi="Times New Roman" w:cs="Times New Roman"/>
          <w:i/>
        </w:rPr>
        <w:t>Times New Roman</w:t>
      </w:r>
      <w:r w:rsidR="00A8392E">
        <w:rPr>
          <w:rFonts w:ascii="Times New Roman" w:hAnsi="Times New Roman" w:cs="Times New Roman"/>
          <w:i/>
        </w:rPr>
        <w:t>,</w:t>
      </w:r>
      <w:r w:rsidR="00A8392E" w:rsidRPr="001576FB">
        <w:rPr>
          <w:rFonts w:ascii="Times New Roman" w:hAnsi="Times New Roman" w:cs="Times New Roman"/>
          <w:i/>
        </w:rPr>
        <w:t xml:space="preserve"> 11</w:t>
      </w:r>
      <w:r w:rsidR="005C29C4">
        <w:rPr>
          <w:rFonts w:ascii="Times New Roman" w:hAnsi="Times New Roman" w:cs="Times New Roman"/>
          <w:i/>
        </w:rPr>
        <w:t xml:space="preserve">, </w:t>
      </w:r>
      <w:r w:rsidR="00742DC4">
        <w:rPr>
          <w:rFonts w:ascii="Times New Roman" w:hAnsi="Times New Roman" w:cs="Times New Roman"/>
          <w:i/>
        </w:rPr>
        <w:t xml:space="preserve">uvučeno, </w:t>
      </w:r>
      <w:r w:rsidR="005C29C4">
        <w:rPr>
          <w:rFonts w:ascii="Times New Roman" w:hAnsi="Times New Roman" w:cs="Times New Roman"/>
          <w:i/>
        </w:rPr>
        <w:t>obostrano poravnato</w:t>
      </w:r>
      <w:r w:rsidR="00A8392E">
        <w:rPr>
          <w:rFonts w:ascii="Times New Roman" w:hAnsi="Times New Roman" w:cs="Times New Roman"/>
        </w:rPr>
        <w:t>)</w:t>
      </w:r>
    </w:p>
    <w:p w:rsidR="00563C86" w:rsidRPr="00700977" w:rsidRDefault="00BF6B3B" w:rsidP="00700977">
      <w:pPr>
        <w:ind w:left="709"/>
        <w:jc w:val="both"/>
        <w:rPr>
          <w:rFonts w:ascii="Times New Roman" w:hAnsi="Times New Roman" w:cs="Times New Roman"/>
        </w:rPr>
      </w:pPr>
      <w:r w:rsidRPr="00530249">
        <w:rPr>
          <w:rFonts w:ascii="Times New Roman" w:eastAsia="Calibri" w:hAnsi="Times New Roman" w:cs="Times New Roman"/>
          <w:b/>
          <w:szCs w:val="24"/>
          <w:lang w:val="en-GB"/>
        </w:rPr>
        <w:t>Keywords</w:t>
      </w:r>
      <w:r w:rsidRPr="00530249">
        <w:rPr>
          <w:rFonts w:ascii="Times New Roman" w:eastAsia="Calibri" w:hAnsi="Times New Roman" w:cs="Times New Roman"/>
          <w:szCs w:val="24"/>
          <w:lang w:val="en-GB"/>
        </w:rPr>
        <w:t xml:space="preserve">: </w:t>
      </w:r>
      <w:r w:rsidR="007108E0">
        <w:rPr>
          <w:rFonts w:ascii="Times New Roman" w:eastAsia="Calibri" w:hAnsi="Times New Roman" w:cs="Times New Roman"/>
          <w:szCs w:val="24"/>
          <w:lang w:val="en-GB"/>
        </w:rPr>
        <w:t>keyword1, keyword2, keyword3, keyword4, keyword5.</w:t>
      </w:r>
      <w:r w:rsidR="00A8392E" w:rsidRPr="00A8392E">
        <w:rPr>
          <w:rFonts w:ascii="Times New Roman" w:hAnsi="Times New Roman" w:cs="Times New Roman"/>
        </w:rPr>
        <w:t xml:space="preserve"> </w:t>
      </w:r>
      <w:r w:rsidR="00A8392E">
        <w:rPr>
          <w:rFonts w:ascii="Times New Roman" w:hAnsi="Times New Roman" w:cs="Times New Roman"/>
        </w:rPr>
        <w:t>(</w:t>
      </w:r>
      <w:r w:rsidR="00A8392E" w:rsidRPr="001576FB">
        <w:rPr>
          <w:rFonts w:ascii="Times New Roman" w:hAnsi="Times New Roman" w:cs="Times New Roman"/>
          <w:i/>
        </w:rPr>
        <w:t>Times New Roman</w:t>
      </w:r>
      <w:r w:rsidR="00A8392E">
        <w:rPr>
          <w:rFonts w:ascii="Times New Roman" w:hAnsi="Times New Roman" w:cs="Times New Roman"/>
          <w:i/>
        </w:rPr>
        <w:t>,</w:t>
      </w:r>
      <w:r w:rsidR="00A8392E" w:rsidRPr="001576FB">
        <w:rPr>
          <w:rFonts w:ascii="Times New Roman" w:hAnsi="Times New Roman" w:cs="Times New Roman"/>
          <w:i/>
        </w:rPr>
        <w:t xml:space="preserve"> 11</w:t>
      </w:r>
      <w:r w:rsidR="005C29C4">
        <w:rPr>
          <w:rFonts w:ascii="Times New Roman" w:hAnsi="Times New Roman" w:cs="Times New Roman"/>
          <w:i/>
        </w:rPr>
        <w:t xml:space="preserve">, </w:t>
      </w:r>
      <w:r w:rsidR="00742DC4">
        <w:rPr>
          <w:rFonts w:ascii="Times New Roman" w:hAnsi="Times New Roman" w:cs="Times New Roman"/>
          <w:i/>
        </w:rPr>
        <w:t xml:space="preserve">uvučeno, </w:t>
      </w:r>
      <w:r w:rsidR="005C29C4">
        <w:rPr>
          <w:rFonts w:ascii="Times New Roman" w:hAnsi="Times New Roman" w:cs="Times New Roman"/>
          <w:i/>
        </w:rPr>
        <w:t>obostrano poravnato</w:t>
      </w:r>
      <w:r w:rsidR="00A8392E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563C86" w:rsidRPr="00700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E8" w:rsidRDefault="001161E8" w:rsidP="0066553D">
      <w:pPr>
        <w:spacing w:after="0" w:line="240" w:lineRule="auto"/>
      </w:pPr>
      <w:r>
        <w:separator/>
      </w:r>
    </w:p>
  </w:endnote>
  <w:endnote w:type="continuationSeparator" w:id="0">
    <w:p w:rsidR="001161E8" w:rsidRDefault="001161E8" w:rsidP="0066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E8" w:rsidRDefault="001161E8" w:rsidP="0066553D">
      <w:pPr>
        <w:spacing w:after="0" w:line="240" w:lineRule="auto"/>
      </w:pPr>
      <w:r>
        <w:separator/>
      </w:r>
    </w:p>
  </w:footnote>
  <w:footnote w:type="continuationSeparator" w:id="0">
    <w:p w:rsidR="001161E8" w:rsidRDefault="001161E8" w:rsidP="0066553D">
      <w:pPr>
        <w:spacing w:after="0" w:line="240" w:lineRule="auto"/>
      </w:pPr>
      <w:r>
        <w:continuationSeparator/>
      </w:r>
    </w:p>
  </w:footnote>
  <w:footnote w:id="1">
    <w:p w:rsidR="00AD0B8D" w:rsidRDefault="00AD0B8D">
      <w:pPr>
        <w:pStyle w:val="FootnoteText"/>
      </w:pPr>
      <w:r w:rsidRPr="00AD0B8D">
        <w:rPr>
          <w:rStyle w:val="FootnoteReference"/>
        </w:rPr>
        <w:sym w:font="Symbol" w:char="F02A"/>
      </w:r>
      <w:r>
        <w:t xml:space="preserve"> </w:t>
      </w:r>
      <w:r w:rsidRPr="00710975">
        <w:rPr>
          <w:rFonts w:ascii="Times New Roman" w:hAnsi="Times New Roman" w:cs="Times New Roman"/>
        </w:rPr>
        <w:t>Katedra</w:t>
      </w:r>
      <w:r>
        <w:rPr>
          <w:rFonts w:ascii="Times New Roman" w:hAnsi="Times New Roman" w:cs="Times New Roman"/>
        </w:rPr>
        <w:t>/odsjek/zavod</w:t>
      </w:r>
      <w:r w:rsidRPr="00710975">
        <w:rPr>
          <w:rFonts w:ascii="Times New Roman" w:hAnsi="Times New Roman" w:cs="Times New Roman"/>
        </w:rPr>
        <w:t>, fakultet</w:t>
      </w:r>
      <w:r>
        <w:rPr>
          <w:rFonts w:ascii="Times New Roman" w:hAnsi="Times New Roman" w:cs="Times New Roman"/>
        </w:rPr>
        <w:t>/odjel</w:t>
      </w:r>
      <w:r w:rsidRPr="00710975">
        <w:rPr>
          <w:rFonts w:ascii="Times New Roman" w:hAnsi="Times New Roman" w:cs="Times New Roman"/>
        </w:rPr>
        <w:t>, sveučilište, grad, država. ORCID: https://...</w:t>
      </w:r>
    </w:p>
  </w:footnote>
  <w:footnote w:id="2">
    <w:p w:rsidR="00AD0B8D" w:rsidRDefault="00AD0B8D">
      <w:pPr>
        <w:pStyle w:val="FootnoteText"/>
      </w:pPr>
      <w:r w:rsidRPr="00AD0B8D">
        <w:rPr>
          <w:rStyle w:val="FootnoteReference"/>
        </w:rPr>
        <w:sym w:font="Symbol" w:char="F02A"/>
      </w:r>
      <w:r w:rsidRPr="00AD0B8D">
        <w:rPr>
          <w:rStyle w:val="FootnoteReference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</w:rPr>
        <w:t>Institucija</w:t>
      </w:r>
      <w:r w:rsidRPr="00710975">
        <w:rPr>
          <w:rFonts w:ascii="Times New Roman" w:hAnsi="Times New Roman" w:cs="Times New Roman"/>
        </w:rPr>
        <w:t>, grad, država. ORCID: https://...</w:t>
      </w:r>
    </w:p>
  </w:footnote>
  <w:footnote w:id="3">
    <w:p w:rsidR="00AD0B8D" w:rsidRPr="00710975" w:rsidRDefault="00AD0B8D" w:rsidP="00AD0B8D">
      <w:pPr>
        <w:pStyle w:val="FootnoteText"/>
        <w:jc w:val="both"/>
        <w:rPr>
          <w:rFonts w:ascii="Times New Roman" w:hAnsi="Times New Roman" w:cs="Times New Roman"/>
        </w:rPr>
      </w:pPr>
      <w:r w:rsidRPr="00AD0B8D">
        <w:rPr>
          <w:rStyle w:val="FootnoteReference"/>
        </w:rPr>
        <w:sym w:font="Symbol" w:char="F02A"/>
      </w:r>
      <w:r w:rsidRPr="00AD0B8D">
        <w:rPr>
          <w:rStyle w:val="FootnoteReference"/>
        </w:rPr>
        <w:sym w:font="Symbol" w:char="F02A"/>
      </w:r>
      <w:r w:rsidRPr="00AD0B8D">
        <w:rPr>
          <w:rStyle w:val="FootnoteReference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</w:rPr>
        <w:t>Ostalo [u dogovoru s Uredništvom]</w:t>
      </w:r>
      <w:r w:rsidRPr="00710975">
        <w:rPr>
          <w:rFonts w:ascii="Times New Roman" w:hAnsi="Times New Roman" w:cs="Times New Roman"/>
        </w:rPr>
        <w:t>. ORCID: https://...</w:t>
      </w:r>
    </w:p>
    <w:p w:rsidR="00AD0B8D" w:rsidRDefault="00AD0B8D" w:rsidP="00AD0B8D">
      <w:pPr>
        <w:pStyle w:val="FootnoteText"/>
      </w:pPr>
      <w:r w:rsidRPr="00710975">
        <w:rPr>
          <w:rFonts w:ascii="Times New Roman" w:hAnsi="Times New Roman" w:cs="Times New Roman"/>
          <w:i/>
        </w:rPr>
        <w:t xml:space="preserve">Adresa za korespondenciju: </w:t>
      </w:r>
      <w:r w:rsidRPr="00710975">
        <w:rPr>
          <w:rFonts w:ascii="Times New Roman" w:hAnsi="Times New Roman" w:cs="Times New Roman"/>
        </w:rPr>
        <w:t>ime i prezime, katedra</w:t>
      </w:r>
      <w:r>
        <w:rPr>
          <w:rFonts w:ascii="Times New Roman" w:hAnsi="Times New Roman" w:cs="Times New Roman"/>
        </w:rPr>
        <w:t>/odsjek/zavod</w:t>
      </w:r>
      <w:r w:rsidRPr="00710975">
        <w:rPr>
          <w:rFonts w:ascii="Times New Roman" w:hAnsi="Times New Roman" w:cs="Times New Roman"/>
        </w:rPr>
        <w:t>, fakultet</w:t>
      </w:r>
      <w:r>
        <w:rPr>
          <w:rFonts w:ascii="Times New Roman" w:hAnsi="Times New Roman" w:cs="Times New Roman"/>
        </w:rPr>
        <w:t>/odjel</w:t>
      </w:r>
      <w:r w:rsidRPr="00710975">
        <w:rPr>
          <w:rFonts w:ascii="Times New Roman" w:hAnsi="Times New Roman" w:cs="Times New Roman"/>
        </w:rPr>
        <w:t>, sveučilište</w:t>
      </w:r>
      <w:r>
        <w:rPr>
          <w:rFonts w:ascii="Times New Roman" w:hAnsi="Times New Roman" w:cs="Times New Roman"/>
        </w:rPr>
        <w:t xml:space="preserve">, ulica, grad, država. E-pošta: </w:t>
      </w:r>
      <w:hyperlink r:id="rId1" w:history="1">
        <w:r w:rsidRPr="006B4C5E">
          <w:rPr>
            <w:rStyle w:val="Hyperlink"/>
            <w:rFonts w:ascii="Times New Roman" w:hAnsi="Times New Roman" w:cs="Times New Roman"/>
          </w:rPr>
          <w:t>primjer@primjer.com</w:t>
        </w:r>
      </w:hyperlink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61B79"/>
    <w:multiLevelType w:val="hybridMultilevel"/>
    <w:tmpl w:val="404C0272"/>
    <w:lvl w:ilvl="0" w:tplc="3500A3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BED"/>
    <w:multiLevelType w:val="hybridMultilevel"/>
    <w:tmpl w:val="C7C6757E"/>
    <w:lvl w:ilvl="0" w:tplc="4B32503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81"/>
    <w:rsid w:val="00007AD0"/>
    <w:rsid w:val="00022BBF"/>
    <w:rsid w:val="00025F4E"/>
    <w:rsid w:val="0003035B"/>
    <w:rsid w:val="00030A69"/>
    <w:rsid w:val="00086C93"/>
    <w:rsid w:val="00092B84"/>
    <w:rsid w:val="000A3340"/>
    <w:rsid w:val="000C2D08"/>
    <w:rsid w:val="000D352E"/>
    <w:rsid w:val="000E13DD"/>
    <w:rsid w:val="000F0B06"/>
    <w:rsid w:val="001161E8"/>
    <w:rsid w:val="001418E1"/>
    <w:rsid w:val="00146F98"/>
    <w:rsid w:val="001501EF"/>
    <w:rsid w:val="001576FB"/>
    <w:rsid w:val="0016226F"/>
    <w:rsid w:val="00165BDE"/>
    <w:rsid w:val="0016727A"/>
    <w:rsid w:val="00172609"/>
    <w:rsid w:val="00190A51"/>
    <w:rsid w:val="001A219E"/>
    <w:rsid w:val="001A4063"/>
    <w:rsid w:val="001A6D25"/>
    <w:rsid w:val="001B0D38"/>
    <w:rsid w:val="001B2C6E"/>
    <w:rsid w:val="001E7F81"/>
    <w:rsid w:val="001F02D1"/>
    <w:rsid w:val="001F46FA"/>
    <w:rsid w:val="0020660B"/>
    <w:rsid w:val="00210297"/>
    <w:rsid w:val="002251ED"/>
    <w:rsid w:val="002553F3"/>
    <w:rsid w:val="00265B3F"/>
    <w:rsid w:val="002940E4"/>
    <w:rsid w:val="002C76E3"/>
    <w:rsid w:val="002D68D4"/>
    <w:rsid w:val="002D7CC9"/>
    <w:rsid w:val="002E0453"/>
    <w:rsid w:val="002F142F"/>
    <w:rsid w:val="00307D60"/>
    <w:rsid w:val="003137D4"/>
    <w:rsid w:val="003145D2"/>
    <w:rsid w:val="00316DCD"/>
    <w:rsid w:val="00322F9C"/>
    <w:rsid w:val="00323B54"/>
    <w:rsid w:val="003308F1"/>
    <w:rsid w:val="00383842"/>
    <w:rsid w:val="003B38CB"/>
    <w:rsid w:val="003C071F"/>
    <w:rsid w:val="00407FF1"/>
    <w:rsid w:val="00424EBE"/>
    <w:rsid w:val="004431DF"/>
    <w:rsid w:val="00463A29"/>
    <w:rsid w:val="00482322"/>
    <w:rsid w:val="00495FA3"/>
    <w:rsid w:val="004A16E0"/>
    <w:rsid w:val="004A4501"/>
    <w:rsid w:val="004D0153"/>
    <w:rsid w:val="004D6EC6"/>
    <w:rsid w:val="00502577"/>
    <w:rsid w:val="00530249"/>
    <w:rsid w:val="00544976"/>
    <w:rsid w:val="00554F3B"/>
    <w:rsid w:val="00563C86"/>
    <w:rsid w:val="0058669C"/>
    <w:rsid w:val="00596AEC"/>
    <w:rsid w:val="005A098B"/>
    <w:rsid w:val="005A0F7E"/>
    <w:rsid w:val="005B2613"/>
    <w:rsid w:val="005B3464"/>
    <w:rsid w:val="005C29C4"/>
    <w:rsid w:val="00610C9E"/>
    <w:rsid w:val="00622417"/>
    <w:rsid w:val="0063307E"/>
    <w:rsid w:val="0066384A"/>
    <w:rsid w:val="0066553D"/>
    <w:rsid w:val="00692542"/>
    <w:rsid w:val="00693CEB"/>
    <w:rsid w:val="00695FA0"/>
    <w:rsid w:val="006B3077"/>
    <w:rsid w:val="006B7CA1"/>
    <w:rsid w:val="006D676E"/>
    <w:rsid w:val="006D794B"/>
    <w:rsid w:val="006F4595"/>
    <w:rsid w:val="006F6AD4"/>
    <w:rsid w:val="00700977"/>
    <w:rsid w:val="007108E0"/>
    <w:rsid w:val="00710975"/>
    <w:rsid w:val="007236CD"/>
    <w:rsid w:val="0072553A"/>
    <w:rsid w:val="007310A1"/>
    <w:rsid w:val="00733911"/>
    <w:rsid w:val="00735E90"/>
    <w:rsid w:val="00742DC4"/>
    <w:rsid w:val="007624B4"/>
    <w:rsid w:val="007747F8"/>
    <w:rsid w:val="007836C9"/>
    <w:rsid w:val="00796E70"/>
    <w:rsid w:val="007A1B2F"/>
    <w:rsid w:val="007B0A21"/>
    <w:rsid w:val="007B395B"/>
    <w:rsid w:val="007B7E3B"/>
    <w:rsid w:val="007C4686"/>
    <w:rsid w:val="007C5780"/>
    <w:rsid w:val="007F6B18"/>
    <w:rsid w:val="00801259"/>
    <w:rsid w:val="00811EC8"/>
    <w:rsid w:val="00834E5F"/>
    <w:rsid w:val="0085139D"/>
    <w:rsid w:val="008554B9"/>
    <w:rsid w:val="0086619C"/>
    <w:rsid w:val="008669E1"/>
    <w:rsid w:val="00880946"/>
    <w:rsid w:val="00881DDF"/>
    <w:rsid w:val="00885593"/>
    <w:rsid w:val="00891037"/>
    <w:rsid w:val="00896508"/>
    <w:rsid w:val="008B13E9"/>
    <w:rsid w:val="008C1124"/>
    <w:rsid w:val="008D34D0"/>
    <w:rsid w:val="008D35A6"/>
    <w:rsid w:val="008E1DF0"/>
    <w:rsid w:val="008E3770"/>
    <w:rsid w:val="008F2A67"/>
    <w:rsid w:val="00900211"/>
    <w:rsid w:val="00903DFE"/>
    <w:rsid w:val="009106F0"/>
    <w:rsid w:val="00921BE9"/>
    <w:rsid w:val="00941C0C"/>
    <w:rsid w:val="00945CB4"/>
    <w:rsid w:val="0095071B"/>
    <w:rsid w:val="00954A7F"/>
    <w:rsid w:val="009634A1"/>
    <w:rsid w:val="0096580E"/>
    <w:rsid w:val="009903FF"/>
    <w:rsid w:val="00993B0D"/>
    <w:rsid w:val="009B3E7A"/>
    <w:rsid w:val="009F5024"/>
    <w:rsid w:val="00A12DD4"/>
    <w:rsid w:val="00A13FC4"/>
    <w:rsid w:val="00A24E95"/>
    <w:rsid w:val="00A25E45"/>
    <w:rsid w:val="00A5401E"/>
    <w:rsid w:val="00A819E6"/>
    <w:rsid w:val="00A8392E"/>
    <w:rsid w:val="00A83D82"/>
    <w:rsid w:val="00A8750C"/>
    <w:rsid w:val="00A93E95"/>
    <w:rsid w:val="00AA331F"/>
    <w:rsid w:val="00AC3566"/>
    <w:rsid w:val="00AC4D16"/>
    <w:rsid w:val="00AD0B8D"/>
    <w:rsid w:val="00AD65A5"/>
    <w:rsid w:val="00AE7CC5"/>
    <w:rsid w:val="00B03504"/>
    <w:rsid w:val="00B11DA8"/>
    <w:rsid w:val="00B20863"/>
    <w:rsid w:val="00B279F1"/>
    <w:rsid w:val="00B355D7"/>
    <w:rsid w:val="00B705CE"/>
    <w:rsid w:val="00B841D7"/>
    <w:rsid w:val="00BA0CAF"/>
    <w:rsid w:val="00BB7F7B"/>
    <w:rsid w:val="00BC11A4"/>
    <w:rsid w:val="00BF1D16"/>
    <w:rsid w:val="00BF6B3B"/>
    <w:rsid w:val="00C0012B"/>
    <w:rsid w:val="00C30ACC"/>
    <w:rsid w:val="00C31319"/>
    <w:rsid w:val="00C53B9C"/>
    <w:rsid w:val="00C65E36"/>
    <w:rsid w:val="00C86805"/>
    <w:rsid w:val="00C87E03"/>
    <w:rsid w:val="00C96261"/>
    <w:rsid w:val="00CE0F5D"/>
    <w:rsid w:val="00CF19D9"/>
    <w:rsid w:val="00CF412C"/>
    <w:rsid w:val="00D105AF"/>
    <w:rsid w:val="00D16203"/>
    <w:rsid w:val="00D21F3F"/>
    <w:rsid w:val="00D32BF4"/>
    <w:rsid w:val="00D34A95"/>
    <w:rsid w:val="00D57A62"/>
    <w:rsid w:val="00D63676"/>
    <w:rsid w:val="00D65DBC"/>
    <w:rsid w:val="00D67D7D"/>
    <w:rsid w:val="00DA1C80"/>
    <w:rsid w:val="00DB39A3"/>
    <w:rsid w:val="00DB7893"/>
    <w:rsid w:val="00DD0F16"/>
    <w:rsid w:val="00DD20C4"/>
    <w:rsid w:val="00DE30CC"/>
    <w:rsid w:val="00DE693D"/>
    <w:rsid w:val="00DE7D05"/>
    <w:rsid w:val="00DF2A5A"/>
    <w:rsid w:val="00E016C2"/>
    <w:rsid w:val="00E01F69"/>
    <w:rsid w:val="00E136BF"/>
    <w:rsid w:val="00E14A1E"/>
    <w:rsid w:val="00E15EE7"/>
    <w:rsid w:val="00E23779"/>
    <w:rsid w:val="00E24527"/>
    <w:rsid w:val="00E25525"/>
    <w:rsid w:val="00E31B0F"/>
    <w:rsid w:val="00E32570"/>
    <w:rsid w:val="00E33926"/>
    <w:rsid w:val="00E34124"/>
    <w:rsid w:val="00E44043"/>
    <w:rsid w:val="00E6372A"/>
    <w:rsid w:val="00EA3515"/>
    <w:rsid w:val="00EE0B7B"/>
    <w:rsid w:val="00EE24B9"/>
    <w:rsid w:val="00EE76D4"/>
    <w:rsid w:val="00EF557A"/>
    <w:rsid w:val="00F46718"/>
    <w:rsid w:val="00F54270"/>
    <w:rsid w:val="00F74E77"/>
    <w:rsid w:val="00F9053E"/>
    <w:rsid w:val="00FA1886"/>
    <w:rsid w:val="00FA4061"/>
    <w:rsid w:val="00FC3AE5"/>
    <w:rsid w:val="00FD3FBC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7A1AF-352B-4528-BD92-38131C6D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655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655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553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C4D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72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54270"/>
    <w:rPr>
      <w:i/>
      <w:iCs/>
    </w:rPr>
  </w:style>
  <w:style w:type="paragraph" w:styleId="NoSpacing">
    <w:name w:val="No Spacing"/>
    <w:uiPriority w:val="1"/>
    <w:qFormat/>
    <w:rsid w:val="00DE69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jibl.2005.2.4.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imjer@primj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DAE93-F117-4142-8838-D68CEC33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Eterović</cp:lastModifiedBy>
  <cp:revision>8</cp:revision>
  <dcterms:created xsi:type="dcterms:W3CDTF">2021-01-15T12:03:00Z</dcterms:created>
  <dcterms:modified xsi:type="dcterms:W3CDTF">2021-02-02T13:32:00Z</dcterms:modified>
</cp:coreProperties>
</file>