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36CB" w:rsidRPr="00B5295C" w:rsidRDefault="004436CB" w:rsidP="003C44D9">
      <w:pPr>
        <w:spacing w:after="0" w:line="240" w:lineRule="auto"/>
        <w:jc w:val="center"/>
        <w:rPr>
          <w:rFonts w:ascii="Arial Narrow" w:hAnsi="Arial Narrow"/>
          <w:sz w:val="16"/>
          <w:szCs w:val="16"/>
          <w:lang w:val="en-GB"/>
        </w:rPr>
      </w:pPr>
      <w:r w:rsidRPr="00B5295C">
        <w:rPr>
          <w:rFonts w:ascii="Arial Narrow" w:hAnsi="Arial Narrow"/>
          <w:sz w:val="16"/>
          <w:szCs w:val="16"/>
          <w:lang w:val="en-GB"/>
        </w:rPr>
        <w:t>ISSN 1330-3651</w:t>
      </w:r>
      <w:r w:rsidR="003A5989" w:rsidRPr="00B5295C">
        <w:rPr>
          <w:rFonts w:ascii="Arial Narrow" w:hAnsi="Arial Narrow"/>
          <w:sz w:val="16"/>
          <w:szCs w:val="16"/>
          <w:lang w:val="en-GB"/>
        </w:rPr>
        <w:t>(</w:t>
      </w:r>
      <w:r w:rsidR="003A5989" w:rsidRPr="00B5295C">
        <w:rPr>
          <w:rFonts w:ascii="Arial Narrow" w:hAnsi="Arial Narrow" w:cs="Arial"/>
          <w:color w:val="000000"/>
          <w:sz w:val="16"/>
          <w:szCs w:val="16"/>
          <w:shd w:val="clear" w:color="auto" w:fill="FFFFFF"/>
          <w:lang w:val="en-GB"/>
        </w:rPr>
        <w:t>Print</w:t>
      </w:r>
      <w:r w:rsidR="003A5989" w:rsidRPr="00B5295C">
        <w:rPr>
          <w:rFonts w:ascii="Arial Narrow" w:hAnsi="Arial Narrow"/>
          <w:sz w:val="16"/>
          <w:szCs w:val="16"/>
          <w:lang w:val="en-GB"/>
        </w:rPr>
        <w:t xml:space="preserve">), </w:t>
      </w:r>
      <w:r w:rsidR="003A5989" w:rsidRPr="00B5295C">
        <w:rPr>
          <w:rFonts w:ascii="Arial Narrow" w:eastAsia="Times New Roman" w:hAnsi="Arial Narrow"/>
          <w:color w:val="222222"/>
          <w:sz w:val="16"/>
          <w:szCs w:val="16"/>
          <w:lang w:val="en-GB" w:eastAsia="hr-HR"/>
        </w:rPr>
        <w:t>ISSN 1848-6339 (</w:t>
      </w:r>
      <w:proofErr w:type="gramStart"/>
      <w:r w:rsidR="003A5989" w:rsidRPr="00B5295C">
        <w:rPr>
          <w:rFonts w:ascii="Arial Narrow" w:eastAsia="Times New Roman" w:hAnsi="Arial Narrow"/>
          <w:color w:val="222222"/>
          <w:sz w:val="16"/>
          <w:szCs w:val="16"/>
          <w:lang w:val="en-GB" w:eastAsia="hr-HR"/>
        </w:rPr>
        <w:t>Online)</w:t>
      </w:r>
      <w:r w:rsidR="002E4359" w:rsidRPr="00B5295C">
        <w:rPr>
          <w:rFonts w:ascii="Arial Narrow" w:eastAsia="Times New Roman" w:hAnsi="Arial Narrow"/>
          <w:color w:val="222222"/>
          <w:sz w:val="16"/>
          <w:szCs w:val="16"/>
          <w:lang w:val="en-GB" w:eastAsia="hr-HR"/>
        </w:rPr>
        <w:t xml:space="preserve">   </w:t>
      </w:r>
      <w:proofErr w:type="gramEnd"/>
      <w:r w:rsidR="002E4359" w:rsidRPr="00B5295C">
        <w:rPr>
          <w:rFonts w:ascii="Arial Narrow" w:eastAsia="Times New Roman" w:hAnsi="Arial Narrow"/>
          <w:color w:val="222222"/>
          <w:sz w:val="16"/>
          <w:szCs w:val="16"/>
          <w:lang w:val="en-GB" w:eastAsia="hr-HR"/>
        </w:rPr>
        <w:t xml:space="preserve">                                                                                                                     </w:t>
      </w:r>
      <w:r w:rsidR="00D74A2C" w:rsidRPr="00B5295C">
        <w:rPr>
          <w:rFonts w:ascii="Arial Narrow" w:hAnsi="Arial Narrow"/>
          <w:sz w:val="16"/>
          <w:szCs w:val="16"/>
          <w:lang w:val="en-GB"/>
        </w:rPr>
        <w:t>https://doi.org/10.17559/TV-00000000000000</w:t>
      </w:r>
    </w:p>
    <w:p w:rsidR="004436CB" w:rsidRPr="00B5295C" w:rsidRDefault="00D74A2C" w:rsidP="003C44D9">
      <w:pPr>
        <w:spacing w:after="0" w:line="240" w:lineRule="auto"/>
        <w:jc w:val="right"/>
        <w:rPr>
          <w:rFonts w:ascii="Arial Narrow" w:hAnsi="Arial Narrow"/>
          <w:sz w:val="16"/>
          <w:szCs w:val="16"/>
          <w:lang w:val="en-GB"/>
        </w:rPr>
      </w:pPr>
      <w:r w:rsidRPr="00B5295C">
        <w:rPr>
          <w:rFonts w:ascii="Arial Narrow" w:hAnsi="Arial Narrow"/>
          <w:color w:val="222222"/>
          <w:sz w:val="16"/>
          <w:szCs w:val="16"/>
          <w:shd w:val="clear" w:color="auto" w:fill="FFFFFF"/>
          <w:lang w:val="en-GB"/>
        </w:rPr>
        <w:t>Categorization of paper</w:t>
      </w:r>
      <w:r w:rsidR="00D35AD4" w:rsidRPr="00B5295C">
        <w:rPr>
          <w:rFonts w:ascii="Arial Narrow" w:hAnsi="Arial Narrow"/>
          <w:color w:val="222222"/>
          <w:sz w:val="16"/>
          <w:szCs w:val="16"/>
          <w:shd w:val="clear" w:color="auto" w:fill="FFFFFF"/>
          <w:lang w:val="en-GB"/>
        </w:rPr>
        <w:t xml:space="preserve"> </w:t>
      </w:r>
      <w:r w:rsidR="00655D58" w:rsidRPr="00B5295C">
        <w:rPr>
          <w:rFonts w:ascii="Arial Narrow" w:hAnsi="Arial Narrow"/>
          <w:sz w:val="16"/>
          <w:szCs w:val="16"/>
          <w:lang w:val="en-GB"/>
        </w:rPr>
        <w:t>(Style: Ariel Narrow, 8pt)</w:t>
      </w:r>
    </w:p>
    <w:p w:rsidR="004436CB" w:rsidRPr="00B5295C" w:rsidRDefault="00D74A2C" w:rsidP="003C44D9">
      <w:pPr>
        <w:spacing w:after="0" w:line="240" w:lineRule="auto"/>
        <w:jc w:val="center"/>
        <w:rPr>
          <w:rFonts w:ascii="Arial Narrow" w:eastAsiaTheme="majorEastAsia" w:hAnsi="Arial Narrow" w:cs="ArialNarrow-NormalItalic"/>
          <w:bCs/>
          <w:iCs/>
          <w:color w:val="231F20"/>
          <w:sz w:val="28"/>
          <w:szCs w:val="28"/>
          <w:lang w:val="en-GB"/>
        </w:rPr>
      </w:pPr>
      <w:r w:rsidRPr="00B5295C">
        <w:rPr>
          <w:rFonts w:ascii="Arial Narrow" w:eastAsiaTheme="majorEastAsia" w:hAnsi="Arial Narrow" w:cs="ArialNarrow-NormalItalic"/>
          <w:bCs/>
          <w:iCs/>
          <w:color w:val="231F20"/>
          <w:sz w:val="28"/>
          <w:szCs w:val="28"/>
          <w:lang w:val="en-GB"/>
        </w:rPr>
        <w:t>14pt</w:t>
      </w:r>
    </w:p>
    <w:p w:rsidR="00D74A2C" w:rsidRPr="00B5295C" w:rsidRDefault="00D74A2C" w:rsidP="003C44D9">
      <w:pPr>
        <w:spacing w:after="0" w:line="240" w:lineRule="auto"/>
        <w:jc w:val="center"/>
        <w:rPr>
          <w:rFonts w:ascii="Arial Narrow" w:hAnsi="Arial Narrow"/>
          <w:sz w:val="28"/>
          <w:szCs w:val="28"/>
          <w:lang w:val="en-GB"/>
        </w:rPr>
      </w:pPr>
      <w:r w:rsidRPr="00B5295C">
        <w:rPr>
          <w:rFonts w:ascii="Arial Narrow" w:eastAsiaTheme="majorEastAsia" w:hAnsi="Arial Narrow" w:cs="ArialNarrow-NormalItalic"/>
          <w:bCs/>
          <w:iCs/>
          <w:color w:val="231F20"/>
          <w:sz w:val="28"/>
          <w:szCs w:val="28"/>
          <w:lang w:val="en-GB"/>
        </w:rPr>
        <w:t>14pt</w:t>
      </w:r>
    </w:p>
    <w:p w:rsidR="00D74A2C" w:rsidRPr="00B5295C" w:rsidRDefault="00655D58" w:rsidP="003C44D9">
      <w:pPr>
        <w:spacing w:after="0" w:line="240" w:lineRule="auto"/>
        <w:jc w:val="center"/>
        <w:rPr>
          <w:rFonts w:ascii="Arial Narrow" w:eastAsiaTheme="majorEastAsia" w:hAnsi="Arial Narrow" w:cs="ArialNarrow-NormalItalic"/>
          <w:b/>
          <w:bCs/>
          <w:iCs/>
          <w:color w:val="231F20"/>
          <w:sz w:val="28"/>
          <w:szCs w:val="28"/>
          <w:lang w:val="en-GB"/>
        </w:rPr>
      </w:pPr>
      <w:r w:rsidRPr="00B5295C">
        <w:rPr>
          <w:rFonts w:ascii="Arial Narrow" w:eastAsiaTheme="majorEastAsia" w:hAnsi="Arial Narrow" w:cs="ArialNarrow-NormalItalic"/>
          <w:b/>
          <w:bCs/>
          <w:iCs/>
          <w:color w:val="231F20"/>
          <w:sz w:val="28"/>
          <w:szCs w:val="28"/>
          <w:lang w:val="en-GB"/>
        </w:rPr>
        <w:t>I</w:t>
      </w:r>
      <w:r w:rsidR="00D74A2C" w:rsidRPr="00B5295C">
        <w:rPr>
          <w:rFonts w:ascii="Arial Narrow" w:eastAsiaTheme="majorEastAsia" w:hAnsi="Arial Narrow" w:cs="ArialNarrow-NormalItalic"/>
          <w:b/>
          <w:bCs/>
          <w:iCs/>
          <w:color w:val="231F20"/>
          <w:sz w:val="28"/>
          <w:szCs w:val="28"/>
          <w:lang w:val="en-GB"/>
        </w:rPr>
        <w:t>nstructions</w:t>
      </w:r>
      <w:r w:rsidR="00683454" w:rsidRPr="00B5295C">
        <w:rPr>
          <w:rFonts w:ascii="Arial Narrow" w:eastAsiaTheme="majorEastAsia" w:hAnsi="Arial Narrow" w:cs="ArialNarrow-NormalItalic"/>
          <w:b/>
          <w:bCs/>
          <w:iCs/>
          <w:color w:val="231F20"/>
          <w:sz w:val="28"/>
          <w:szCs w:val="28"/>
          <w:lang w:val="en-GB"/>
        </w:rPr>
        <w:t xml:space="preserve"> </w:t>
      </w:r>
      <w:r w:rsidR="00D74A2C" w:rsidRPr="00B5295C">
        <w:rPr>
          <w:rFonts w:ascii="Arial Narrow" w:eastAsiaTheme="majorEastAsia" w:hAnsi="Arial Narrow" w:cs="ArialNarrow-NormalItalic"/>
          <w:b/>
          <w:bCs/>
          <w:iCs/>
          <w:color w:val="231F20"/>
          <w:sz w:val="28"/>
          <w:szCs w:val="28"/>
          <w:lang w:val="en-GB"/>
        </w:rPr>
        <w:t>for</w:t>
      </w:r>
      <w:r w:rsidRPr="00B5295C">
        <w:rPr>
          <w:rFonts w:ascii="Arial Narrow" w:eastAsiaTheme="majorEastAsia" w:hAnsi="Arial Narrow" w:cs="ArialNarrow-NormalItalic"/>
          <w:b/>
          <w:bCs/>
          <w:iCs/>
          <w:color w:val="231F20"/>
          <w:sz w:val="28"/>
          <w:szCs w:val="28"/>
          <w:lang w:val="en-GB"/>
        </w:rPr>
        <w:t xml:space="preserve"> A</w:t>
      </w:r>
      <w:r w:rsidR="00D74A2C" w:rsidRPr="00B5295C">
        <w:rPr>
          <w:rFonts w:ascii="Arial Narrow" w:eastAsiaTheme="majorEastAsia" w:hAnsi="Arial Narrow" w:cs="ArialNarrow-NormalItalic"/>
          <w:b/>
          <w:bCs/>
          <w:iCs/>
          <w:color w:val="231F20"/>
          <w:sz w:val="28"/>
          <w:szCs w:val="28"/>
          <w:lang w:val="en-GB"/>
        </w:rPr>
        <w:t>uthors</w:t>
      </w:r>
    </w:p>
    <w:p w:rsidR="0012688D" w:rsidRPr="00B5295C" w:rsidRDefault="00655D58" w:rsidP="003C44D9">
      <w:pPr>
        <w:spacing w:after="0" w:line="240" w:lineRule="auto"/>
        <w:jc w:val="center"/>
        <w:rPr>
          <w:rFonts w:ascii="Arial Narrow" w:eastAsiaTheme="majorEastAsia" w:hAnsi="Arial Narrow" w:cs="ArialNarrow-NormalItalic"/>
          <w:b/>
          <w:bCs/>
          <w:iCs/>
          <w:color w:val="231F20"/>
          <w:sz w:val="16"/>
          <w:szCs w:val="16"/>
          <w:lang w:val="en-GB"/>
        </w:rPr>
      </w:pPr>
      <w:r w:rsidRPr="00B5295C">
        <w:rPr>
          <w:rFonts w:ascii="Arial Narrow" w:eastAsiaTheme="majorEastAsia" w:hAnsi="Arial Narrow" w:cs="ArialNarrow-NormalItalic"/>
          <w:bCs/>
          <w:iCs/>
          <w:color w:val="231F20"/>
          <w:sz w:val="16"/>
          <w:szCs w:val="16"/>
          <w:lang w:val="en-GB"/>
        </w:rPr>
        <w:t>(Style: Ariel Narrow, 14pt, Bold)</w:t>
      </w:r>
    </w:p>
    <w:p w:rsidR="00655D58" w:rsidRPr="00B5295C" w:rsidRDefault="00D74A2C" w:rsidP="003C44D9">
      <w:pPr>
        <w:spacing w:after="0" w:line="240" w:lineRule="auto"/>
        <w:jc w:val="center"/>
        <w:rPr>
          <w:sz w:val="28"/>
          <w:szCs w:val="28"/>
          <w:lang w:val="en-GB"/>
        </w:rPr>
      </w:pPr>
      <w:r w:rsidRPr="00B5295C">
        <w:rPr>
          <w:rFonts w:ascii="Arial Narrow" w:eastAsiaTheme="majorEastAsia" w:hAnsi="Arial Narrow" w:cs="ArialNarrow-NormalItalic"/>
          <w:bCs/>
          <w:iCs/>
          <w:color w:val="231F20"/>
          <w:sz w:val="28"/>
          <w:szCs w:val="28"/>
          <w:lang w:val="en-GB"/>
        </w:rPr>
        <w:t>14pt</w:t>
      </w:r>
    </w:p>
    <w:p w:rsidR="00A34079" w:rsidRPr="00B5295C" w:rsidRDefault="00655D58" w:rsidP="003C44D9">
      <w:pPr>
        <w:spacing w:after="0" w:line="240" w:lineRule="auto"/>
        <w:jc w:val="center"/>
        <w:rPr>
          <w:rFonts w:ascii="Arial Narrow" w:hAnsi="Arial Narrow"/>
          <w:sz w:val="20"/>
          <w:szCs w:val="20"/>
          <w:lang w:val="en-GB"/>
        </w:rPr>
      </w:pPr>
      <w:r w:rsidRPr="00B5295C">
        <w:rPr>
          <w:rFonts w:ascii="Arial Narrow" w:hAnsi="Arial Narrow"/>
          <w:sz w:val="20"/>
          <w:szCs w:val="20"/>
          <w:lang w:val="en-GB"/>
        </w:rPr>
        <w:t xml:space="preserve">Name </w:t>
      </w:r>
      <w:r w:rsidR="00D74A2C" w:rsidRPr="00B5295C">
        <w:rPr>
          <w:rFonts w:ascii="Arial Narrow" w:hAnsi="Arial Narrow"/>
          <w:sz w:val="20"/>
          <w:szCs w:val="20"/>
          <w:lang w:val="en-GB"/>
        </w:rPr>
        <w:t>SURNAME</w:t>
      </w:r>
      <w:r w:rsidRPr="00B5295C">
        <w:rPr>
          <w:rFonts w:ascii="Arial Narrow" w:hAnsi="Arial Narrow"/>
          <w:sz w:val="20"/>
          <w:szCs w:val="20"/>
          <w:lang w:val="en-GB"/>
        </w:rPr>
        <w:t xml:space="preserve"> 1, Name </w:t>
      </w:r>
      <w:r w:rsidR="00D74A2C" w:rsidRPr="00B5295C">
        <w:rPr>
          <w:rFonts w:ascii="Arial Narrow" w:hAnsi="Arial Narrow"/>
          <w:sz w:val="20"/>
          <w:szCs w:val="20"/>
          <w:lang w:val="en-GB"/>
        </w:rPr>
        <w:t>SURNAME</w:t>
      </w:r>
      <w:r w:rsidRPr="00B5295C">
        <w:rPr>
          <w:rFonts w:ascii="Arial Narrow" w:hAnsi="Arial Narrow"/>
          <w:sz w:val="20"/>
          <w:szCs w:val="20"/>
          <w:lang w:val="en-GB"/>
        </w:rPr>
        <w:t xml:space="preserve"> 2, </w:t>
      </w:r>
      <w:r w:rsidR="00D74A2C" w:rsidRPr="00B5295C">
        <w:rPr>
          <w:rFonts w:ascii="Arial Narrow" w:hAnsi="Arial Narrow"/>
          <w:sz w:val="20"/>
          <w:szCs w:val="20"/>
          <w:lang w:val="en-GB"/>
        </w:rPr>
        <w:t>etc.</w:t>
      </w:r>
    </w:p>
    <w:p w:rsidR="0012688D" w:rsidRPr="00B5295C" w:rsidRDefault="00655D58" w:rsidP="003C44D9">
      <w:pPr>
        <w:spacing w:after="0" w:line="240" w:lineRule="auto"/>
        <w:jc w:val="center"/>
        <w:rPr>
          <w:rFonts w:ascii="Arial Narrow" w:hAnsi="Arial Narrow"/>
          <w:sz w:val="16"/>
          <w:szCs w:val="16"/>
          <w:lang w:val="en-GB"/>
        </w:rPr>
      </w:pPr>
      <w:r w:rsidRPr="00B5295C">
        <w:rPr>
          <w:rFonts w:ascii="Arial Narrow" w:hAnsi="Arial Narrow"/>
          <w:sz w:val="16"/>
          <w:szCs w:val="16"/>
          <w:lang w:val="en-GB"/>
        </w:rPr>
        <w:t xml:space="preserve">(Author's name, Co-author's name </w:t>
      </w:r>
      <w:r w:rsidR="00436827" w:rsidRPr="00B5295C">
        <w:rPr>
          <w:rFonts w:ascii="Arial Narrow" w:hAnsi="Arial Narrow"/>
          <w:sz w:val="16"/>
          <w:szCs w:val="16"/>
          <w:lang w:val="en-GB"/>
        </w:rPr>
        <w:t xml:space="preserve">etc. </w:t>
      </w:r>
      <w:r w:rsidRPr="00B5295C">
        <w:rPr>
          <w:rFonts w:ascii="Arial Narrow" w:hAnsi="Arial Narrow"/>
          <w:sz w:val="16"/>
          <w:szCs w:val="16"/>
          <w:lang w:val="en-GB"/>
        </w:rPr>
        <w:t xml:space="preserve">- Style: </w:t>
      </w:r>
      <w:r w:rsidR="00D74A2C" w:rsidRPr="00B5295C">
        <w:rPr>
          <w:rFonts w:ascii="Arial Narrow" w:hAnsi="Arial Narrow"/>
          <w:sz w:val="16"/>
          <w:szCs w:val="16"/>
          <w:lang w:val="en-GB"/>
        </w:rPr>
        <w:t xml:space="preserve">Ariel Narrow, </w:t>
      </w:r>
      <w:r w:rsidR="0071081B" w:rsidRPr="00B5295C">
        <w:rPr>
          <w:rFonts w:ascii="Arial Narrow" w:hAnsi="Arial Narrow"/>
          <w:sz w:val="16"/>
          <w:szCs w:val="16"/>
          <w:lang w:val="en-GB"/>
        </w:rPr>
        <w:t>10</w:t>
      </w:r>
      <w:r w:rsidR="00D74A2C" w:rsidRPr="00B5295C">
        <w:rPr>
          <w:rFonts w:ascii="Arial Narrow" w:hAnsi="Arial Narrow"/>
          <w:sz w:val="16"/>
          <w:szCs w:val="16"/>
          <w:lang w:val="en-GB"/>
        </w:rPr>
        <w:t>pt</w:t>
      </w:r>
      <w:r w:rsidRPr="00B5295C">
        <w:rPr>
          <w:rFonts w:ascii="Arial Narrow" w:hAnsi="Arial Narrow"/>
          <w:sz w:val="16"/>
          <w:szCs w:val="16"/>
          <w:lang w:val="en-GB"/>
        </w:rPr>
        <w:t>)</w:t>
      </w:r>
    </w:p>
    <w:p w:rsidR="00D74A2C" w:rsidRPr="00B5295C" w:rsidRDefault="00D74A2C" w:rsidP="003C44D9">
      <w:pPr>
        <w:spacing w:after="0" w:line="240" w:lineRule="auto"/>
        <w:jc w:val="center"/>
        <w:rPr>
          <w:sz w:val="28"/>
          <w:szCs w:val="28"/>
          <w:lang w:val="en-GB"/>
        </w:rPr>
      </w:pPr>
      <w:r w:rsidRPr="00B5295C">
        <w:rPr>
          <w:rFonts w:ascii="Arial Narrow" w:eastAsiaTheme="majorEastAsia" w:hAnsi="Arial Narrow" w:cs="ArialNarrow-NormalItalic"/>
          <w:bCs/>
          <w:iCs/>
          <w:color w:val="231F20"/>
          <w:sz w:val="28"/>
          <w:szCs w:val="28"/>
          <w:lang w:val="en-GB"/>
        </w:rPr>
        <w:t>14pt</w:t>
      </w:r>
    </w:p>
    <w:p w:rsidR="00FF05B5" w:rsidRPr="00B5295C" w:rsidRDefault="00D74A2C" w:rsidP="005F30BA">
      <w:pPr>
        <w:autoSpaceDE w:val="0"/>
        <w:autoSpaceDN w:val="0"/>
        <w:adjustRightInd w:val="0"/>
        <w:spacing w:after="0" w:line="240" w:lineRule="auto"/>
        <w:jc w:val="both"/>
        <w:rPr>
          <w:rFonts w:ascii="Arial Narrow" w:hAnsi="Arial Narrow"/>
          <w:sz w:val="16"/>
          <w:szCs w:val="16"/>
          <w:lang w:val="en-GB"/>
        </w:rPr>
      </w:pPr>
      <w:r w:rsidRPr="00B5295C">
        <w:rPr>
          <w:rFonts w:ascii="Arial Narrow" w:hAnsi="Arial Narrow"/>
          <w:b/>
          <w:sz w:val="16"/>
          <w:szCs w:val="16"/>
          <w:lang w:val="en-GB"/>
        </w:rPr>
        <w:t xml:space="preserve">Abstract: </w:t>
      </w:r>
      <w:r w:rsidR="005F30BA" w:rsidRPr="00B5295C">
        <w:rPr>
          <w:rFonts w:ascii="Arial Narrow" w:eastAsiaTheme="minorHAnsi" w:hAnsi="Arial Narrow" w:cs="ArialNarrow"/>
          <w:sz w:val="16"/>
          <w:szCs w:val="16"/>
          <w:lang w:val="en-GB"/>
        </w:rPr>
        <w:t xml:space="preserve">The journal </w:t>
      </w:r>
      <w:proofErr w:type="spellStart"/>
      <w:r w:rsidR="005F30BA" w:rsidRPr="00B5295C">
        <w:rPr>
          <w:rFonts w:ascii="Arial Narrow" w:eastAsiaTheme="minorHAnsi" w:hAnsi="Arial Narrow" w:cs="ArialNarrow"/>
          <w:sz w:val="16"/>
          <w:szCs w:val="16"/>
          <w:lang w:val="en-GB"/>
        </w:rPr>
        <w:t>Tehnicki</w:t>
      </w:r>
      <w:proofErr w:type="spellEnd"/>
      <w:r w:rsidR="005F30BA" w:rsidRPr="00B5295C">
        <w:rPr>
          <w:rFonts w:ascii="Arial Narrow" w:eastAsiaTheme="minorHAnsi" w:hAnsi="Arial Narrow" w:cs="ArialNarrow"/>
          <w:sz w:val="16"/>
          <w:szCs w:val="16"/>
          <w:lang w:val="en-GB"/>
        </w:rPr>
        <w:t xml:space="preserve"> </w:t>
      </w:r>
      <w:proofErr w:type="spellStart"/>
      <w:r w:rsidR="005F30BA" w:rsidRPr="00B5295C">
        <w:rPr>
          <w:rFonts w:ascii="Arial Narrow" w:eastAsiaTheme="minorHAnsi" w:hAnsi="Arial Narrow" w:cs="ArialNarrow"/>
          <w:sz w:val="16"/>
          <w:szCs w:val="16"/>
          <w:lang w:val="en-GB"/>
        </w:rPr>
        <w:t>vjesnik</w:t>
      </w:r>
      <w:proofErr w:type="spellEnd"/>
      <w:r w:rsidR="005F30BA" w:rsidRPr="00B5295C">
        <w:rPr>
          <w:rFonts w:ascii="Arial Narrow" w:eastAsiaTheme="minorHAnsi" w:hAnsi="Arial Narrow" w:cs="ArialNarrow"/>
          <w:sz w:val="16"/>
          <w:szCs w:val="16"/>
          <w:lang w:val="en-GB"/>
        </w:rPr>
        <w:t>/Technical Gazette publishes scientific and professional papers in the area of mechanical, electrical and civil engineering and also their boundary areas. The submitted paper should not have been previously published elsewhere in the same or similar form and may not simultaneously be submitted to another journal for publication. The author is the only one responsible for the contents, data reliability and all the statements in the paper. The title of paper has no more than 15 words. Write full names and surnames of the authors, without grades and ranks. The abstract has not more than 200 words and it must reflect the content of the article more faithfully. It cites the methods used and highlights the achieved results as well as the contribution of the article without any symbols and units. Keywords are, as a rule, from the title of the article, and only from the abstract of the article. The article is not proofread and authors are responsible for the linguistic and grammatical correctness. After the review procedure is over, the authors may be asked to make certain corrections or additions to the article. (Style: Ariel Narrow, 8pt – you must erase text in brackets and also the brackets after finishing your paper).</w:t>
      </w:r>
    </w:p>
    <w:p w:rsidR="00FF05B5" w:rsidRPr="00B5295C" w:rsidRDefault="003C44D9" w:rsidP="003C44D9">
      <w:pPr>
        <w:spacing w:after="0" w:line="240" w:lineRule="auto"/>
        <w:rPr>
          <w:rFonts w:ascii="Arial Narrow" w:hAnsi="Arial Narrow"/>
          <w:sz w:val="16"/>
          <w:szCs w:val="16"/>
          <w:lang w:val="en-GB"/>
        </w:rPr>
      </w:pPr>
      <w:r w:rsidRPr="00B5295C">
        <w:rPr>
          <w:rFonts w:ascii="Arial Narrow" w:hAnsi="Arial Narrow"/>
          <w:sz w:val="16"/>
          <w:szCs w:val="16"/>
          <w:lang w:val="en-GB"/>
        </w:rPr>
        <w:t>8pt</w:t>
      </w:r>
    </w:p>
    <w:p w:rsidR="0012688D" w:rsidRPr="00B5295C" w:rsidRDefault="00FF05B5" w:rsidP="003C44D9">
      <w:pPr>
        <w:spacing w:after="0" w:line="240" w:lineRule="auto"/>
        <w:rPr>
          <w:rStyle w:val="Neupadljivareferenca"/>
          <w:rFonts w:ascii="Arial Narrow" w:hAnsi="Arial Narrow"/>
          <w:iCs/>
          <w:smallCaps w:val="0"/>
          <w:sz w:val="16"/>
          <w:szCs w:val="16"/>
          <w:lang w:val="en-GB"/>
        </w:rPr>
      </w:pPr>
      <w:r w:rsidRPr="00B5295C">
        <w:rPr>
          <w:rFonts w:ascii="Arial Narrow" w:hAnsi="Arial Narrow"/>
          <w:b/>
          <w:sz w:val="16"/>
          <w:szCs w:val="16"/>
          <w:lang w:val="en-GB"/>
        </w:rPr>
        <w:t>Keywords:</w:t>
      </w:r>
      <w:r w:rsidRPr="00B5295C">
        <w:rPr>
          <w:rFonts w:ascii="Arial Narrow" w:hAnsi="Arial Narrow"/>
          <w:sz w:val="16"/>
          <w:szCs w:val="16"/>
          <w:lang w:val="en-GB"/>
        </w:rPr>
        <w:t xml:space="preserve"> Alphabetic list of keywords in British English</w:t>
      </w:r>
      <w:r w:rsidR="00436827" w:rsidRPr="00B5295C">
        <w:rPr>
          <w:rFonts w:ascii="Arial Narrow" w:hAnsi="Arial Narrow"/>
          <w:sz w:val="16"/>
          <w:szCs w:val="16"/>
          <w:lang w:val="en-GB"/>
        </w:rPr>
        <w:t xml:space="preserve"> separated </w:t>
      </w:r>
      <w:proofErr w:type="gramStart"/>
      <w:r w:rsidR="00436827" w:rsidRPr="00B5295C">
        <w:rPr>
          <w:rFonts w:ascii="Arial Narrow" w:hAnsi="Arial Narrow"/>
          <w:sz w:val="16"/>
          <w:szCs w:val="16"/>
          <w:lang w:val="en-GB"/>
        </w:rPr>
        <w:t>with ;</w:t>
      </w:r>
      <w:proofErr w:type="gramEnd"/>
      <w:r w:rsidRPr="00B5295C">
        <w:rPr>
          <w:rFonts w:ascii="Arial Narrow" w:hAnsi="Arial Narrow"/>
          <w:sz w:val="16"/>
          <w:szCs w:val="16"/>
          <w:lang w:val="en-GB"/>
        </w:rPr>
        <w:t xml:space="preserve"> (Style: </w:t>
      </w:r>
      <w:r w:rsidR="00436827" w:rsidRPr="00B5295C">
        <w:rPr>
          <w:rFonts w:ascii="Arial Narrow" w:hAnsi="Arial Narrow"/>
          <w:sz w:val="16"/>
          <w:szCs w:val="16"/>
          <w:lang w:val="en-GB"/>
        </w:rPr>
        <w:t>Ariel Narrow, 8pt</w:t>
      </w:r>
      <w:r w:rsidRPr="00B5295C">
        <w:rPr>
          <w:rFonts w:ascii="Arial Narrow" w:hAnsi="Arial Narrow"/>
          <w:sz w:val="16"/>
          <w:szCs w:val="16"/>
          <w:lang w:val="en-GB"/>
        </w:rPr>
        <w:t>)</w:t>
      </w:r>
    </w:p>
    <w:p w:rsidR="0012688D" w:rsidRPr="00B5295C" w:rsidRDefault="00436827" w:rsidP="003C44D9">
      <w:pPr>
        <w:spacing w:after="0" w:line="240" w:lineRule="auto"/>
        <w:jc w:val="center"/>
        <w:rPr>
          <w:rFonts w:ascii="Arial Narrow" w:hAnsi="Arial Narrow"/>
          <w:sz w:val="20"/>
          <w:szCs w:val="20"/>
          <w:lang w:val="en-GB"/>
        </w:rPr>
      </w:pPr>
      <w:r w:rsidRPr="00B5295C">
        <w:rPr>
          <w:rFonts w:ascii="Arial Narrow" w:hAnsi="Arial Narrow"/>
          <w:sz w:val="20"/>
          <w:szCs w:val="20"/>
          <w:lang w:val="en-GB"/>
        </w:rPr>
        <w:t>10pt</w:t>
      </w:r>
    </w:p>
    <w:p w:rsidR="006161FA" w:rsidRPr="00B5295C" w:rsidRDefault="00436827" w:rsidP="003C44D9">
      <w:pPr>
        <w:spacing w:after="0" w:line="240" w:lineRule="auto"/>
        <w:jc w:val="center"/>
        <w:rPr>
          <w:rFonts w:ascii="Arial Narrow" w:hAnsi="Arial Narrow"/>
          <w:b/>
          <w:sz w:val="20"/>
          <w:szCs w:val="20"/>
          <w:lang w:val="en-GB"/>
        </w:rPr>
        <w:sectPr w:rsidR="006161FA" w:rsidRPr="00B5295C" w:rsidSect="00C3676A">
          <w:headerReference w:type="even" r:id="rId8"/>
          <w:headerReference w:type="default" r:id="rId9"/>
          <w:footerReference w:type="even" r:id="rId10"/>
          <w:footerReference w:type="default" r:id="rId11"/>
          <w:footerReference w:type="first" r:id="rId12"/>
          <w:type w:val="continuous"/>
          <w:pgSz w:w="11906" w:h="16838" w:code="9"/>
          <w:pgMar w:top="1134" w:right="851" w:bottom="1134" w:left="1134" w:header="709" w:footer="709" w:gutter="0"/>
          <w:pgNumType w:start="201"/>
          <w:cols w:space="567"/>
          <w:titlePg/>
          <w:docGrid w:linePitch="360"/>
        </w:sectPr>
      </w:pPr>
      <w:r w:rsidRPr="00B5295C">
        <w:rPr>
          <w:rStyle w:val="Neupadljivareferenca"/>
          <w:rFonts w:ascii="Arial Narrow" w:hAnsi="Arial Narrow"/>
          <w:iCs/>
          <w:smallCaps w:val="0"/>
          <w:sz w:val="20"/>
          <w:szCs w:val="20"/>
          <w:lang w:val="en-GB"/>
        </w:rPr>
        <w:t>10pt</w:t>
      </w:r>
    </w:p>
    <w:p w:rsidR="00FF05B5" w:rsidRPr="00B5295C" w:rsidRDefault="0012688D" w:rsidP="003C44D9">
      <w:pPr>
        <w:pStyle w:val="Naslov2"/>
        <w:spacing w:before="0" w:line="240" w:lineRule="auto"/>
        <w:rPr>
          <w:rFonts w:ascii="Arial Narrow" w:hAnsi="Arial Narrow"/>
          <w:color w:val="auto"/>
          <w:sz w:val="20"/>
          <w:szCs w:val="20"/>
          <w:lang w:val="en-GB"/>
        </w:rPr>
      </w:pPr>
      <w:r w:rsidRPr="00B5295C">
        <w:rPr>
          <w:rFonts w:ascii="Arial Narrow" w:hAnsi="Arial Narrow"/>
          <w:color w:val="auto"/>
          <w:sz w:val="20"/>
          <w:szCs w:val="20"/>
          <w:lang w:val="en-GB"/>
        </w:rPr>
        <w:t>1</w:t>
      </w:r>
      <w:r w:rsidR="00FF05B5" w:rsidRPr="00B5295C">
        <w:rPr>
          <w:rFonts w:ascii="Arial Narrow" w:hAnsi="Arial Narrow"/>
          <w:color w:val="auto"/>
          <w:sz w:val="20"/>
          <w:szCs w:val="20"/>
          <w:lang w:val="en-GB"/>
        </w:rPr>
        <w:tab/>
      </w:r>
      <w:r w:rsidR="00436827" w:rsidRPr="00B5295C">
        <w:rPr>
          <w:rFonts w:ascii="Arial Narrow" w:hAnsi="Arial Narrow"/>
          <w:color w:val="auto"/>
          <w:sz w:val="20"/>
          <w:szCs w:val="20"/>
          <w:lang w:val="en-GB"/>
        </w:rPr>
        <w:t>INTRODUCTION</w:t>
      </w:r>
      <w:r w:rsidR="00FF05B5" w:rsidRPr="00B5295C">
        <w:rPr>
          <w:rFonts w:ascii="Arial Narrow" w:hAnsi="Arial Narrow"/>
          <w:color w:val="auto"/>
          <w:sz w:val="20"/>
          <w:szCs w:val="20"/>
          <w:lang w:val="en-GB"/>
        </w:rPr>
        <w:t xml:space="preserve"> (Introductory remarks) </w:t>
      </w:r>
    </w:p>
    <w:p w:rsidR="0012688D" w:rsidRPr="00B5295C" w:rsidRDefault="00FF05B5" w:rsidP="003C44D9">
      <w:pPr>
        <w:pStyle w:val="Naslov2"/>
        <w:spacing w:before="0" w:line="240" w:lineRule="auto"/>
        <w:rPr>
          <w:rFonts w:ascii="Arial Narrow" w:hAnsi="Arial Narrow"/>
          <w:b w:val="0"/>
          <w:color w:val="auto"/>
          <w:sz w:val="16"/>
          <w:szCs w:val="16"/>
          <w:lang w:val="en-GB"/>
        </w:rPr>
      </w:pPr>
      <w:r w:rsidRPr="00B5295C">
        <w:rPr>
          <w:rFonts w:ascii="Arial Narrow" w:hAnsi="Arial Narrow"/>
          <w:color w:val="auto"/>
          <w:sz w:val="16"/>
          <w:szCs w:val="16"/>
          <w:lang w:val="en-GB"/>
        </w:rPr>
        <w:tab/>
      </w:r>
      <w:r w:rsidRPr="00B5295C">
        <w:rPr>
          <w:rFonts w:ascii="Arial Narrow" w:hAnsi="Arial Narrow"/>
          <w:b w:val="0"/>
          <w:color w:val="auto"/>
          <w:sz w:val="16"/>
          <w:szCs w:val="16"/>
          <w:lang w:val="en-GB"/>
        </w:rPr>
        <w:t>(Style: Ariel Narrow, 10pt, Bold)</w:t>
      </w:r>
    </w:p>
    <w:p w:rsidR="0012688D" w:rsidRPr="00B5295C" w:rsidRDefault="003C44D9" w:rsidP="003C44D9">
      <w:pPr>
        <w:autoSpaceDE w:val="0"/>
        <w:autoSpaceDN w:val="0"/>
        <w:adjustRightInd w:val="0"/>
        <w:spacing w:after="0" w:line="240" w:lineRule="auto"/>
        <w:rPr>
          <w:rFonts w:ascii="Times New Roman" w:hAnsi="Times New Roman"/>
          <w:sz w:val="20"/>
          <w:szCs w:val="20"/>
          <w:lang w:val="en-GB"/>
        </w:rPr>
      </w:pPr>
      <w:r w:rsidRPr="00B5295C">
        <w:rPr>
          <w:rFonts w:ascii="Arial Narrow" w:hAnsi="Arial Narrow"/>
          <w:sz w:val="20"/>
          <w:szCs w:val="20"/>
          <w:lang w:val="en-GB"/>
        </w:rPr>
        <w:t>10pt</w:t>
      </w:r>
    </w:p>
    <w:p w:rsidR="00BE5280" w:rsidRPr="00B5295C" w:rsidRDefault="00BE5280" w:rsidP="003C44D9">
      <w:pPr>
        <w:autoSpaceDE w:val="0"/>
        <w:autoSpaceDN w:val="0"/>
        <w:adjustRightInd w:val="0"/>
        <w:spacing w:after="0" w:line="240" w:lineRule="auto"/>
        <w:ind w:firstLine="340"/>
        <w:jc w:val="both"/>
        <w:rPr>
          <w:rFonts w:ascii="Times New Roman" w:hAnsi="Times New Roman"/>
          <w:sz w:val="20"/>
          <w:szCs w:val="20"/>
          <w:lang w:val="en-GB"/>
        </w:rPr>
      </w:pPr>
      <w:r w:rsidRPr="00B5295C">
        <w:rPr>
          <w:rFonts w:ascii="Times New Roman" w:hAnsi="Times New Roman"/>
          <w:sz w:val="20"/>
          <w:szCs w:val="20"/>
          <w:lang w:val="en-GB"/>
        </w:rPr>
        <w:t>(Tab 6 mm) Upon its acceptance the article is categorized as follows: original scientific paper, preliminary notes, subject review and professional paper.</w:t>
      </w:r>
    </w:p>
    <w:p w:rsidR="00BE5280" w:rsidRPr="00B5295C" w:rsidRDefault="00BE5280" w:rsidP="003C44D9">
      <w:pPr>
        <w:autoSpaceDE w:val="0"/>
        <w:autoSpaceDN w:val="0"/>
        <w:adjustRightInd w:val="0"/>
        <w:spacing w:after="0" w:line="240" w:lineRule="auto"/>
        <w:ind w:firstLine="340"/>
        <w:jc w:val="both"/>
        <w:rPr>
          <w:rFonts w:ascii="Times New Roman" w:hAnsi="Times New Roman"/>
          <w:sz w:val="20"/>
          <w:szCs w:val="20"/>
          <w:lang w:val="en-GB"/>
        </w:rPr>
      </w:pPr>
      <w:r w:rsidRPr="00B5295C">
        <w:rPr>
          <w:rFonts w:ascii="Times New Roman" w:hAnsi="Times New Roman"/>
          <w:b/>
          <w:sz w:val="20"/>
          <w:szCs w:val="20"/>
          <w:lang w:val="en-GB"/>
        </w:rPr>
        <w:t>Original scientific papers</w:t>
      </w:r>
      <w:r w:rsidRPr="00B5295C">
        <w:rPr>
          <w:rFonts w:ascii="Times New Roman" w:hAnsi="Times New Roman"/>
          <w:sz w:val="20"/>
          <w:szCs w:val="20"/>
          <w:lang w:val="en-GB"/>
        </w:rPr>
        <w:t xml:space="preserve"> should report original theoretical or practical research results. The given data must be sufficient in order to enable the experiment to be repeated with all effects described by the author, measurement results or theoretical calculations.</w:t>
      </w:r>
    </w:p>
    <w:p w:rsidR="00BE5280" w:rsidRPr="00B5295C" w:rsidRDefault="00BE5280" w:rsidP="003C44D9">
      <w:pPr>
        <w:autoSpaceDE w:val="0"/>
        <w:autoSpaceDN w:val="0"/>
        <w:adjustRightInd w:val="0"/>
        <w:spacing w:after="0" w:line="240" w:lineRule="auto"/>
        <w:ind w:firstLine="340"/>
        <w:jc w:val="both"/>
        <w:rPr>
          <w:rFonts w:ascii="Times New Roman" w:hAnsi="Times New Roman"/>
          <w:sz w:val="20"/>
          <w:szCs w:val="20"/>
          <w:lang w:val="en-GB"/>
        </w:rPr>
      </w:pPr>
      <w:r w:rsidRPr="00B5295C">
        <w:rPr>
          <w:rFonts w:ascii="Times New Roman" w:hAnsi="Times New Roman"/>
          <w:b/>
          <w:sz w:val="20"/>
          <w:szCs w:val="20"/>
          <w:lang w:val="en-GB"/>
        </w:rPr>
        <w:t xml:space="preserve">Preliminary </w:t>
      </w:r>
      <w:r w:rsidR="003C44D9" w:rsidRPr="00B5295C">
        <w:rPr>
          <w:rFonts w:ascii="Times New Roman" w:hAnsi="Times New Roman"/>
          <w:b/>
          <w:sz w:val="20"/>
          <w:szCs w:val="20"/>
          <w:lang w:val="en-GB"/>
        </w:rPr>
        <w:t>communications</w:t>
      </w:r>
      <w:r w:rsidR="00C87CEC" w:rsidRPr="00B5295C">
        <w:rPr>
          <w:rFonts w:ascii="Times New Roman" w:hAnsi="Times New Roman"/>
          <w:b/>
          <w:sz w:val="20"/>
          <w:szCs w:val="20"/>
          <w:lang w:val="en-GB"/>
        </w:rPr>
        <w:t xml:space="preserve"> </w:t>
      </w:r>
      <w:r w:rsidRPr="00B5295C">
        <w:rPr>
          <w:rFonts w:ascii="Times New Roman" w:hAnsi="Times New Roman"/>
          <w:sz w:val="20"/>
          <w:szCs w:val="20"/>
          <w:lang w:val="en-GB"/>
        </w:rPr>
        <w:t>present one or more new scientific results but without details that allow the reported data to be checked. The papers of this category inform about experimental research, small research projects or progress reports that are of interest.</w:t>
      </w:r>
      <w:r w:rsidRPr="00B5295C">
        <w:rPr>
          <w:rFonts w:ascii="Times New Roman" w:hAnsi="Times New Roman"/>
          <w:sz w:val="20"/>
          <w:szCs w:val="20"/>
          <w:lang w:val="en-GB"/>
        </w:rPr>
        <w:tab/>
      </w:r>
    </w:p>
    <w:p w:rsidR="00BE5280" w:rsidRPr="00B5295C" w:rsidRDefault="00BE5280" w:rsidP="003C44D9">
      <w:pPr>
        <w:autoSpaceDE w:val="0"/>
        <w:autoSpaceDN w:val="0"/>
        <w:adjustRightInd w:val="0"/>
        <w:spacing w:after="0" w:line="240" w:lineRule="auto"/>
        <w:ind w:firstLine="340"/>
        <w:jc w:val="both"/>
        <w:rPr>
          <w:rFonts w:ascii="Times New Roman" w:hAnsi="Times New Roman"/>
          <w:sz w:val="20"/>
          <w:szCs w:val="20"/>
          <w:lang w:val="en-GB"/>
        </w:rPr>
      </w:pPr>
      <w:r w:rsidRPr="00B5295C">
        <w:rPr>
          <w:rFonts w:ascii="Times New Roman" w:hAnsi="Times New Roman"/>
          <w:b/>
          <w:sz w:val="20"/>
          <w:szCs w:val="20"/>
          <w:lang w:val="en-GB"/>
        </w:rPr>
        <w:t>Subject reviews</w:t>
      </w:r>
      <w:r w:rsidRPr="00B5295C">
        <w:rPr>
          <w:rFonts w:ascii="Times New Roman" w:hAnsi="Times New Roman"/>
          <w:sz w:val="20"/>
          <w:szCs w:val="20"/>
          <w:lang w:val="en-GB"/>
        </w:rPr>
        <w:t xml:space="preserve"> cover the state of art and tendencies in the development of the specific theory, technology and application with given remarks by the author. Such a paper ends with a list of reference literature with all the necessary items in the related field.</w:t>
      </w:r>
    </w:p>
    <w:p w:rsidR="00BE5280" w:rsidRPr="00B5295C" w:rsidRDefault="00BE5280" w:rsidP="003C44D9">
      <w:pPr>
        <w:autoSpaceDE w:val="0"/>
        <w:autoSpaceDN w:val="0"/>
        <w:adjustRightInd w:val="0"/>
        <w:spacing w:after="0" w:line="240" w:lineRule="auto"/>
        <w:ind w:firstLine="340"/>
        <w:jc w:val="both"/>
        <w:rPr>
          <w:rFonts w:ascii="Times New Roman" w:hAnsi="Times New Roman"/>
          <w:sz w:val="20"/>
          <w:szCs w:val="20"/>
          <w:lang w:val="en-GB"/>
        </w:rPr>
      </w:pPr>
      <w:r w:rsidRPr="00B5295C">
        <w:rPr>
          <w:rFonts w:ascii="Times New Roman" w:hAnsi="Times New Roman"/>
          <w:b/>
          <w:sz w:val="20"/>
          <w:szCs w:val="20"/>
          <w:lang w:val="en-GB"/>
        </w:rPr>
        <w:t>Professional papers</w:t>
      </w:r>
      <w:r w:rsidRPr="00B5295C">
        <w:rPr>
          <w:rFonts w:ascii="Times New Roman" w:hAnsi="Times New Roman"/>
          <w:sz w:val="20"/>
          <w:szCs w:val="20"/>
          <w:lang w:val="en-GB"/>
        </w:rPr>
        <w:t xml:space="preserve"> report on the original design of an instrument, device or equipment not necessarily resulting from the original research. The paper contributes to the application of well-known scientific results and to their adaptation for practical use.</w:t>
      </w:r>
    </w:p>
    <w:p w:rsidR="00BE5280" w:rsidRPr="00B5295C" w:rsidRDefault="00BE5280" w:rsidP="003C44D9">
      <w:pPr>
        <w:autoSpaceDE w:val="0"/>
        <w:autoSpaceDN w:val="0"/>
        <w:adjustRightInd w:val="0"/>
        <w:spacing w:after="0" w:line="240" w:lineRule="auto"/>
        <w:ind w:firstLine="340"/>
        <w:jc w:val="both"/>
        <w:rPr>
          <w:rFonts w:ascii="Times New Roman" w:hAnsi="Times New Roman"/>
          <w:sz w:val="20"/>
          <w:szCs w:val="20"/>
          <w:lang w:val="en-GB"/>
        </w:rPr>
      </w:pPr>
      <w:r w:rsidRPr="00B5295C">
        <w:rPr>
          <w:rFonts w:ascii="Times New Roman" w:hAnsi="Times New Roman"/>
          <w:sz w:val="20"/>
          <w:szCs w:val="20"/>
          <w:lang w:val="en-GB"/>
        </w:rPr>
        <w:t xml:space="preserve">The Editorial Board welcomes contributions to the section "Curiosities" that are about manufacturing procedures, experiences with specific equipment applications, etc. The author should propose and </w:t>
      </w:r>
      <w:r w:rsidR="00982352" w:rsidRPr="00B5295C">
        <w:rPr>
          <w:rFonts w:ascii="Times New Roman" w:hAnsi="Times New Roman"/>
          <w:sz w:val="20"/>
          <w:szCs w:val="20"/>
          <w:lang w:val="en-GB"/>
        </w:rPr>
        <w:t xml:space="preserve">give </w:t>
      </w:r>
      <w:r w:rsidRPr="00B5295C">
        <w:rPr>
          <w:rFonts w:ascii="Times New Roman" w:hAnsi="Times New Roman"/>
          <w:sz w:val="20"/>
          <w:szCs w:val="20"/>
          <w:lang w:val="en-GB"/>
        </w:rPr>
        <w:t>argument</w:t>
      </w:r>
      <w:r w:rsidR="00982352" w:rsidRPr="00B5295C">
        <w:rPr>
          <w:rFonts w:ascii="Times New Roman" w:hAnsi="Times New Roman"/>
          <w:sz w:val="20"/>
          <w:szCs w:val="20"/>
          <w:lang w:val="en-GB"/>
        </w:rPr>
        <w:t>s for</w:t>
      </w:r>
      <w:r w:rsidRPr="00B5295C">
        <w:rPr>
          <w:rFonts w:ascii="Times New Roman" w:hAnsi="Times New Roman"/>
          <w:sz w:val="20"/>
          <w:szCs w:val="20"/>
          <w:lang w:val="en-GB"/>
        </w:rPr>
        <w:t xml:space="preserve"> the category of the submitted article. Papers presented at scientific conferences can also be published in the journal upon the agreement of the conference organizer and the author. (Style: Times New Roman, 10pt, Normal) </w:t>
      </w:r>
    </w:p>
    <w:p w:rsidR="0012688D" w:rsidRPr="00B5295C" w:rsidRDefault="00BE5280" w:rsidP="003C44D9">
      <w:pPr>
        <w:autoSpaceDE w:val="0"/>
        <w:autoSpaceDN w:val="0"/>
        <w:adjustRightInd w:val="0"/>
        <w:spacing w:after="0" w:line="240" w:lineRule="auto"/>
        <w:ind w:firstLine="340"/>
        <w:jc w:val="both"/>
        <w:rPr>
          <w:rFonts w:ascii="Times New Roman" w:hAnsi="Times New Roman"/>
          <w:spacing w:val="-2"/>
          <w:sz w:val="20"/>
          <w:szCs w:val="20"/>
          <w:lang w:val="en-GB"/>
        </w:rPr>
      </w:pPr>
      <w:r w:rsidRPr="00B5295C">
        <w:rPr>
          <w:rFonts w:ascii="Times New Roman" w:hAnsi="Times New Roman"/>
          <w:sz w:val="20"/>
          <w:szCs w:val="20"/>
          <w:lang w:val="en-GB"/>
        </w:rPr>
        <w:t xml:space="preserve">Papers to be published in the journal </w:t>
      </w:r>
      <w:r w:rsidR="0030576D" w:rsidRPr="00B5295C">
        <w:rPr>
          <w:rFonts w:ascii="Times New Roman" w:hAnsi="Times New Roman"/>
          <w:sz w:val="20"/>
          <w:szCs w:val="20"/>
          <w:lang w:val="en-GB"/>
        </w:rPr>
        <w:t>TEHNIČKI VJESNIK/TECHNICAL GAZETTE</w:t>
      </w:r>
      <w:r w:rsidRPr="00B5295C">
        <w:rPr>
          <w:rFonts w:ascii="Times New Roman" w:hAnsi="Times New Roman"/>
          <w:sz w:val="20"/>
          <w:szCs w:val="20"/>
          <w:lang w:val="en-GB"/>
        </w:rPr>
        <w:t>, should be written in British English. The metrology and terminology used in the paper have to meet legal regulations, standards and International System of Units (SI) (Quantities and Units: ISO 80</w:t>
      </w:r>
      <w:r w:rsidRPr="00B5295C">
        <w:rPr>
          <w:rFonts w:ascii="Times New Roman" w:hAnsi="Times New Roman"/>
          <w:color w:val="FFFFFF" w:themeColor="background1"/>
          <w:sz w:val="20"/>
          <w:szCs w:val="20"/>
          <w:lang w:val="en-GB"/>
        </w:rPr>
        <w:t>.</w:t>
      </w:r>
      <w:r w:rsidRPr="00B5295C">
        <w:rPr>
          <w:rFonts w:ascii="Times New Roman" w:hAnsi="Times New Roman"/>
          <w:sz w:val="20"/>
          <w:szCs w:val="20"/>
          <w:lang w:val="en-GB"/>
        </w:rPr>
        <w:t>000 - from Part 1 to Part 14).</w:t>
      </w:r>
    </w:p>
    <w:p w:rsidR="0012688D" w:rsidRDefault="0012688D" w:rsidP="003C44D9">
      <w:pPr>
        <w:autoSpaceDE w:val="0"/>
        <w:autoSpaceDN w:val="0"/>
        <w:adjustRightInd w:val="0"/>
        <w:spacing w:after="0" w:line="240" w:lineRule="auto"/>
        <w:rPr>
          <w:rFonts w:ascii="Times New Roman" w:hAnsi="Times New Roman"/>
          <w:sz w:val="20"/>
          <w:szCs w:val="20"/>
          <w:lang w:val="en-GB"/>
        </w:rPr>
      </w:pPr>
    </w:p>
    <w:p w:rsidR="006C238D" w:rsidRPr="00B5295C" w:rsidRDefault="006C238D" w:rsidP="003C44D9">
      <w:pPr>
        <w:autoSpaceDE w:val="0"/>
        <w:autoSpaceDN w:val="0"/>
        <w:adjustRightInd w:val="0"/>
        <w:spacing w:after="0" w:line="240" w:lineRule="auto"/>
        <w:rPr>
          <w:rFonts w:ascii="Times New Roman" w:hAnsi="Times New Roman"/>
          <w:sz w:val="20"/>
          <w:szCs w:val="20"/>
          <w:lang w:val="en-GB"/>
        </w:rPr>
      </w:pPr>
    </w:p>
    <w:p w:rsidR="00BE5280" w:rsidRPr="00B5295C" w:rsidRDefault="00BE5280" w:rsidP="003C44D9">
      <w:pPr>
        <w:autoSpaceDE w:val="0"/>
        <w:autoSpaceDN w:val="0"/>
        <w:adjustRightInd w:val="0"/>
        <w:spacing w:after="0" w:line="240" w:lineRule="auto"/>
        <w:jc w:val="both"/>
        <w:rPr>
          <w:rFonts w:ascii="Arial Narrow" w:hAnsi="Arial Narrow"/>
          <w:b/>
          <w:bCs/>
          <w:sz w:val="20"/>
          <w:szCs w:val="20"/>
          <w:lang w:val="en-GB"/>
        </w:rPr>
      </w:pPr>
      <w:r w:rsidRPr="00B5295C">
        <w:rPr>
          <w:rFonts w:ascii="Arial Narrow" w:hAnsi="Arial Narrow"/>
          <w:b/>
          <w:bCs/>
          <w:sz w:val="20"/>
          <w:szCs w:val="20"/>
          <w:lang w:val="en-GB"/>
        </w:rPr>
        <w:t>1.1</w:t>
      </w:r>
      <w:r w:rsidRPr="00B5295C">
        <w:rPr>
          <w:rFonts w:ascii="Arial Narrow" w:hAnsi="Arial Narrow"/>
          <w:b/>
          <w:bCs/>
          <w:sz w:val="20"/>
          <w:szCs w:val="20"/>
          <w:lang w:val="en-GB"/>
        </w:rPr>
        <w:tab/>
        <w:t xml:space="preserve">Subtitle 1 (Writing Instructions) </w:t>
      </w:r>
    </w:p>
    <w:p w:rsidR="00BE5280" w:rsidRPr="00B5295C" w:rsidRDefault="00BE5280" w:rsidP="003C44D9">
      <w:pPr>
        <w:autoSpaceDE w:val="0"/>
        <w:autoSpaceDN w:val="0"/>
        <w:adjustRightInd w:val="0"/>
        <w:spacing w:after="0" w:line="240" w:lineRule="auto"/>
        <w:ind w:firstLine="340"/>
        <w:jc w:val="both"/>
        <w:rPr>
          <w:rFonts w:ascii="Arial Narrow" w:hAnsi="Arial Narrow"/>
          <w:bCs/>
          <w:smallCaps/>
          <w:sz w:val="16"/>
          <w:szCs w:val="16"/>
          <w:lang w:val="en-GB"/>
        </w:rPr>
      </w:pPr>
      <w:r w:rsidRPr="00B5295C">
        <w:rPr>
          <w:rFonts w:ascii="Arial Narrow" w:hAnsi="Arial Narrow"/>
          <w:bCs/>
          <w:sz w:val="16"/>
          <w:szCs w:val="16"/>
          <w:lang w:val="en-GB"/>
        </w:rPr>
        <w:t>(Style: Ariel Narrow, 10pt, Bold</w:t>
      </w:r>
      <w:r w:rsidRPr="00B5295C">
        <w:rPr>
          <w:rFonts w:ascii="Arial Narrow" w:hAnsi="Arial Narrow"/>
          <w:bCs/>
          <w:smallCaps/>
          <w:sz w:val="16"/>
          <w:szCs w:val="16"/>
          <w:lang w:val="en-GB"/>
        </w:rPr>
        <w:t>)</w:t>
      </w:r>
    </w:p>
    <w:p w:rsidR="00BE5280" w:rsidRPr="00B5295C" w:rsidRDefault="003C44D9" w:rsidP="003C44D9">
      <w:pPr>
        <w:autoSpaceDE w:val="0"/>
        <w:autoSpaceDN w:val="0"/>
        <w:adjustRightInd w:val="0"/>
        <w:spacing w:after="0" w:line="240" w:lineRule="auto"/>
        <w:jc w:val="both"/>
        <w:rPr>
          <w:rFonts w:ascii="Times New Roman" w:hAnsi="Times New Roman"/>
          <w:bCs/>
          <w:sz w:val="20"/>
          <w:szCs w:val="20"/>
          <w:lang w:val="en-GB"/>
        </w:rPr>
      </w:pPr>
      <w:r w:rsidRPr="00B5295C">
        <w:rPr>
          <w:rFonts w:ascii="Arial Narrow" w:hAnsi="Arial Narrow"/>
          <w:sz w:val="20"/>
          <w:szCs w:val="20"/>
          <w:lang w:val="en-GB"/>
        </w:rPr>
        <w:t>10pt</w:t>
      </w:r>
      <w:r w:rsidR="00BE5280" w:rsidRPr="00B5295C">
        <w:rPr>
          <w:rFonts w:ascii="Times New Roman" w:hAnsi="Times New Roman"/>
          <w:bCs/>
          <w:sz w:val="20"/>
          <w:szCs w:val="20"/>
          <w:lang w:val="en-GB"/>
        </w:rPr>
        <w:tab/>
      </w:r>
    </w:p>
    <w:p w:rsidR="00BE5280" w:rsidRPr="00B5295C" w:rsidRDefault="00BE5280" w:rsidP="003C44D9">
      <w:pPr>
        <w:autoSpaceDE w:val="0"/>
        <w:autoSpaceDN w:val="0"/>
        <w:adjustRightInd w:val="0"/>
        <w:spacing w:after="0" w:line="240" w:lineRule="auto"/>
        <w:ind w:firstLine="340"/>
        <w:jc w:val="both"/>
        <w:rPr>
          <w:rFonts w:ascii="Times New Roman" w:hAnsi="Times New Roman"/>
          <w:bCs/>
          <w:sz w:val="20"/>
          <w:szCs w:val="20"/>
          <w:lang w:val="en-GB"/>
        </w:rPr>
      </w:pPr>
      <w:r w:rsidRPr="00B5295C">
        <w:rPr>
          <w:rFonts w:ascii="Times New Roman" w:hAnsi="Times New Roman"/>
          <w:bCs/>
          <w:sz w:val="20"/>
          <w:szCs w:val="20"/>
          <w:lang w:val="en-GB"/>
        </w:rPr>
        <w:t>The text of the paper is arranged in sections and when necessary into subsections. Sections are marked with one Arabic numeral and subsections with two Arabic numerals, e.g. 1.1, 1.2, 1.3, ... When a subsection is arranged in smaller parts, each of them is marked with three Arabic numerals, e.g. 1.1.1, 1.1.2, ... Further divisions are not allowed.</w:t>
      </w:r>
    </w:p>
    <w:p w:rsidR="0030576D" w:rsidRPr="00B5295C" w:rsidRDefault="0030576D" w:rsidP="0030576D">
      <w:pPr>
        <w:autoSpaceDE w:val="0"/>
        <w:autoSpaceDN w:val="0"/>
        <w:adjustRightInd w:val="0"/>
        <w:spacing w:after="0" w:line="240" w:lineRule="auto"/>
        <w:jc w:val="both"/>
        <w:rPr>
          <w:rFonts w:ascii="Times New Roman" w:hAnsi="Times New Roman"/>
          <w:bCs/>
          <w:sz w:val="20"/>
          <w:szCs w:val="20"/>
          <w:lang w:val="en-GB"/>
        </w:rPr>
      </w:pPr>
      <w:r w:rsidRPr="00B5295C">
        <w:rPr>
          <w:rFonts w:ascii="Arial Narrow" w:hAnsi="Arial Narrow"/>
          <w:sz w:val="20"/>
          <w:szCs w:val="20"/>
          <w:lang w:val="en-GB"/>
        </w:rPr>
        <w:t>10pt</w:t>
      </w:r>
      <w:r w:rsidRPr="00B5295C">
        <w:rPr>
          <w:rFonts w:ascii="Times New Roman" w:hAnsi="Times New Roman"/>
          <w:bCs/>
          <w:sz w:val="20"/>
          <w:szCs w:val="20"/>
          <w:lang w:val="en-GB"/>
        </w:rPr>
        <w:tab/>
      </w:r>
    </w:p>
    <w:p w:rsidR="0030576D" w:rsidRPr="00B5295C" w:rsidRDefault="0030576D" w:rsidP="0030576D">
      <w:pPr>
        <w:autoSpaceDE w:val="0"/>
        <w:autoSpaceDN w:val="0"/>
        <w:adjustRightInd w:val="0"/>
        <w:spacing w:after="0" w:line="240" w:lineRule="auto"/>
        <w:jc w:val="center"/>
        <w:rPr>
          <w:rFonts w:ascii="Times New Roman" w:hAnsi="Times New Roman"/>
          <w:bCs/>
          <w:sz w:val="20"/>
          <w:szCs w:val="20"/>
          <w:lang w:val="en-GB"/>
        </w:rPr>
      </w:pPr>
      <w:r w:rsidRPr="00B5295C">
        <w:rPr>
          <w:rFonts w:ascii="Times New Roman" w:hAnsi="Times New Roman"/>
          <w:bCs/>
          <w:noProof/>
          <w:sz w:val="20"/>
          <w:szCs w:val="20"/>
          <w:lang w:val="en-GB" w:eastAsia="hr-HR"/>
        </w:rPr>
        <w:drawing>
          <wp:inline distT="0" distB="0" distL="0" distR="0">
            <wp:extent cx="2700000" cy="23800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2.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0000" cy="2380023"/>
                    </a:xfrm>
                    <a:prstGeom prst="rect">
                      <a:avLst/>
                    </a:prstGeom>
                  </pic:spPr>
                </pic:pic>
              </a:graphicData>
            </a:graphic>
          </wp:inline>
        </w:drawing>
      </w:r>
    </w:p>
    <w:p w:rsidR="0030576D" w:rsidRPr="00B5295C" w:rsidRDefault="0030576D" w:rsidP="0030576D">
      <w:pPr>
        <w:spacing w:after="0" w:line="240" w:lineRule="auto"/>
        <w:jc w:val="center"/>
        <w:rPr>
          <w:rFonts w:ascii="Arial Narrow" w:hAnsi="Arial Narrow"/>
          <w:sz w:val="16"/>
          <w:szCs w:val="16"/>
          <w:lang w:val="en-GB"/>
        </w:rPr>
      </w:pPr>
      <w:r w:rsidRPr="00B5295C">
        <w:rPr>
          <w:rFonts w:ascii="Arial Narrow" w:hAnsi="Arial Narrow"/>
          <w:b/>
          <w:sz w:val="16"/>
          <w:szCs w:val="16"/>
          <w:lang w:val="en-GB"/>
        </w:rPr>
        <w:t xml:space="preserve">Figure 1 </w:t>
      </w:r>
      <w:r w:rsidRPr="00B5295C">
        <w:rPr>
          <w:rFonts w:ascii="Arial Narrow" w:hAnsi="Arial Narrow"/>
          <w:sz w:val="16"/>
          <w:szCs w:val="16"/>
          <w:lang w:val="en-GB"/>
        </w:rPr>
        <w:t>The texts under figures</w:t>
      </w:r>
    </w:p>
    <w:p w:rsidR="0030576D" w:rsidRPr="00B5295C" w:rsidRDefault="0030576D" w:rsidP="0030576D">
      <w:pPr>
        <w:keepNext/>
        <w:spacing w:after="0" w:line="240" w:lineRule="auto"/>
        <w:jc w:val="center"/>
        <w:rPr>
          <w:rFonts w:ascii="Arial Narrow" w:hAnsi="Arial Narrow"/>
          <w:iCs/>
          <w:sz w:val="16"/>
          <w:szCs w:val="16"/>
          <w:lang w:val="en-GB"/>
        </w:rPr>
      </w:pPr>
      <w:r w:rsidRPr="00B5295C">
        <w:rPr>
          <w:rFonts w:ascii="Arial Narrow" w:hAnsi="Arial Narrow"/>
          <w:iCs/>
          <w:sz w:val="16"/>
          <w:szCs w:val="16"/>
          <w:lang w:val="en-GB"/>
        </w:rPr>
        <w:t xml:space="preserve">(Style: </w:t>
      </w:r>
      <w:r w:rsidRPr="00B5295C">
        <w:rPr>
          <w:rFonts w:ascii="Arial Narrow" w:hAnsi="Arial Narrow"/>
          <w:sz w:val="16"/>
          <w:szCs w:val="16"/>
          <w:lang w:val="en-GB"/>
        </w:rPr>
        <w:t>Ariel Narrow</w:t>
      </w:r>
      <w:r w:rsidRPr="00B5295C">
        <w:rPr>
          <w:rFonts w:ascii="Arial Narrow" w:hAnsi="Arial Narrow"/>
          <w:iCs/>
          <w:sz w:val="16"/>
          <w:szCs w:val="16"/>
          <w:lang w:val="en-GB"/>
        </w:rPr>
        <w:t>, 8pt)</w:t>
      </w:r>
    </w:p>
    <w:p w:rsidR="0030576D" w:rsidRPr="00B5295C" w:rsidRDefault="0030576D" w:rsidP="0030576D">
      <w:pPr>
        <w:autoSpaceDE w:val="0"/>
        <w:autoSpaceDN w:val="0"/>
        <w:adjustRightInd w:val="0"/>
        <w:spacing w:after="0" w:line="240" w:lineRule="auto"/>
        <w:jc w:val="both"/>
        <w:rPr>
          <w:rFonts w:ascii="Times New Roman" w:hAnsi="Times New Roman"/>
          <w:bCs/>
          <w:sz w:val="20"/>
          <w:szCs w:val="20"/>
          <w:lang w:val="en-GB"/>
        </w:rPr>
      </w:pPr>
      <w:r w:rsidRPr="00B5295C">
        <w:rPr>
          <w:rFonts w:ascii="Arial Narrow" w:hAnsi="Arial Narrow"/>
          <w:sz w:val="20"/>
          <w:szCs w:val="20"/>
          <w:lang w:val="en-GB"/>
        </w:rPr>
        <w:t>10pt</w:t>
      </w:r>
      <w:r w:rsidRPr="00B5295C">
        <w:rPr>
          <w:rFonts w:ascii="Times New Roman" w:hAnsi="Times New Roman"/>
          <w:bCs/>
          <w:sz w:val="20"/>
          <w:szCs w:val="20"/>
          <w:lang w:val="en-GB"/>
        </w:rPr>
        <w:tab/>
      </w:r>
    </w:p>
    <w:p w:rsidR="0030576D" w:rsidRPr="00B5295C" w:rsidRDefault="0030576D" w:rsidP="0030576D">
      <w:pPr>
        <w:autoSpaceDE w:val="0"/>
        <w:autoSpaceDN w:val="0"/>
        <w:adjustRightInd w:val="0"/>
        <w:spacing w:after="0" w:line="240" w:lineRule="auto"/>
        <w:ind w:firstLine="340"/>
        <w:jc w:val="both"/>
        <w:rPr>
          <w:rFonts w:ascii="Times New Roman" w:hAnsi="Times New Roman"/>
          <w:bCs/>
          <w:sz w:val="20"/>
          <w:szCs w:val="20"/>
          <w:lang w:val="en-GB"/>
        </w:rPr>
      </w:pPr>
      <w:r w:rsidRPr="00B5295C">
        <w:rPr>
          <w:rFonts w:ascii="Times New Roman" w:hAnsi="Times New Roman"/>
          <w:bCs/>
          <w:sz w:val="20"/>
          <w:szCs w:val="20"/>
          <w:lang w:val="en-GB"/>
        </w:rPr>
        <w:t>The text has to be organized in the following order:</w:t>
      </w:r>
    </w:p>
    <w:p w:rsidR="0030576D" w:rsidRPr="00B5295C" w:rsidRDefault="0030576D" w:rsidP="0030576D">
      <w:pPr>
        <w:autoSpaceDE w:val="0"/>
        <w:autoSpaceDN w:val="0"/>
        <w:adjustRightInd w:val="0"/>
        <w:spacing w:after="0" w:line="240" w:lineRule="auto"/>
        <w:ind w:firstLine="340"/>
        <w:jc w:val="both"/>
        <w:rPr>
          <w:rFonts w:ascii="Times New Roman" w:hAnsi="Times New Roman"/>
          <w:bCs/>
          <w:sz w:val="20"/>
          <w:szCs w:val="20"/>
          <w:lang w:val="en-GB"/>
        </w:rPr>
      </w:pPr>
      <w:r w:rsidRPr="00B5295C">
        <w:rPr>
          <w:rFonts w:ascii="Times New Roman" w:hAnsi="Times New Roman"/>
          <w:bCs/>
          <w:sz w:val="20"/>
          <w:szCs w:val="20"/>
          <w:lang w:val="en-GB"/>
        </w:rPr>
        <w:t xml:space="preserve">ISSN and </w:t>
      </w:r>
      <w:r w:rsidRPr="00B5295C">
        <w:rPr>
          <w:rFonts w:ascii="Times New Roman" w:hAnsi="Times New Roman"/>
          <w:sz w:val="20"/>
          <w:szCs w:val="20"/>
          <w:lang w:val="en-GB"/>
        </w:rPr>
        <w:t>https://doi.org/</w:t>
      </w:r>
      <w:r w:rsidR="006E2783" w:rsidRPr="00B5295C">
        <w:rPr>
          <w:rFonts w:ascii="Times New Roman" w:hAnsi="Times New Roman"/>
          <w:sz w:val="20"/>
          <w:szCs w:val="20"/>
          <w:lang w:val="en-GB"/>
        </w:rPr>
        <w:t>10.17559/ID</w:t>
      </w:r>
    </w:p>
    <w:p w:rsidR="0030576D" w:rsidRPr="00B5295C" w:rsidRDefault="0030576D" w:rsidP="0030576D">
      <w:pPr>
        <w:autoSpaceDE w:val="0"/>
        <w:autoSpaceDN w:val="0"/>
        <w:adjustRightInd w:val="0"/>
        <w:spacing w:after="0" w:line="240" w:lineRule="auto"/>
        <w:ind w:firstLine="340"/>
        <w:jc w:val="both"/>
        <w:rPr>
          <w:rFonts w:ascii="Times New Roman" w:hAnsi="Times New Roman"/>
          <w:bCs/>
          <w:sz w:val="20"/>
          <w:szCs w:val="20"/>
          <w:lang w:val="en-GB"/>
        </w:rPr>
      </w:pPr>
      <w:r w:rsidRPr="00B5295C">
        <w:rPr>
          <w:rFonts w:ascii="Times New Roman" w:hAnsi="Times New Roman"/>
          <w:bCs/>
          <w:sz w:val="20"/>
          <w:szCs w:val="20"/>
          <w:lang w:val="en-GB"/>
        </w:rPr>
        <w:t>Title of the paper (not more than 15 words). Papers should be headed by a concise but informative title that clearly reflects the subject of the paper.</w:t>
      </w:r>
    </w:p>
    <w:p w:rsidR="0030576D" w:rsidRPr="00B5295C" w:rsidRDefault="0030576D" w:rsidP="0030576D">
      <w:pPr>
        <w:autoSpaceDE w:val="0"/>
        <w:autoSpaceDN w:val="0"/>
        <w:adjustRightInd w:val="0"/>
        <w:spacing w:after="0" w:line="240" w:lineRule="auto"/>
        <w:ind w:firstLine="340"/>
        <w:jc w:val="both"/>
        <w:rPr>
          <w:rFonts w:ascii="Times New Roman" w:hAnsi="Times New Roman"/>
          <w:bCs/>
          <w:sz w:val="20"/>
          <w:szCs w:val="20"/>
          <w:lang w:val="en-GB"/>
        </w:rPr>
      </w:pPr>
      <w:r w:rsidRPr="00B5295C">
        <w:rPr>
          <w:rFonts w:ascii="Times New Roman" w:hAnsi="Times New Roman"/>
          <w:bCs/>
          <w:sz w:val="20"/>
          <w:szCs w:val="20"/>
          <w:lang w:val="en-GB"/>
        </w:rPr>
        <w:t>Authors' full names (without grades and ranks).</w:t>
      </w:r>
    </w:p>
    <w:p w:rsidR="00CD77ED" w:rsidRPr="00B5295C" w:rsidRDefault="0030576D" w:rsidP="00CD77ED">
      <w:pPr>
        <w:autoSpaceDE w:val="0"/>
        <w:autoSpaceDN w:val="0"/>
        <w:adjustRightInd w:val="0"/>
        <w:spacing w:after="0" w:line="240" w:lineRule="auto"/>
        <w:ind w:firstLine="340"/>
        <w:jc w:val="both"/>
        <w:rPr>
          <w:rFonts w:ascii="Times New Roman" w:hAnsi="Times New Roman"/>
          <w:bCs/>
          <w:sz w:val="20"/>
          <w:szCs w:val="20"/>
          <w:lang w:val="en-GB"/>
        </w:rPr>
      </w:pPr>
      <w:r w:rsidRPr="00B5295C">
        <w:rPr>
          <w:rFonts w:ascii="Times New Roman" w:hAnsi="Times New Roman"/>
          <w:bCs/>
          <w:sz w:val="20"/>
          <w:szCs w:val="20"/>
          <w:lang w:val="en-GB"/>
        </w:rPr>
        <w:t>Abstract (not more than 200 words) should present a brief and factual account of content and conclusions of the paper, and an indication of the relevance of the new material presented.</w:t>
      </w:r>
    </w:p>
    <w:p w:rsidR="0030576D" w:rsidRPr="00B5295C" w:rsidRDefault="0030576D" w:rsidP="0030576D">
      <w:pPr>
        <w:autoSpaceDE w:val="0"/>
        <w:autoSpaceDN w:val="0"/>
        <w:adjustRightInd w:val="0"/>
        <w:spacing w:after="0" w:line="240" w:lineRule="auto"/>
        <w:ind w:firstLine="340"/>
        <w:jc w:val="both"/>
        <w:rPr>
          <w:rFonts w:ascii="Times New Roman" w:hAnsi="Times New Roman"/>
          <w:bCs/>
          <w:sz w:val="20"/>
          <w:szCs w:val="20"/>
          <w:lang w:val="en-GB"/>
        </w:rPr>
      </w:pPr>
      <w:r w:rsidRPr="00B5295C">
        <w:rPr>
          <w:rFonts w:ascii="Times New Roman" w:hAnsi="Times New Roman"/>
          <w:bCs/>
          <w:sz w:val="20"/>
          <w:szCs w:val="20"/>
          <w:lang w:val="en-GB"/>
        </w:rPr>
        <w:lastRenderedPageBreak/>
        <w:t>Alphabetic list of keywords in English. Keywords normally originate from the title and from the abstract (</w:t>
      </w:r>
      <w:proofErr w:type="gramStart"/>
      <w:r w:rsidRPr="00B5295C">
        <w:rPr>
          <w:rFonts w:ascii="Times New Roman" w:hAnsi="Times New Roman"/>
          <w:bCs/>
          <w:sz w:val="20"/>
          <w:szCs w:val="20"/>
          <w:lang w:val="en-GB"/>
        </w:rPr>
        <w:t>use ;</w:t>
      </w:r>
      <w:proofErr w:type="gramEnd"/>
      <w:r w:rsidRPr="00B5295C">
        <w:rPr>
          <w:rFonts w:ascii="Times New Roman" w:hAnsi="Times New Roman"/>
          <w:bCs/>
          <w:sz w:val="20"/>
          <w:szCs w:val="20"/>
          <w:lang w:val="en-GB"/>
        </w:rPr>
        <w:t xml:space="preserve"> between keywords).</w:t>
      </w:r>
    </w:p>
    <w:p w:rsidR="0030576D" w:rsidRPr="00B5295C" w:rsidRDefault="0030576D" w:rsidP="0030576D">
      <w:pPr>
        <w:autoSpaceDE w:val="0"/>
        <w:autoSpaceDN w:val="0"/>
        <w:adjustRightInd w:val="0"/>
        <w:spacing w:after="0" w:line="240" w:lineRule="auto"/>
        <w:ind w:firstLine="340"/>
        <w:jc w:val="both"/>
        <w:rPr>
          <w:rFonts w:ascii="Times New Roman" w:hAnsi="Times New Roman"/>
          <w:bCs/>
          <w:sz w:val="20"/>
          <w:szCs w:val="20"/>
          <w:lang w:val="en-GB"/>
        </w:rPr>
      </w:pPr>
      <w:r w:rsidRPr="00B5295C">
        <w:rPr>
          <w:rFonts w:ascii="Times New Roman" w:hAnsi="Times New Roman"/>
          <w:bCs/>
          <w:sz w:val="20"/>
          <w:szCs w:val="20"/>
          <w:lang w:val="en-GB"/>
        </w:rPr>
        <w:t>Introduction should state the reason for the work, with brief reference to previous work on the subject. It informs about the applied method and its advantages.</w:t>
      </w:r>
    </w:p>
    <w:p w:rsidR="00BE5280" w:rsidRPr="00B5295C" w:rsidRDefault="00BE5280" w:rsidP="003C44D9">
      <w:pPr>
        <w:autoSpaceDE w:val="0"/>
        <w:autoSpaceDN w:val="0"/>
        <w:adjustRightInd w:val="0"/>
        <w:spacing w:after="0" w:line="240" w:lineRule="auto"/>
        <w:ind w:firstLine="340"/>
        <w:jc w:val="both"/>
        <w:rPr>
          <w:rFonts w:ascii="Times New Roman" w:hAnsi="Times New Roman"/>
          <w:bCs/>
          <w:sz w:val="20"/>
          <w:szCs w:val="20"/>
          <w:lang w:val="en-GB"/>
        </w:rPr>
      </w:pPr>
      <w:r w:rsidRPr="00B5295C">
        <w:rPr>
          <w:rFonts w:ascii="Times New Roman" w:hAnsi="Times New Roman"/>
          <w:bCs/>
          <w:sz w:val="20"/>
          <w:szCs w:val="20"/>
          <w:lang w:val="en-GB"/>
        </w:rPr>
        <w:t>Central part of the paper may be arranged in sections. Complete mathematical procedures for formula derivations should be avoided.</w:t>
      </w:r>
      <w:r w:rsidR="00982352" w:rsidRPr="00B5295C">
        <w:rPr>
          <w:rFonts w:ascii="Times New Roman" w:hAnsi="Times New Roman"/>
          <w:bCs/>
          <w:sz w:val="20"/>
          <w:szCs w:val="20"/>
          <w:lang w:val="en-GB"/>
        </w:rPr>
        <w:t xml:space="preserve"> </w:t>
      </w:r>
      <w:r w:rsidRPr="00B5295C">
        <w:rPr>
          <w:rFonts w:ascii="Times New Roman" w:hAnsi="Times New Roman"/>
          <w:bCs/>
          <w:sz w:val="20"/>
          <w:szCs w:val="20"/>
          <w:lang w:val="en-GB"/>
        </w:rPr>
        <w:t xml:space="preserve">The necessary mathematical descriptions may be given in an appendix. Authors are advised to use examples to illustrate the experimental procedure, applications or algorithms. In </w:t>
      </w:r>
      <w:r w:rsidR="006C238D" w:rsidRPr="00B5295C">
        <w:rPr>
          <w:rFonts w:ascii="Times New Roman" w:hAnsi="Times New Roman"/>
          <w:bCs/>
          <w:sz w:val="20"/>
          <w:szCs w:val="20"/>
          <w:lang w:val="en-GB"/>
        </w:rPr>
        <w:t>general,</w:t>
      </w:r>
      <w:r w:rsidRPr="00B5295C">
        <w:rPr>
          <w:rFonts w:ascii="Times New Roman" w:hAnsi="Times New Roman"/>
          <w:bCs/>
          <w:sz w:val="20"/>
          <w:szCs w:val="20"/>
          <w:lang w:val="en-GB"/>
        </w:rPr>
        <w:t xml:space="preserve"> all the theoretical statements have to be experimentally verified.</w:t>
      </w:r>
    </w:p>
    <w:p w:rsidR="00CC0C08" w:rsidRPr="00B5295C" w:rsidRDefault="00BE5280" w:rsidP="003C44D9">
      <w:pPr>
        <w:autoSpaceDE w:val="0"/>
        <w:autoSpaceDN w:val="0"/>
        <w:adjustRightInd w:val="0"/>
        <w:spacing w:after="0" w:line="240" w:lineRule="auto"/>
        <w:ind w:firstLine="340"/>
        <w:jc w:val="both"/>
        <w:rPr>
          <w:rFonts w:ascii="Times New Roman" w:hAnsi="Times New Roman"/>
          <w:bCs/>
          <w:sz w:val="20"/>
          <w:szCs w:val="20"/>
          <w:lang w:val="en-GB"/>
        </w:rPr>
      </w:pPr>
      <w:r w:rsidRPr="00B5295C">
        <w:rPr>
          <w:rFonts w:ascii="Times New Roman" w:hAnsi="Times New Roman"/>
          <w:bCs/>
          <w:sz w:val="20"/>
          <w:szCs w:val="20"/>
          <w:lang w:val="en-GB"/>
        </w:rPr>
        <w:t>In Conclusions all the results are stated, and all the advantages of the used method are pointed out. The limitations of the method should be clearly described as well as the application areas.</w:t>
      </w:r>
    </w:p>
    <w:p w:rsidR="00CC0C08" w:rsidRPr="00B5295C" w:rsidRDefault="00CC0C08" w:rsidP="003C44D9">
      <w:pPr>
        <w:autoSpaceDE w:val="0"/>
        <w:autoSpaceDN w:val="0"/>
        <w:adjustRightInd w:val="0"/>
        <w:spacing w:after="0" w:line="240" w:lineRule="auto"/>
        <w:ind w:firstLine="340"/>
        <w:jc w:val="both"/>
        <w:rPr>
          <w:rFonts w:ascii="Times New Roman" w:hAnsi="Times New Roman"/>
          <w:sz w:val="20"/>
          <w:szCs w:val="20"/>
          <w:lang w:val="en-GB"/>
        </w:rPr>
      </w:pPr>
      <w:r w:rsidRPr="00B5295C">
        <w:rPr>
          <w:rFonts w:ascii="Times New Roman" w:hAnsi="Times New Roman"/>
          <w:sz w:val="20"/>
          <w:szCs w:val="20"/>
          <w:lang w:val="en-GB"/>
        </w:rPr>
        <w:t>List of references should be brought together at the end of the article and numbered in square brackets in order of their appearance in the text followed by other literature.</w:t>
      </w:r>
    </w:p>
    <w:p w:rsidR="00265432" w:rsidRPr="00B5295C" w:rsidRDefault="00CC0C08" w:rsidP="003C44D9">
      <w:pPr>
        <w:spacing w:after="0" w:line="240" w:lineRule="auto"/>
        <w:ind w:firstLine="340"/>
        <w:jc w:val="both"/>
        <w:rPr>
          <w:rFonts w:ascii="Times New Roman" w:hAnsi="Times New Roman"/>
          <w:sz w:val="20"/>
          <w:szCs w:val="20"/>
          <w:lang w:val="en-GB"/>
        </w:rPr>
      </w:pPr>
      <w:r w:rsidRPr="00B5295C">
        <w:rPr>
          <w:rFonts w:ascii="Times New Roman" w:hAnsi="Times New Roman"/>
          <w:sz w:val="20"/>
          <w:szCs w:val="20"/>
          <w:lang w:val="en-GB"/>
        </w:rPr>
        <w:t>Authors' full names (with grades and ranks) followed by the name and address of the institution in which the work was carried on.</w:t>
      </w:r>
    </w:p>
    <w:p w:rsidR="00CC0C08" w:rsidRPr="00B5295C" w:rsidRDefault="00CC0C08" w:rsidP="003C44D9">
      <w:pPr>
        <w:spacing w:after="0" w:line="240" w:lineRule="auto"/>
        <w:ind w:firstLine="340"/>
        <w:jc w:val="both"/>
        <w:rPr>
          <w:rFonts w:ascii="Times New Roman" w:hAnsi="Times New Roman"/>
          <w:sz w:val="20"/>
          <w:szCs w:val="20"/>
          <w:lang w:val="en-GB"/>
        </w:rPr>
      </w:pPr>
      <w:r w:rsidRPr="00B5295C">
        <w:rPr>
          <w:rFonts w:ascii="Times New Roman" w:hAnsi="Times New Roman"/>
          <w:sz w:val="20"/>
          <w:szCs w:val="20"/>
          <w:lang w:val="en-GB"/>
        </w:rPr>
        <w:t xml:space="preserve">A List of used symbols and their SI units is optional after </w:t>
      </w:r>
      <w:r w:rsidR="007402D3" w:rsidRPr="00B5295C">
        <w:rPr>
          <w:rFonts w:ascii="Times New Roman" w:hAnsi="Times New Roman"/>
          <w:sz w:val="20"/>
          <w:szCs w:val="20"/>
          <w:lang w:val="en-GB"/>
        </w:rPr>
        <w:t xml:space="preserve">the </w:t>
      </w:r>
      <w:r w:rsidRPr="00B5295C">
        <w:rPr>
          <w:rFonts w:ascii="Times New Roman" w:hAnsi="Times New Roman"/>
          <w:sz w:val="20"/>
          <w:szCs w:val="20"/>
          <w:lang w:val="en-GB"/>
        </w:rPr>
        <w:t>list of references.</w:t>
      </w:r>
    </w:p>
    <w:p w:rsidR="00CC0C08" w:rsidRPr="00B5295C" w:rsidRDefault="00D55DD7" w:rsidP="003C44D9">
      <w:pPr>
        <w:spacing w:after="0" w:line="240" w:lineRule="auto"/>
        <w:jc w:val="both"/>
        <w:rPr>
          <w:rFonts w:ascii="Arial Narrow" w:hAnsi="Arial Narrow"/>
          <w:sz w:val="20"/>
          <w:szCs w:val="20"/>
          <w:lang w:val="en-GB"/>
        </w:rPr>
      </w:pPr>
      <w:r w:rsidRPr="00B5295C">
        <w:rPr>
          <w:rFonts w:ascii="Arial Narrow" w:hAnsi="Arial Narrow"/>
          <w:sz w:val="20"/>
          <w:szCs w:val="20"/>
          <w:lang w:val="en-GB"/>
        </w:rPr>
        <w:t>10pt</w:t>
      </w:r>
    </w:p>
    <w:p w:rsidR="00235C00" w:rsidRDefault="00235C00" w:rsidP="002E4359">
      <w:pPr>
        <w:spacing w:after="0" w:line="240" w:lineRule="auto"/>
        <w:jc w:val="center"/>
        <w:rPr>
          <w:rFonts w:ascii="Times New Roman" w:hAnsi="Times New Roman"/>
          <w:sz w:val="20"/>
          <w:szCs w:val="20"/>
          <w:lang w:val="en-GB"/>
        </w:rPr>
      </w:pPr>
      <w:r>
        <w:rPr>
          <w:rFonts w:ascii="Times New Roman" w:hAnsi="Times New Roman"/>
          <w:noProof/>
          <w:sz w:val="20"/>
          <w:szCs w:val="20"/>
          <w:lang w:val="hr-HR" w:eastAsia="hr-HR"/>
        </w:rPr>
        <w:drawing>
          <wp:inline distT="0" distB="0" distL="0" distR="0">
            <wp:extent cx="2968752" cy="1103376"/>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8752" cy="1103376"/>
                    </a:xfrm>
                    <a:prstGeom prst="rect">
                      <a:avLst/>
                    </a:prstGeom>
                  </pic:spPr>
                </pic:pic>
              </a:graphicData>
            </a:graphic>
          </wp:inline>
        </w:drawing>
      </w:r>
    </w:p>
    <w:p w:rsidR="00D55DD7" w:rsidRPr="00B5295C" w:rsidRDefault="00D55DD7" w:rsidP="002E4359">
      <w:pPr>
        <w:spacing w:after="0" w:line="240" w:lineRule="auto"/>
        <w:jc w:val="center"/>
        <w:rPr>
          <w:rFonts w:ascii="Arial Narrow" w:hAnsi="Arial Narrow"/>
          <w:sz w:val="16"/>
          <w:szCs w:val="16"/>
          <w:lang w:val="en-GB"/>
        </w:rPr>
      </w:pPr>
      <w:r w:rsidRPr="00B5295C">
        <w:rPr>
          <w:rFonts w:ascii="Arial Narrow" w:hAnsi="Arial Narrow"/>
          <w:b/>
          <w:sz w:val="16"/>
          <w:szCs w:val="16"/>
          <w:lang w:val="en-GB"/>
        </w:rPr>
        <w:t xml:space="preserve">Figure </w:t>
      </w:r>
      <w:r w:rsidR="0030576D" w:rsidRPr="00B5295C">
        <w:rPr>
          <w:rFonts w:ascii="Arial Narrow" w:hAnsi="Arial Narrow"/>
          <w:b/>
          <w:sz w:val="16"/>
          <w:szCs w:val="16"/>
          <w:lang w:val="en-GB"/>
        </w:rPr>
        <w:t>2</w:t>
      </w:r>
      <w:r w:rsidRPr="00B5295C">
        <w:rPr>
          <w:rFonts w:ascii="Arial Narrow" w:hAnsi="Arial Narrow"/>
          <w:b/>
          <w:sz w:val="16"/>
          <w:szCs w:val="16"/>
          <w:lang w:val="en-GB"/>
        </w:rPr>
        <w:t xml:space="preserve"> </w:t>
      </w:r>
      <w:r w:rsidRPr="00B5295C">
        <w:rPr>
          <w:rFonts w:ascii="Arial Narrow" w:hAnsi="Arial Narrow"/>
          <w:sz w:val="16"/>
          <w:szCs w:val="16"/>
          <w:lang w:val="en-GB"/>
        </w:rPr>
        <w:t>The texts under figures</w:t>
      </w:r>
    </w:p>
    <w:p w:rsidR="00D55DD7" w:rsidRPr="00B5295C" w:rsidRDefault="00D55DD7" w:rsidP="00D55DD7">
      <w:pPr>
        <w:keepNext/>
        <w:spacing w:after="0" w:line="240" w:lineRule="auto"/>
        <w:jc w:val="center"/>
        <w:rPr>
          <w:rFonts w:ascii="Arial Narrow" w:hAnsi="Arial Narrow"/>
          <w:iCs/>
          <w:sz w:val="16"/>
          <w:szCs w:val="16"/>
          <w:lang w:val="en-GB"/>
        </w:rPr>
      </w:pPr>
      <w:r w:rsidRPr="00B5295C">
        <w:rPr>
          <w:rFonts w:ascii="Arial Narrow" w:hAnsi="Arial Narrow"/>
          <w:iCs/>
          <w:sz w:val="16"/>
          <w:szCs w:val="16"/>
          <w:lang w:val="en-GB"/>
        </w:rPr>
        <w:t xml:space="preserve">(Style: </w:t>
      </w:r>
      <w:r w:rsidRPr="00B5295C">
        <w:rPr>
          <w:rFonts w:ascii="Arial Narrow" w:hAnsi="Arial Narrow"/>
          <w:sz w:val="16"/>
          <w:szCs w:val="16"/>
          <w:lang w:val="en-GB"/>
        </w:rPr>
        <w:t>Ariel Narrow</w:t>
      </w:r>
      <w:r w:rsidRPr="00B5295C">
        <w:rPr>
          <w:rFonts w:ascii="Arial Narrow" w:hAnsi="Arial Narrow"/>
          <w:iCs/>
          <w:sz w:val="16"/>
          <w:szCs w:val="16"/>
          <w:lang w:val="en-GB"/>
        </w:rPr>
        <w:t>, 8pt)</w:t>
      </w:r>
    </w:p>
    <w:p w:rsidR="00D55DD7" w:rsidRPr="00B5295C" w:rsidRDefault="00D55DD7" w:rsidP="00D55DD7">
      <w:pPr>
        <w:keepNext/>
        <w:spacing w:after="0" w:line="240" w:lineRule="auto"/>
        <w:rPr>
          <w:rFonts w:ascii="Arial Narrow" w:hAnsi="Arial Narrow"/>
          <w:sz w:val="20"/>
          <w:szCs w:val="20"/>
          <w:lang w:val="en-GB"/>
        </w:rPr>
      </w:pPr>
      <w:r w:rsidRPr="00B5295C">
        <w:rPr>
          <w:rFonts w:ascii="Arial Narrow" w:hAnsi="Arial Narrow"/>
          <w:sz w:val="20"/>
          <w:szCs w:val="20"/>
          <w:lang w:val="en-GB"/>
        </w:rPr>
        <w:t>10pt</w:t>
      </w:r>
    </w:p>
    <w:p w:rsidR="00D55DD7" w:rsidRPr="00B5295C" w:rsidRDefault="00D55DD7" w:rsidP="00D55DD7">
      <w:pPr>
        <w:spacing w:after="0" w:line="240" w:lineRule="auto"/>
        <w:rPr>
          <w:rFonts w:ascii="Arial Narrow" w:hAnsi="Arial Narrow"/>
          <w:b/>
          <w:sz w:val="20"/>
          <w:szCs w:val="20"/>
          <w:lang w:val="en-GB"/>
        </w:rPr>
      </w:pPr>
      <w:r w:rsidRPr="00B5295C">
        <w:rPr>
          <w:rFonts w:ascii="Arial Narrow" w:hAnsi="Arial Narrow"/>
          <w:b/>
          <w:sz w:val="20"/>
          <w:szCs w:val="20"/>
          <w:lang w:val="en-GB"/>
        </w:rPr>
        <w:t xml:space="preserve">1.1.1 Subtitle 2 (Preparation of Manuscript) </w:t>
      </w:r>
    </w:p>
    <w:p w:rsidR="00D55DD7" w:rsidRPr="00B5295C" w:rsidRDefault="00D55DD7" w:rsidP="00D55DD7">
      <w:pPr>
        <w:spacing w:after="0" w:line="240" w:lineRule="auto"/>
        <w:ind w:firstLine="340"/>
        <w:rPr>
          <w:rFonts w:ascii="Arial Narrow" w:hAnsi="Arial Narrow"/>
          <w:sz w:val="16"/>
          <w:szCs w:val="16"/>
          <w:lang w:val="en-GB"/>
        </w:rPr>
      </w:pPr>
      <w:r w:rsidRPr="00B5295C">
        <w:rPr>
          <w:rFonts w:ascii="Arial Narrow" w:hAnsi="Arial Narrow"/>
          <w:sz w:val="16"/>
          <w:szCs w:val="16"/>
          <w:lang w:val="en-GB"/>
        </w:rPr>
        <w:t xml:space="preserve">  (Style: Ariel Narrow, 10pt, Bold)</w:t>
      </w:r>
    </w:p>
    <w:p w:rsidR="00D55DD7" w:rsidRPr="00B5295C" w:rsidRDefault="00D55DD7" w:rsidP="00D55DD7">
      <w:pPr>
        <w:spacing w:after="0" w:line="240" w:lineRule="auto"/>
        <w:rPr>
          <w:rFonts w:ascii="Times New Roman" w:hAnsi="Times New Roman"/>
          <w:sz w:val="20"/>
          <w:szCs w:val="20"/>
          <w:lang w:val="en-GB"/>
        </w:rPr>
      </w:pPr>
      <w:r w:rsidRPr="00B5295C">
        <w:rPr>
          <w:rFonts w:ascii="Arial Narrow" w:hAnsi="Arial Narrow"/>
          <w:sz w:val="20"/>
          <w:szCs w:val="20"/>
          <w:lang w:val="en-GB"/>
        </w:rPr>
        <w:t>10pt</w:t>
      </w:r>
    </w:p>
    <w:p w:rsidR="00D55DD7" w:rsidRPr="00B5295C" w:rsidRDefault="00D55DD7" w:rsidP="00D55DD7">
      <w:pPr>
        <w:spacing w:after="0" w:line="240" w:lineRule="auto"/>
        <w:jc w:val="both"/>
        <w:rPr>
          <w:rFonts w:ascii="Times New Roman" w:hAnsi="Times New Roman"/>
          <w:sz w:val="20"/>
          <w:szCs w:val="20"/>
          <w:lang w:val="en-GB"/>
        </w:rPr>
      </w:pPr>
      <w:r w:rsidRPr="00B5295C">
        <w:rPr>
          <w:rFonts w:ascii="Times New Roman" w:hAnsi="Times New Roman"/>
          <w:sz w:val="20"/>
          <w:szCs w:val="20"/>
          <w:lang w:val="en-GB"/>
        </w:rPr>
        <w:tab/>
        <w:t xml:space="preserve">The paper should be written using Latin characters. Greek letters may be used for symbols. The volume of the article is limited to 8 pages (A4 format). That includes blanks and equivalent number of characters covered by figures and tables. Number of pages must be even. </w:t>
      </w:r>
    </w:p>
    <w:p w:rsidR="00D55DD7" w:rsidRPr="00B5295C" w:rsidRDefault="00D55DD7" w:rsidP="00D55DD7">
      <w:pPr>
        <w:spacing w:after="0" w:line="240" w:lineRule="auto"/>
        <w:jc w:val="both"/>
        <w:rPr>
          <w:rFonts w:ascii="Times New Roman" w:hAnsi="Times New Roman"/>
          <w:sz w:val="20"/>
          <w:szCs w:val="20"/>
          <w:lang w:val="en-GB"/>
        </w:rPr>
      </w:pPr>
      <w:r w:rsidRPr="00B5295C">
        <w:rPr>
          <w:rFonts w:ascii="Times New Roman" w:hAnsi="Times New Roman"/>
          <w:sz w:val="20"/>
          <w:szCs w:val="20"/>
          <w:lang w:val="en-GB"/>
        </w:rPr>
        <w:tab/>
        <w:t xml:space="preserve">The text should be sent to the Editorial Board using e-mail. For the text preparing may be used only MS Word for Windows respectively *.doc, *.docx (Word Document) format of records. The text has to be prepared in accordance with this template. </w:t>
      </w:r>
    </w:p>
    <w:p w:rsidR="00D55DD7" w:rsidRPr="00B5295C" w:rsidRDefault="00D55DD7" w:rsidP="00D55DD7">
      <w:pPr>
        <w:spacing w:after="0" w:line="240" w:lineRule="auto"/>
        <w:ind w:firstLine="340"/>
        <w:jc w:val="both"/>
        <w:rPr>
          <w:rFonts w:ascii="Times New Roman" w:hAnsi="Times New Roman"/>
          <w:sz w:val="20"/>
          <w:szCs w:val="20"/>
          <w:lang w:val="en-GB"/>
        </w:rPr>
      </w:pPr>
      <w:r w:rsidRPr="00B5295C">
        <w:rPr>
          <w:rFonts w:ascii="Times New Roman" w:hAnsi="Times New Roman"/>
          <w:sz w:val="20"/>
          <w:szCs w:val="20"/>
          <w:lang w:val="en-GB"/>
        </w:rPr>
        <w:t xml:space="preserve">The Editorial Board may exceptionally request the CD-ROM with recorded articles and figures and tables. In that case the figures (drawings, diagrams and photographs) should be submitted stored on the CD-ROM in JPG/JPEG, PNG, TIF (TIFF Bitmap) or BMP (Windows Bitmap) format, min. resolution of 300 dpi. Each figure is labelled the same as it is in the paper and recorded format (e.g. fig-1.JPG). If figures </w:t>
      </w:r>
      <w:r w:rsidR="007402D3" w:rsidRPr="00B5295C">
        <w:rPr>
          <w:rFonts w:ascii="Times New Roman" w:hAnsi="Times New Roman"/>
          <w:sz w:val="20"/>
          <w:szCs w:val="20"/>
          <w:lang w:val="en-GB"/>
        </w:rPr>
        <w:t xml:space="preserve">are </w:t>
      </w:r>
      <w:r w:rsidRPr="00B5295C">
        <w:rPr>
          <w:rFonts w:ascii="Times New Roman" w:hAnsi="Times New Roman"/>
          <w:sz w:val="20"/>
          <w:szCs w:val="20"/>
          <w:lang w:val="en-GB"/>
        </w:rPr>
        <w:t xml:space="preserve">inserted into text they must be also with min. resolution of 300 dpi. </w:t>
      </w:r>
    </w:p>
    <w:p w:rsidR="00D55DD7" w:rsidRPr="00B5295C" w:rsidRDefault="00D55DD7" w:rsidP="00D55DD7">
      <w:pPr>
        <w:spacing w:after="0" w:line="240" w:lineRule="auto"/>
        <w:jc w:val="both"/>
        <w:rPr>
          <w:rFonts w:ascii="Times New Roman" w:hAnsi="Times New Roman"/>
          <w:sz w:val="20"/>
          <w:szCs w:val="20"/>
          <w:lang w:val="en-GB"/>
        </w:rPr>
      </w:pPr>
      <w:r w:rsidRPr="00B5295C">
        <w:rPr>
          <w:rFonts w:ascii="Times New Roman" w:hAnsi="Times New Roman"/>
          <w:sz w:val="20"/>
          <w:szCs w:val="20"/>
          <w:lang w:val="en-GB"/>
        </w:rPr>
        <w:tab/>
        <w:t>Latin or Greek characters in italics are used for physical symbols and normal characters for measuring units and numerical values. Text in figures is also written with normal letters (see obligatory Quantities and Units: ISO 80</w:t>
      </w:r>
      <w:r w:rsidRPr="00B5295C">
        <w:rPr>
          <w:rFonts w:ascii="Times New Roman" w:hAnsi="Times New Roman"/>
          <w:color w:val="FFFFFF" w:themeColor="background1"/>
          <w:sz w:val="16"/>
          <w:szCs w:val="16"/>
          <w:lang w:val="en-GB"/>
        </w:rPr>
        <w:t>.</w:t>
      </w:r>
      <w:r w:rsidRPr="00B5295C">
        <w:rPr>
          <w:rFonts w:ascii="Times New Roman" w:hAnsi="Times New Roman"/>
          <w:sz w:val="20"/>
          <w:szCs w:val="20"/>
          <w:lang w:val="en-GB"/>
        </w:rPr>
        <w:t xml:space="preserve">000 - Part 1 and Part 2). Character size is to be </w:t>
      </w:r>
      <w:r w:rsidRPr="00B5295C">
        <w:rPr>
          <w:rFonts w:ascii="Times New Roman" w:hAnsi="Times New Roman"/>
          <w:sz w:val="20"/>
          <w:szCs w:val="20"/>
          <w:lang w:val="en-GB"/>
        </w:rPr>
        <w:t xml:space="preserve">chosen on the basis of the following criteria: after expected figure size reduction a capital Latin character should be about 2 mm high (no less than 6pt). </w:t>
      </w:r>
    </w:p>
    <w:p w:rsidR="00D55DD7" w:rsidRPr="00B5295C" w:rsidRDefault="00D55DD7" w:rsidP="00D55DD7">
      <w:pPr>
        <w:spacing w:after="0" w:line="240" w:lineRule="auto"/>
        <w:jc w:val="both"/>
        <w:rPr>
          <w:rFonts w:ascii="Times New Roman" w:hAnsi="Times New Roman"/>
          <w:sz w:val="20"/>
          <w:szCs w:val="20"/>
          <w:lang w:val="en-GB"/>
        </w:rPr>
      </w:pPr>
      <w:r w:rsidRPr="00B5295C">
        <w:rPr>
          <w:rFonts w:ascii="Times New Roman" w:hAnsi="Times New Roman"/>
          <w:sz w:val="20"/>
          <w:szCs w:val="20"/>
          <w:lang w:val="en-GB"/>
        </w:rPr>
        <w:tab/>
        <w:t>All figures in the Journal will be printed in black and white technique.</w:t>
      </w:r>
    </w:p>
    <w:p w:rsidR="00D55DD7" w:rsidRPr="00B5295C" w:rsidRDefault="00D55DD7" w:rsidP="00D55DD7">
      <w:pPr>
        <w:spacing w:after="0" w:line="240" w:lineRule="auto"/>
        <w:jc w:val="both"/>
        <w:rPr>
          <w:rFonts w:ascii="Times New Roman" w:hAnsi="Times New Roman"/>
          <w:sz w:val="20"/>
          <w:szCs w:val="20"/>
          <w:lang w:val="en-GB"/>
        </w:rPr>
      </w:pPr>
      <w:r w:rsidRPr="00B5295C">
        <w:rPr>
          <w:rFonts w:ascii="Times New Roman" w:hAnsi="Times New Roman"/>
          <w:sz w:val="20"/>
          <w:szCs w:val="20"/>
          <w:lang w:val="en-GB"/>
        </w:rPr>
        <w:tab/>
        <w:t>Coloured figures will be seen only in the PDF format on the Web address http://hrcak.srce.hr/technicki-vjesnik.</w:t>
      </w:r>
    </w:p>
    <w:p w:rsidR="00D55DD7" w:rsidRPr="00B5295C" w:rsidRDefault="00D55DD7" w:rsidP="00D55DD7">
      <w:pPr>
        <w:spacing w:after="0" w:line="240" w:lineRule="auto"/>
        <w:jc w:val="both"/>
        <w:rPr>
          <w:rFonts w:ascii="Times New Roman" w:hAnsi="Times New Roman"/>
          <w:sz w:val="20"/>
          <w:szCs w:val="20"/>
          <w:lang w:val="en-GB"/>
        </w:rPr>
      </w:pPr>
      <w:r w:rsidRPr="00B5295C">
        <w:rPr>
          <w:rFonts w:ascii="Times New Roman" w:hAnsi="Times New Roman"/>
          <w:sz w:val="20"/>
          <w:szCs w:val="20"/>
          <w:lang w:val="en-GB"/>
        </w:rPr>
        <w:tab/>
        <w:t>Tables are created with the word processing program. Each table is positioned in the desired place in the text. In the case of decimal numbers use comas (e.g. 0,253); use a small gap separating the thousands (e.g. 25</w:t>
      </w:r>
      <w:r w:rsidRPr="00B5295C">
        <w:rPr>
          <w:rFonts w:ascii="Times New Roman" w:hAnsi="Times New Roman"/>
          <w:color w:val="FFFFFF" w:themeColor="background1"/>
          <w:sz w:val="16"/>
          <w:szCs w:val="16"/>
          <w:lang w:val="en-GB"/>
        </w:rPr>
        <w:t>.</w:t>
      </w:r>
      <w:r w:rsidRPr="00B5295C">
        <w:rPr>
          <w:rFonts w:ascii="Times New Roman" w:hAnsi="Times New Roman"/>
          <w:sz w:val="20"/>
          <w:szCs w:val="20"/>
          <w:lang w:val="en-GB"/>
        </w:rPr>
        <w:t>000, but not in the case of 1500).</w:t>
      </w:r>
    </w:p>
    <w:p w:rsidR="00D55DD7" w:rsidRPr="00B5295C" w:rsidRDefault="00D55DD7" w:rsidP="00D55DD7">
      <w:pPr>
        <w:spacing w:after="0" w:line="240" w:lineRule="auto"/>
        <w:ind w:firstLine="340"/>
        <w:jc w:val="both"/>
        <w:rPr>
          <w:rFonts w:ascii="Times New Roman" w:hAnsi="Times New Roman"/>
          <w:sz w:val="20"/>
          <w:szCs w:val="20"/>
          <w:lang w:val="en-GB"/>
        </w:rPr>
      </w:pPr>
      <w:r w:rsidRPr="00B5295C">
        <w:rPr>
          <w:rFonts w:ascii="Times New Roman" w:hAnsi="Times New Roman"/>
          <w:sz w:val="20"/>
          <w:szCs w:val="20"/>
          <w:lang w:val="en-GB"/>
        </w:rPr>
        <w:t xml:space="preserve">The texts under figures and table titles are only in </w:t>
      </w:r>
      <w:r w:rsidR="007402D3" w:rsidRPr="00B5295C">
        <w:rPr>
          <w:rFonts w:ascii="Times New Roman" w:hAnsi="Times New Roman"/>
          <w:sz w:val="20"/>
          <w:szCs w:val="20"/>
          <w:lang w:val="en-GB"/>
        </w:rPr>
        <w:t xml:space="preserve">the </w:t>
      </w:r>
      <w:r w:rsidRPr="00B5295C">
        <w:rPr>
          <w:rFonts w:ascii="Times New Roman" w:hAnsi="Times New Roman"/>
          <w:sz w:val="20"/>
          <w:szCs w:val="20"/>
          <w:lang w:val="en-GB"/>
        </w:rPr>
        <w:t>English language.</w:t>
      </w:r>
    </w:p>
    <w:p w:rsidR="00D55DD7" w:rsidRPr="00B5295C" w:rsidRDefault="00D55DD7" w:rsidP="00D55DD7">
      <w:pPr>
        <w:spacing w:after="0" w:line="240" w:lineRule="auto"/>
        <w:ind w:firstLine="340"/>
        <w:jc w:val="both"/>
        <w:rPr>
          <w:rFonts w:ascii="Times New Roman" w:hAnsi="Times New Roman"/>
          <w:sz w:val="20"/>
          <w:szCs w:val="20"/>
          <w:lang w:val="en-GB"/>
        </w:rPr>
      </w:pPr>
      <w:r w:rsidRPr="00B5295C">
        <w:rPr>
          <w:rFonts w:ascii="Times New Roman" w:hAnsi="Times New Roman"/>
          <w:sz w:val="20"/>
          <w:szCs w:val="20"/>
          <w:lang w:val="en-GB"/>
        </w:rPr>
        <w:t xml:space="preserve">Section titles and titles of subsections are typed in small letters only in </w:t>
      </w:r>
      <w:r w:rsidR="007402D3" w:rsidRPr="00B5295C">
        <w:rPr>
          <w:rFonts w:ascii="Times New Roman" w:hAnsi="Times New Roman"/>
          <w:sz w:val="20"/>
          <w:szCs w:val="20"/>
          <w:lang w:val="en-GB"/>
        </w:rPr>
        <w:t xml:space="preserve">the </w:t>
      </w:r>
      <w:r w:rsidRPr="00B5295C">
        <w:rPr>
          <w:rFonts w:ascii="Times New Roman" w:hAnsi="Times New Roman"/>
          <w:sz w:val="20"/>
          <w:szCs w:val="20"/>
          <w:lang w:val="en-GB"/>
        </w:rPr>
        <w:t>English language. Equations are numbered with Arabic numerals in parenthesis at the right margin of</w:t>
      </w:r>
      <w:r w:rsidR="007402D3" w:rsidRPr="00B5295C">
        <w:rPr>
          <w:rFonts w:ascii="Times New Roman" w:hAnsi="Times New Roman"/>
          <w:sz w:val="20"/>
          <w:szCs w:val="20"/>
          <w:lang w:val="en-GB"/>
        </w:rPr>
        <w:t xml:space="preserve"> </w:t>
      </w:r>
      <w:r w:rsidRPr="00B5295C">
        <w:rPr>
          <w:rFonts w:ascii="Times New Roman" w:hAnsi="Times New Roman"/>
          <w:sz w:val="20"/>
          <w:szCs w:val="20"/>
          <w:lang w:val="en-GB"/>
        </w:rPr>
        <w:t>the text. In the text an equation is referenced by its number in parenthesis like "... from Eq. (5) follows ...".</w:t>
      </w:r>
    </w:p>
    <w:p w:rsidR="00D55DD7" w:rsidRPr="00B5295C" w:rsidRDefault="00D55DD7" w:rsidP="00D55DD7">
      <w:pPr>
        <w:spacing w:after="0" w:line="240" w:lineRule="auto"/>
        <w:ind w:firstLine="340"/>
        <w:jc w:val="both"/>
        <w:rPr>
          <w:rFonts w:ascii="Times New Roman" w:hAnsi="Times New Roman"/>
          <w:sz w:val="20"/>
          <w:szCs w:val="20"/>
          <w:lang w:val="en-GB"/>
        </w:rPr>
      </w:pPr>
      <w:r w:rsidRPr="00B5295C">
        <w:rPr>
          <w:rFonts w:ascii="Times New Roman" w:hAnsi="Times New Roman"/>
          <w:sz w:val="20"/>
          <w:szCs w:val="20"/>
          <w:lang w:val="en-GB"/>
        </w:rPr>
        <w:t xml:space="preserve">Create equations with </w:t>
      </w:r>
      <w:proofErr w:type="spellStart"/>
      <w:r w:rsidR="00F3659B" w:rsidRPr="00B5295C">
        <w:rPr>
          <w:rStyle w:val="Naglaeno"/>
          <w:rFonts w:ascii="Times New Roman" w:hAnsi="Times New Roman"/>
          <w:b w:val="0"/>
          <w:color w:val="000000"/>
          <w:sz w:val="20"/>
          <w:szCs w:val="20"/>
          <w:shd w:val="clear" w:color="auto" w:fill="FFFFFF"/>
          <w:lang w:val="en-GB"/>
        </w:rPr>
        <w:t>MathType</w:t>
      </w:r>
      <w:proofErr w:type="spellEnd"/>
      <w:r w:rsidRPr="00B5295C">
        <w:rPr>
          <w:rFonts w:ascii="Times New Roman" w:hAnsi="Times New Roman"/>
          <w:bCs/>
          <w:color w:val="000000"/>
          <w:sz w:val="20"/>
          <w:szCs w:val="20"/>
          <w:shd w:val="clear" w:color="auto" w:fill="FFFFFF"/>
          <w:lang w:val="en-GB"/>
        </w:rPr>
        <w:t xml:space="preserve"> Equation Editor</w:t>
      </w:r>
      <w:r w:rsidRPr="00B5295C">
        <w:rPr>
          <w:rFonts w:ascii="Times New Roman" w:hAnsi="Times New Roman"/>
          <w:color w:val="222222"/>
          <w:sz w:val="20"/>
          <w:szCs w:val="20"/>
          <w:shd w:val="clear" w:color="auto" w:fill="FFFFFF"/>
          <w:lang w:val="en-GB"/>
        </w:rPr>
        <w:t xml:space="preserve"> (some examples are given below) (adjustments of sizes see Fig. </w:t>
      </w:r>
      <w:r w:rsidR="00331C6D" w:rsidRPr="00B5295C">
        <w:rPr>
          <w:rFonts w:ascii="Times New Roman" w:hAnsi="Times New Roman"/>
          <w:color w:val="222222"/>
          <w:sz w:val="20"/>
          <w:szCs w:val="20"/>
          <w:shd w:val="clear" w:color="auto" w:fill="FFFFFF"/>
          <w:lang w:val="en-GB"/>
        </w:rPr>
        <w:t>2</w:t>
      </w:r>
      <w:r w:rsidRPr="00B5295C">
        <w:rPr>
          <w:rFonts w:ascii="Times New Roman" w:hAnsi="Times New Roman"/>
          <w:color w:val="222222"/>
          <w:sz w:val="20"/>
          <w:szCs w:val="20"/>
          <w:shd w:val="clear" w:color="auto" w:fill="FFFFFF"/>
          <w:lang w:val="en-GB"/>
        </w:rPr>
        <w:t>).</w:t>
      </w:r>
    </w:p>
    <w:p w:rsidR="00D55DD7" w:rsidRPr="00B5295C" w:rsidRDefault="00D55DD7" w:rsidP="00D55DD7">
      <w:pPr>
        <w:spacing w:after="0" w:line="240" w:lineRule="auto"/>
        <w:jc w:val="both"/>
        <w:rPr>
          <w:rFonts w:ascii="Times New Roman" w:hAnsi="Times New Roman"/>
          <w:sz w:val="20"/>
          <w:szCs w:val="20"/>
          <w:lang w:val="en-GB"/>
        </w:rPr>
      </w:pPr>
      <w:r w:rsidRPr="00B5295C">
        <w:rPr>
          <w:rFonts w:ascii="Arial Narrow" w:hAnsi="Arial Narrow"/>
          <w:sz w:val="20"/>
          <w:szCs w:val="20"/>
          <w:lang w:val="en-GB"/>
        </w:rPr>
        <w:t>10pt</w:t>
      </w:r>
    </w:p>
    <w:p w:rsidR="00D55DD7" w:rsidRPr="00B5295C" w:rsidRDefault="00D55DD7" w:rsidP="00D55DD7">
      <w:pPr>
        <w:spacing w:after="0" w:line="240" w:lineRule="auto"/>
        <w:jc w:val="both"/>
        <w:rPr>
          <w:rFonts w:ascii="Times New Roman" w:hAnsi="Times New Roman"/>
          <w:sz w:val="20"/>
          <w:szCs w:val="20"/>
          <w:lang w:val="en-GB"/>
        </w:rPr>
      </w:pPr>
      <w:r w:rsidRPr="00B5295C">
        <w:rPr>
          <w:rFonts w:ascii="Times New Roman" w:hAnsi="Times New Roman"/>
          <w:position w:val="-26"/>
          <w:sz w:val="20"/>
          <w:szCs w:val="20"/>
          <w:lang w:val="en-GB"/>
        </w:rPr>
        <w:object w:dxaOrig="124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29.25pt" o:ole="">
            <v:imagedata r:id="rId15" o:title=""/>
          </v:shape>
          <o:OLEObject Type="Embed" ProgID="Equation.3" ShapeID="_x0000_i1025" DrawAspect="Content" ObjectID="_1665068289" r:id="rId16"/>
        </w:object>
      </w:r>
      <w:r w:rsidR="00411CC4" w:rsidRPr="00B5295C">
        <w:rPr>
          <w:rFonts w:ascii="Times New Roman" w:hAnsi="Times New Roman"/>
          <w:sz w:val="20"/>
          <w:szCs w:val="20"/>
          <w:lang w:val="en-GB"/>
        </w:rPr>
        <w:t xml:space="preserve">                                                                </w:t>
      </w:r>
      <w:r w:rsidRPr="00B5295C">
        <w:rPr>
          <w:rFonts w:ascii="Times New Roman" w:hAnsi="Times New Roman"/>
          <w:sz w:val="20"/>
          <w:szCs w:val="20"/>
          <w:lang w:val="en-GB"/>
        </w:rPr>
        <w:t>(1)</w:t>
      </w:r>
    </w:p>
    <w:p w:rsidR="00D55DD7" w:rsidRPr="00B5295C" w:rsidRDefault="00D55DD7" w:rsidP="00D55DD7">
      <w:pPr>
        <w:spacing w:after="0" w:line="240" w:lineRule="auto"/>
        <w:jc w:val="both"/>
        <w:rPr>
          <w:rFonts w:ascii="Times New Roman" w:hAnsi="Times New Roman"/>
          <w:sz w:val="20"/>
          <w:szCs w:val="20"/>
          <w:lang w:val="en-GB"/>
        </w:rPr>
      </w:pPr>
      <w:r w:rsidRPr="00B5295C">
        <w:rPr>
          <w:rFonts w:ascii="Times New Roman" w:hAnsi="Times New Roman"/>
          <w:position w:val="-20"/>
          <w:sz w:val="20"/>
          <w:szCs w:val="20"/>
          <w:lang w:val="en-GB"/>
        </w:rPr>
        <w:object w:dxaOrig="1700" w:dyaOrig="520">
          <v:shape id="_x0000_i1026" type="#_x0000_t75" style="width:85.5pt;height:26.25pt" o:ole="">
            <v:imagedata r:id="rId17" o:title=""/>
          </v:shape>
          <o:OLEObject Type="Embed" ProgID="Equation.3" ShapeID="_x0000_i1026" DrawAspect="Content" ObjectID="_1665068290" r:id="rId18"/>
        </w:object>
      </w:r>
      <w:r w:rsidR="00411CC4" w:rsidRPr="00B5295C">
        <w:rPr>
          <w:rFonts w:ascii="Times New Roman" w:hAnsi="Times New Roman"/>
          <w:sz w:val="20"/>
          <w:szCs w:val="20"/>
          <w:lang w:val="en-GB"/>
        </w:rPr>
        <w:t xml:space="preserve">                                                     </w:t>
      </w:r>
      <w:r w:rsidR="006C238D">
        <w:rPr>
          <w:rFonts w:ascii="Times New Roman" w:hAnsi="Times New Roman"/>
          <w:sz w:val="20"/>
          <w:szCs w:val="20"/>
          <w:lang w:val="en-GB"/>
        </w:rPr>
        <w:t xml:space="preserve"> </w:t>
      </w:r>
      <w:r w:rsidR="00411CC4" w:rsidRPr="00B5295C">
        <w:rPr>
          <w:rFonts w:ascii="Times New Roman" w:hAnsi="Times New Roman"/>
          <w:sz w:val="20"/>
          <w:szCs w:val="20"/>
          <w:lang w:val="en-GB"/>
        </w:rPr>
        <w:t xml:space="preserve"> </w:t>
      </w:r>
      <w:r w:rsidRPr="00B5295C">
        <w:rPr>
          <w:rFonts w:ascii="Times New Roman" w:hAnsi="Times New Roman"/>
          <w:sz w:val="20"/>
          <w:szCs w:val="20"/>
          <w:lang w:val="en-GB"/>
        </w:rPr>
        <w:t>(2)</w:t>
      </w:r>
    </w:p>
    <w:p w:rsidR="00D55DD7" w:rsidRPr="00B5295C" w:rsidRDefault="00D55DD7" w:rsidP="00D55DD7">
      <w:pPr>
        <w:spacing w:after="0" w:line="240" w:lineRule="auto"/>
        <w:jc w:val="both"/>
        <w:rPr>
          <w:rFonts w:ascii="Times New Roman" w:hAnsi="Times New Roman"/>
          <w:sz w:val="20"/>
          <w:szCs w:val="20"/>
          <w:lang w:val="en-GB"/>
        </w:rPr>
      </w:pPr>
      <w:r w:rsidRPr="00B5295C">
        <w:rPr>
          <w:rFonts w:ascii="Times New Roman" w:hAnsi="Times New Roman"/>
          <w:position w:val="-22"/>
          <w:sz w:val="20"/>
          <w:szCs w:val="20"/>
          <w:lang w:val="en-GB"/>
        </w:rPr>
        <w:object w:dxaOrig="2960" w:dyaOrig="540">
          <v:shape id="_x0000_i1027" type="#_x0000_t75" style="width:147.75pt;height:27pt" o:ole="">
            <v:imagedata r:id="rId19" o:title=""/>
          </v:shape>
          <o:OLEObject Type="Embed" ProgID="Equation.3" ShapeID="_x0000_i1027" DrawAspect="Content" ObjectID="_1665068291" r:id="rId20"/>
        </w:object>
      </w:r>
      <w:r w:rsidR="00411CC4" w:rsidRPr="00B5295C">
        <w:rPr>
          <w:rFonts w:ascii="Times New Roman" w:hAnsi="Times New Roman"/>
          <w:sz w:val="20"/>
          <w:szCs w:val="20"/>
          <w:lang w:val="en-GB"/>
        </w:rPr>
        <w:t xml:space="preserve">                            </w:t>
      </w:r>
      <w:r w:rsidR="006C238D">
        <w:rPr>
          <w:rFonts w:ascii="Times New Roman" w:hAnsi="Times New Roman"/>
          <w:sz w:val="20"/>
          <w:szCs w:val="20"/>
          <w:lang w:val="en-GB"/>
        </w:rPr>
        <w:t xml:space="preserve">  </w:t>
      </w:r>
      <w:r w:rsidR="00411CC4" w:rsidRPr="00B5295C">
        <w:rPr>
          <w:rFonts w:ascii="Times New Roman" w:hAnsi="Times New Roman"/>
          <w:sz w:val="20"/>
          <w:szCs w:val="20"/>
          <w:lang w:val="en-GB"/>
        </w:rPr>
        <w:t xml:space="preserve"> </w:t>
      </w:r>
      <w:r w:rsidRPr="00B5295C">
        <w:rPr>
          <w:rFonts w:ascii="Times New Roman" w:hAnsi="Times New Roman"/>
          <w:sz w:val="20"/>
          <w:szCs w:val="20"/>
          <w:lang w:val="en-GB"/>
        </w:rPr>
        <w:t>(3)</w:t>
      </w:r>
    </w:p>
    <w:p w:rsidR="00D55DD7" w:rsidRPr="00B5295C" w:rsidRDefault="00D55DD7" w:rsidP="00D55DD7">
      <w:pPr>
        <w:spacing w:after="0" w:line="240" w:lineRule="auto"/>
        <w:jc w:val="both"/>
        <w:rPr>
          <w:rFonts w:ascii="Times New Roman" w:hAnsi="Times New Roman"/>
          <w:sz w:val="20"/>
          <w:szCs w:val="20"/>
          <w:lang w:val="en-GB"/>
        </w:rPr>
      </w:pPr>
      <w:r w:rsidRPr="00B5295C">
        <w:rPr>
          <w:rFonts w:ascii="Times New Roman" w:hAnsi="Times New Roman"/>
          <w:position w:val="-30"/>
          <w:sz w:val="20"/>
          <w:szCs w:val="20"/>
          <w:lang w:val="en-GB"/>
        </w:rPr>
        <w:object w:dxaOrig="2880" w:dyaOrig="700">
          <v:shape id="_x0000_i1028" type="#_x0000_t75" style="width:144.75pt;height:35.25pt" o:ole="">
            <v:imagedata r:id="rId21" o:title=""/>
          </v:shape>
          <o:OLEObject Type="Embed" ProgID="Equation.3" ShapeID="_x0000_i1028" DrawAspect="Content" ObjectID="_1665068292" r:id="rId22"/>
        </w:object>
      </w:r>
      <w:r w:rsidR="00411CC4" w:rsidRPr="00B5295C">
        <w:rPr>
          <w:rFonts w:ascii="Times New Roman" w:hAnsi="Times New Roman"/>
          <w:sz w:val="20"/>
          <w:szCs w:val="20"/>
          <w:lang w:val="en-GB"/>
        </w:rPr>
        <w:t xml:space="preserve">                              </w:t>
      </w:r>
      <w:r w:rsidR="006C238D">
        <w:rPr>
          <w:rFonts w:ascii="Times New Roman" w:hAnsi="Times New Roman"/>
          <w:sz w:val="20"/>
          <w:szCs w:val="20"/>
          <w:lang w:val="en-GB"/>
        </w:rPr>
        <w:t xml:space="preserve"> </w:t>
      </w:r>
      <w:r w:rsidR="00411CC4" w:rsidRPr="00B5295C">
        <w:rPr>
          <w:rFonts w:ascii="Times New Roman" w:hAnsi="Times New Roman"/>
          <w:sz w:val="20"/>
          <w:szCs w:val="20"/>
          <w:lang w:val="en-GB"/>
        </w:rPr>
        <w:t xml:space="preserve"> </w:t>
      </w:r>
      <w:r w:rsidRPr="00B5295C">
        <w:rPr>
          <w:rFonts w:ascii="Times New Roman" w:hAnsi="Times New Roman"/>
          <w:sz w:val="20"/>
          <w:szCs w:val="20"/>
          <w:lang w:val="en-GB"/>
        </w:rPr>
        <w:t>(4)</w:t>
      </w:r>
    </w:p>
    <w:p w:rsidR="00D55DD7" w:rsidRPr="00B5295C" w:rsidRDefault="00D55DD7" w:rsidP="00D55DD7">
      <w:pPr>
        <w:spacing w:after="0" w:line="240" w:lineRule="auto"/>
        <w:jc w:val="both"/>
        <w:rPr>
          <w:rFonts w:ascii="Times New Roman" w:hAnsi="Times New Roman"/>
          <w:sz w:val="20"/>
          <w:szCs w:val="20"/>
          <w:lang w:val="en-GB"/>
        </w:rPr>
      </w:pPr>
      <w:r w:rsidRPr="00B5295C">
        <w:rPr>
          <w:rFonts w:ascii="Times New Roman" w:hAnsi="Times New Roman"/>
          <w:position w:val="-22"/>
          <w:sz w:val="20"/>
          <w:szCs w:val="20"/>
          <w:lang w:val="en-GB"/>
        </w:rPr>
        <w:object w:dxaOrig="1420" w:dyaOrig="540">
          <v:shape id="_x0000_i1029" type="#_x0000_t75" style="width:71.25pt;height:27pt" o:ole="">
            <v:imagedata r:id="rId23" o:title=""/>
          </v:shape>
          <o:OLEObject Type="Embed" ProgID="Equation.3" ShapeID="_x0000_i1029" DrawAspect="Content" ObjectID="_1665068293" r:id="rId24"/>
        </w:object>
      </w:r>
      <w:r w:rsidR="00411CC4" w:rsidRPr="00B5295C">
        <w:rPr>
          <w:rFonts w:ascii="Times New Roman" w:hAnsi="Times New Roman"/>
          <w:sz w:val="20"/>
          <w:szCs w:val="20"/>
          <w:lang w:val="en-GB"/>
        </w:rPr>
        <w:t xml:space="preserve">                                                          </w:t>
      </w:r>
      <w:r w:rsidR="006C238D">
        <w:rPr>
          <w:rFonts w:ascii="Times New Roman" w:hAnsi="Times New Roman"/>
          <w:sz w:val="20"/>
          <w:szCs w:val="20"/>
          <w:lang w:val="en-GB"/>
        </w:rPr>
        <w:t xml:space="preserve">  </w:t>
      </w:r>
      <w:r w:rsidR="00411CC4" w:rsidRPr="00B5295C">
        <w:rPr>
          <w:rFonts w:ascii="Times New Roman" w:hAnsi="Times New Roman"/>
          <w:sz w:val="20"/>
          <w:szCs w:val="20"/>
          <w:lang w:val="en-GB"/>
        </w:rPr>
        <w:t xml:space="preserve">  </w:t>
      </w:r>
      <w:r w:rsidRPr="00B5295C">
        <w:rPr>
          <w:rFonts w:ascii="Times New Roman" w:hAnsi="Times New Roman"/>
          <w:sz w:val="20"/>
          <w:szCs w:val="20"/>
          <w:lang w:val="en-GB"/>
        </w:rPr>
        <w:t>(5)</w:t>
      </w:r>
    </w:p>
    <w:p w:rsidR="00D55DD7" w:rsidRPr="00B5295C" w:rsidRDefault="00D55DD7" w:rsidP="00D55DD7">
      <w:pPr>
        <w:spacing w:after="0" w:line="240" w:lineRule="auto"/>
        <w:jc w:val="both"/>
        <w:rPr>
          <w:rFonts w:ascii="Times New Roman" w:hAnsi="Times New Roman"/>
          <w:sz w:val="20"/>
          <w:szCs w:val="20"/>
          <w:lang w:val="en-GB"/>
        </w:rPr>
      </w:pPr>
      <w:r w:rsidRPr="00B5295C">
        <w:rPr>
          <w:rFonts w:ascii="Arial Narrow" w:hAnsi="Arial Narrow"/>
          <w:sz w:val="20"/>
          <w:szCs w:val="20"/>
          <w:lang w:val="en-GB"/>
        </w:rPr>
        <w:t>10pt</w:t>
      </w:r>
    </w:p>
    <w:p w:rsidR="00D55DD7" w:rsidRPr="00B5295C" w:rsidRDefault="00D55DD7" w:rsidP="00D55DD7">
      <w:pPr>
        <w:spacing w:after="0" w:line="240" w:lineRule="auto"/>
        <w:jc w:val="both"/>
        <w:rPr>
          <w:rFonts w:ascii="Times New Roman" w:hAnsi="Times New Roman"/>
          <w:sz w:val="20"/>
          <w:szCs w:val="20"/>
          <w:lang w:val="en-GB"/>
        </w:rPr>
      </w:pPr>
      <w:r w:rsidRPr="00B5295C">
        <w:rPr>
          <w:rFonts w:ascii="Times New Roman" w:hAnsi="Times New Roman"/>
          <w:sz w:val="20"/>
          <w:szCs w:val="20"/>
          <w:shd w:val="clear" w:color="auto" w:fill="FFFFFF"/>
          <w:lang w:val="en-GB"/>
        </w:rPr>
        <w:t xml:space="preserve">(Notice: </w:t>
      </w:r>
      <w:r w:rsidR="00F3659B" w:rsidRPr="00B5295C">
        <w:rPr>
          <w:rFonts w:ascii="Times New Roman" w:hAnsi="Times New Roman"/>
          <w:sz w:val="20"/>
          <w:szCs w:val="20"/>
          <w:shd w:val="clear" w:color="auto" w:fill="FFFFFF"/>
          <w:lang w:val="en-GB"/>
        </w:rPr>
        <w:t>Equation Editor (Microsoft Equation 3.0) was included in previous versions of Word but has removed from all versions that have installed the January 2018 Public Update (PU)</w:t>
      </w:r>
      <w:r w:rsidRPr="00B5295C">
        <w:rPr>
          <w:rFonts w:ascii="Times New Roman" w:hAnsi="Times New Roman"/>
          <w:sz w:val="20"/>
          <w:szCs w:val="20"/>
          <w:shd w:val="clear" w:color="auto" w:fill="FFFFFF"/>
          <w:lang w:val="en-GB"/>
        </w:rPr>
        <w:t>).</w:t>
      </w:r>
    </w:p>
    <w:p w:rsidR="00D55DD7" w:rsidRPr="00B5295C" w:rsidRDefault="00D55DD7" w:rsidP="00D55DD7">
      <w:pPr>
        <w:spacing w:after="0" w:line="240" w:lineRule="auto"/>
        <w:rPr>
          <w:rFonts w:ascii="Times New Roman" w:hAnsi="Times New Roman"/>
          <w:sz w:val="20"/>
          <w:szCs w:val="20"/>
          <w:highlight w:val="yellow"/>
          <w:lang w:val="en-GB"/>
        </w:rPr>
      </w:pPr>
      <w:r w:rsidRPr="00B5295C">
        <w:rPr>
          <w:rFonts w:ascii="Arial Narrow" w:hAnsi="Arial Narrow"/>
          <w:sz w:val="20"/>
          <w:szCs w:val="20"/>
          <w:lang w:val="en-GB"/>
        </w:rPr>
        <w:t>10pt</w:t>
      </w:r>
    </w:p>
    <w:bookmarkStart w:id="0" w:name="_GoBack"/>
    <w:p w:rsidR="00D55DD7" w:rsidRPr="00B5295C" w:rsidRDefault="006C238D" w:rsidP="002E4359">
      <w:pPr>
        <w:spacing w:after="0" w:line="240" w:lineRule="auto"/>
        <w:jc w:val="center"/>
        <w:rPr>
          <w:rFonts w:ascii="Times New Roman" w:hAnsi="Times New Roman"/>
          <w:sz w:val="16"/>
          <w:szCs w:val="16"/>
          <w:lang w:val="en-GB"/>
        </w:rPr>
      </w:pPr>
      <w:r w:rsidRPr="00B5295C">
        <w:rPr>
          <w:lang w:val="en-GB"/>
        </w:rPr>
        <w:object w:dxaOrig="4675" w:dyaOrig="2447">
          <v:shape id="_x0000_i1030" type="#_x0000_t75" style="width:234pt;height:127.5pt" o:ole="">
            <v:imagedata r:id="rId25" o:title=""/>
          </v:shape>
          <o:OLEObject Type="Embed" ProgID="CorelPHOTOPAINT.Image.16" ShapeID="_x0000_i1030" DrawAspect="Content" ObjectID="_1665068294" r:id="rId26"/>
        </w:object>
      </w:r>
      <w:bookmarkEnd w:id="0"/>
      <w:r w:rsidR="00D55DD7" w:rsidRPr="00B5295C">
        <w:rPr>
          <w:rFonts w:ascii="Arial Narrow" w:hAnsi="Arial Narrow"/>
          <w:b/>
          <w:sz w:val="16"/>
          <w:szCs w:val="16"/>
          <w:lang w:val="en-GB"/>
        </w:rPr>
        <w:t xml:space="preserve">Figure </w:t>
      </w:r>
      <w:r w:rsidR="0030576D" w:rsidRPr="00B5295C">
        <w:rPr>
          <w:rFonts w:ascii="Arial Narrow" w:hAnsi="Arial Narrow"/>
          <w:b/>
          <w:sz w:val="16"/>
          <w:szCs w:val="16"/>
          <w:lang w:val="en-GB"/>
        </w:rPr>
        <w:t>3</w:t>
      </w:r>
      <w:r w:rsidR="00D55DD7" w:rsidRPr="00B5295C">
        <w:rPr>
          <w:rFonts w:ascii="Arial Narrow" w:hAnsi="Arial Narrow"/>
          <w:b/>
          <w:sz w:val="16"/>
          <w:szCs w:val="16"/>
          <w:lang w:val="en-GB"/>
        </w:rPr>
        <w:t xml:space="preserve"> </w:t>
      </w:r>
      <w:r w:rsidR="001579D0" w:rsidRPr="00B5295C">
        <w:rPr>
          <w:rFonts w:ascii="Arial Narrow" w:hAnsi="Arial Narrow"/>
          <w:sz w:val="16"/>
          <w:szCs w:val="16"/>
          <w:lang w:val="en-GB"/>
        </w:rPr>
        <w:t xml:space="preserve">The texts under figures </w:t>
      </w:r>
      <w:r w:rsidR="001579D0" w:rsidRPr="00B5295C">
        <w:rPr>
          <w:rFonts w:ascii="Times New Roman" w:hAnsi="Times New Roman"/>
          <w:sz w:val="16"/>
          <w:szCs w:val="16"/>
          <w:lang w:val="en-GB"/>
        </w:rPr>
        <w:t>[7]</w:t>
      </w:r>
    </w:p>
    <w:p w:rsidR="00D55DD7" w:rsidRPr="00B5295C" w:rsidRDefault="00D55DD7" w:rsidP="00D55DD7">
      <w:pPr>
        <w:autoSpaceDE w:val="0"/>
        <w:autoSpaceDN w:val="0"/>
        <w:adjustRightInd w:val="0"/>
        <w:spacing w:after="0" w:line="240" w:lineRule="auto"/>
        <w:rPr>
          <w:rFonts w:ascii="Times New Roman" w:hAnsi="Times New Roman"/>
          <w:sz w:val="20"/>
          <w:szCs w:val="20"/>
          <w:lang w:val="en-GB"/>
        </w:rPr>
      </w:pPr>
      <w:r w:rsidRPr="00B5295C">
        <w:rPr>
          <w:rFonts w:ascii="Arial Narrow" w:hAnsi="Arial Narrow"/>
          <w:sz w:val="20"/>
          <w:szCs w:val="20"/>
          <w:lang w:val="en-GB"/>
        </w:rPr>
        <w:t>10pt</w:t>
      </w:r>
    </w:p>
    <w:p w:rsidR="00D55DD7" w:rsidRPr="00B5295C" w:rsidRDefault="00D55DD7" w:rsidP="00D55DD7">
      <w:pPr>
        <w:spacing w:after="0" w:line="240" w:lineRule="auto"/>
        <w:ind w:firstLine="340"/>
        <w:jc w:val="both"/>
        <w:rPr>
          <w:rFonts w:ascii="Times New Roman" w:hAnsi="Times New Roman"/>
          <w:sz w:val="20"/>
          <w:szCs w:val="20"/>
          <w:lang w:val="en-GB"/>
        </w:rPr>
      </w:pPr>
      <w:r w:rsidRPr="00B5295C">
        <w:rPr>
          <w:rFonts w:ascii="Times New Roman" w:hAnsi="Times New Roman"/>
          <w:sz w:val="20"/>
          <w:szCs w:val="20"/>
          <w:lang w:val="en-GB"/>
        </w:rPr>
        <w:t xml:space="preserve">Figures and tables are numbered with Arabic numerals (1 ÷ </w:t>
      </w:r>
      <w:r w:rsidRPr="00B5295C">
        <w:rPr>
          <w:rFonts w:ascii="Times New Roman" w:hAnsi="Times New Roman"/>
          <w:i/>
          <w:sz w:val="20"/>
          <w:szCs w:val="20"/>
          <w:lang w:val="en-GB"/>
        </w:rPr>
        <w:t>n</w:t>
      </w:r>
      <w:r w:rsidRPr="00B5295C">
        <w:rPr>
          <w:rFonts w:ascii="Times New Roman" w:hAnsi="Times New Roman"/>
          <w:sz w:val="20"/>
          <w:szCs w:val="20"/>
          <w:lang w:val="en-GB"/>
        </w:rPr>
        <w:t>) (symbol ÷ is us</w:t>
      </w:r>
      <w:r w:rsidR="00B53FFA" w:rsidRPr="00B5295C">
        <w:rPr>
          <w:rFonts w:ascii="Times New Roman" w:hAnsi="Times New Roman"/>
          <w:sz w:val="20"/>
          <w:szCs w:val="20"/>
          <w:lang w:val="en-GB"/>
        </w:rPr>
        <w:t>ed</w:t>
      </w:r>
      <w:r w:rsidRPr="00B5295C">
        <w:rPr>
          <w:rFonts w:ascii="Times New Roman" w:hAnsi="Times New Roman"/>
          <w:sz w:val="20"/>
          <w:szCs w:val="20"/>
          <w:lang w:val="en-GB"/>
        </w:rPr>
        <w:t xml:space="preserve"> instead of "from … to …"). In the text in figure or table is referenced by its number (e.g. in Fig. 1, in Tab. 1, etc.).</w:t>
      </w:r>
    </w:p>
    <w:p w:rsidR="00D55DD7" w:rsidRPr="00B5295C" w:rsidRDefault="00D55DD7" w:rsidP="00D55DD7">
      <w:pPr>
        <w:spacing w:after="0" w:line="240" w:lineRule="auto"/>
        <w:ind w:firstLine="340"/>
        <w:jc w:val="both"/>
        <w:rPr>
          <w:rFonts w:ascii="Times New Roman" w:hAnsi="Times New Roman"/>
          <w:sz w:val="20"/>
          <w:szCs w:val="20"/>
          <w:lang w:val="en-GB"/>
        </w:rPr>
      </w:pPr>
      <w:r w:rsidRPr="00B5295C">
        <w:rPr>
          <w:rFonts w:ascii="Times New Roman" w:hAnsi="Times New Roman"/>
          <w:sz w:val="20"/>
          <w:szCs w:val="20"/>
          <w:lang w:val="en-GB"/>
        </w:rPr>
        <w:t xml:space="preserve">When reference to literature is made the publication number from the list of references in square brackets is used like "... in [7] the authors showed ...". In the list of </w:t>
      </w:r>
      <w:r w:rsidRPr="00B5295C">
        <w:rPr>
          <w:rFonts w:ascii="Times New Roman" w:hAnsi="Times New Roman"/>
          <w:sz w:val="20"/>
          <w:szCs w:val="20"/>
          <w:lang w:val="en-GB"/>
        </w:rPr>
        <w:lastRenderedPageBreak/>
        <w:t>references literature is cited in accordance with APA (see http://www.bibme.org/citation-guide/apa/).</w:t>
      </w:r>
    </w:p>
    <w:p w:rsidR="00D55DD7" w:rsidRPr="00B5295C" w:rsidRDefault="00D55DD7" w:rsidP="00D55DD7">
      <w:pPr>
        <w:autoSpaceDE w:val="0"/>
        <w:autoSpaceDN w:val="0"/>
        <w:adjustRightInd w:val="0"/>
        <w:spacing w:after="0" w:line="240" w:lineRule="auto"/>
        <w:rPr>
          <w:rFonts w:ascii="Times New Roman" w:hAnsi="Times New Roman"/>
          <w:sz w:val="20"/>
          <w:szCs w:val="20"/>
          <w:lang w:val="en-GB"/>
        </w:rPr>
      </w:pPr>
      <w:r w:rsidRPr="00B5295C">
        <w:rPr>
          <w:rFonts w:ascii="Arial Narrow" w:hAnsi="Arial Narrow"/>
          <w:sz w:val="20"/>
          <w:szCs w:val="20"/>
          <w:lang w:val="en-GB"/>
        </w:rPr>
        <w:t>10pt</w:t>
      </w:r>
    </w:p>
    <w:p w:rsidR="00D55DD7" w:rsidRPr="00B5295C" w:rsidRDefault="00D55DD7" w:rsidP="00D55DD7">
      <w:pPr>
        <w:spacing w:after="0" w:line="240" w:lineRule="auto"/>
        <w:rPr>
          <w:rFonts w:ascii="Arial Narrow" w:hAnsi="Arial Narrow"/>
          <w:b/>
          <w:sz w:val="20"/>
          <w:szCs w:val="20"/>
          <w:lang w:val="en-GB"/>
        </w:rPr>
      </w:pPr>
      <w:r w:rsidRPr="00B5295C">
        <w:rPr>
          <w:rFonts w:ascii="Arial Narrow" w:hAnsi="Arial Narrow"/>
          <w:b/>
          <w:sz w:val="20"/>
          <w:szCs w:val="20"/>
          <w:lang w:val="en-GB"/>
        </w:rPr>
        <w:t>2</w:t>
      </w:r>
      <w:r w:rsidRPr="00B5295C">
        <w:rPr>
          <w:rFonts w:ascii="Arial Narrow" w:hAnsi="Arial Narrow"/>
          <w:b/>
          <w:sz w:val="20"/>
          <w:szCs w:val="20"/>
          <w:lang w:val="en-GB"/>
        </w:rPr>
        <w:tab/>
        <w:t>COPYRIGHT TRANSFER AGREEMENT</w:t>
      </w:r>
    </w:p>
    <w:p w:rsidR="00D55DD7" w:rsidRPr="00B5295C" w:rsidRDefault="00D55DD7" w:rsidP="00D55DD7">
      <w:pPr>
        <w:spacing w:after="0" w:line="240" w:lineRule="auto"/>
        <w:jc w:val="both"/>
        <w:rPr>
          <w:rFonts w:ascii="Times New Roman" w:hAnsi="Times New Roman"/>
          <w:sz w:val="20"/>
          <w:szCs w:val="20"/>
          <w:lang w:val="en-GB"/>
        </w:rPr>
      </w:pPr>
      <w:r w:rsidRPr="00B5295C">
        <w:rPr>
          <w:rFonts w:ascii="Arial Narrow" w:hAnsi="Arial Narrow"/>
          <w:sz w:val="20"/>
          <w:szCs w:val="20"/>
          <w:lang w:val="en-GB"/>
        </w:rPr>
        <w:t>10pt</w:t>
      </w:r>
    </w:p>
    <w:p w:rsidR="00D55DD7" w:rsidRPr="00B5295C" w:rsidRDefault="00D55DD7" w:rsidP="00D55DD7">
      <w:pPr>
        <w:spacing w:after="0" w:line="240" w:lineRule="auto"/>
        <w:ind w:firstLine="340"/>
        <w:jc w:val="both"/>
        <w:rPr>
          <w:rFonts w:ascii="Times New Roman" w:hAnsi="Times New Roman"/>
          <w:sz w:val="20"/>
          <w:szCs w:val="20"/>
          <w:lang w:val="en-GB"/>
        </w:rPr>
      </w:pPr>
      <w:r w:rsidRPr="00B5295C">
        <w:rPr>
          <w:rFonts w:ascii="Times New Roman" w:hAnsi="Times New Roman"/>
          <w:b/>
          <w:sz w:val="20"/>
          <w:szCs w:val="20"/>
          <w:lang w:val="en-GB"/>
        </w:rPr>
        <w:t>Copyright assignment.</w:t>
      </w:r>
      <w:r w:rsidRPr="00B5295C">
        <w:rPr>
          <w:rFonts w:ascii="Times New Roman" w:hAnsi="Times New Roman"/>
          <w:sz w:val="20"/>
          <w:szCs w:val="20"/>
          <w:lang w:val="en-GB"/>
        </w:rPr>
        <w:t xml:space="preserve"> The author hereby assigns to the journal </w:t>
      </w:r>
      <w:r w:rsidR="0030576D" w:rsidRPr="00B5295C">
        <w:rPr>
          <w:rFonts w:ascii="Times New Roman" w:hAnsi="Times New Roman"/>
          <w:sz w:val="20"/>
          <w:szCs w:val="20"/>
          <w:lang w:val="en-GB"/>
        </w:rPr>
        <w:t>TEHNIČKI VJESNIK - TECHNICAL GAZETTE</w:t>
      </w:r>
      <w:r w:rsidRPr="00B5295C">
        <w:rPr>
          <w:rFonts w:ascii="Times New Roman" w:hAnsi="Times New Roman"/>
          <w:sz w:val="20"/>
          <w:szCs w:val="20"/>
          <w:lang w:val="en-GB"/>
        </w:rPr>
        <w:t xml:space="preserve"> (TV/TG) the copyright in the above article (for U. S. government employees: to the extent transferable), throughout the world, in any form, in any language, for the full term of copyright, effective upon acceptance for publication. TEHNIČKI VJESNIK - TECHNICAL GAZETTE is an Open Access journal. All content is made freely available. Users are allowed to copy and redistribute, and alter, transform, or build upon the material as long as they attribute the source in an appropriate manner (CC-BY).</w:t>
      </w:r>
    </w:p>
    <w:p w:rsidR="00D55DD7" w:rsidRPr="00B5295C" w:rsidRDefault="00D55DD7" w:rsidP="00D55DD7">
      <w:pPr>
        <w:spacing w:after="0" w:line="240" w:lineRule="auto"/>
        <w:ind w:firstLine="340"/>
        <w:jc w:val="both"/>
        <w:rPr>
          <w:rFonts w:ascii="Times New Roman" w:hAnsi="Times New Roman"/>
          <w:sz w:val="20"/>
          <w:szCs w:val="20"/>
          <w:lang w:val="en-GB"/>
        </w:rPr>
      </w:pPr>
      <w:r w:rsidRPr="00B5295C">
        <w:rPr>
          <w:rFonts w:ascii="Times New Roman" w:hAnsi="Times New Roman"/>
          <w:b/>
          <w:sz w:val="20"/>
          <w:szCs w:val="20"/>
          <w:lang w:val="en-GB"/>
        </w:rPr>
        <w:t>Author's warranties.</w:t>
      </w:r>
      <w:r w:rsidRPr="00B5295C">
        <w:rPr>
          <w:rFonts w:ascii="Times New Roman" w:hAnsi="Times New Roman"/>
          <w:sz w:val="20"/>
          <w:szCs w:val="20"/>
          <w:lang w:val="en-GB"/>
        </w:rPr>
        <w:t xml:space="preserve"> The author warrants that the article is original, written by stated author/s, has not been published before and it will not be submitted anywhere else for publication prior to acceptance/rejection by TV/TG, contains no unlawful statements, does not infringe the rights of others, and </w:t>
      </w:r>
      <w:r w:rsidR="00B53FFA" w:rsidRPr="00B5295C">
        <w:rPr>
          <w:rFonts w:ascii="Times New Roman" w:hAnsi="Times New Roman"/>
          <w:sz w:val="20"/>
          <w:szCs w:val="20"/>
          <w:lang w:val="en-GB"/>
        </w:rPr>
        <w:t xml:space="preserve">that </w:t>
      </w:r>
      <w:r w:rsidRPr="00B5295C">
        <w:rPr>
          <w:rFonts w:ascii="Times New Roman" w:hAnsi="Times New Roman"/>
          <w:sz w:val="20"/>
          <w:szCs w:val="20"/>
          <w:lang w:val="en-GB"/>
        </w:rPr>
        <w:t>any necessary written permissions to quote from other sources have been obtained by the author/s.</w:t>
      </w:r>
    </w:p>
    <w:p w:rsidR="00D55DD7" w:rsidRPr="00B5295C" w:rsidRDefault="00D55DD7" w:rsidP="00D55DD7">
      <w:pPr>
        <w:spacing w:after="0" w:line="240" w:lineRule="auto"/>
        <w:ind w:firstLine="340"/>
        <w:jc w:val="both"/>
        <w:rPr>
          <w:rFonts w:ascii="Times New Roman" w:hAnsi="Times New Roman"/>
          <w:sz w:val="20"/>
          <w:szCs w:val="20"/>
          <w:lang w:val="en-GB"/>
        </w:rPr>
      </w:pPr>
      <w:r w:rsidRPr="00B5295C">
        <w:rPr>
          <w:rFonts w:ascii="Times New Roman" w:hAnsi="Times New Roman"/>
          <w:b/>
          <w:sz w:val="20"/>
          <w:szCs w:val="20"/>
          <w:lang w:val="en-GB"/>
        </w:rPr>
        <w:t>Rights of authors.</w:t>
      </w:r>
      <w:r w:rsidRPr="00B5295C">
        <w:rPr>
          <w:rFonts w:ascii="Times New Roman" w:hAnsi="Times New Roman"/>
          <w:sz w:val="20"/>
          <w:szCs w:val="20"/>
          <w:lang w:val="en-GB"/>
        </w:rPr>
        <w:t xml:space="preserve"> Authors retain the following rights:</w:t>
      </w:r>
    </w:p>
    <w:p w:rsidR="00D55DD7" w:rsidRPr="00B5295C" w:rsidRDefault="00D55DD7" w:rsidP="002E4359">
      <w:pPr>
        <w:spacing w:after="0" w:line="240" w:lineRule="auto"/>
        <w:ind w:left="340" w:hanging="340"/>
        <w:jc w:val="both"/>
        <w:rPr>
          <w:rFonts w:ascii="Times New Roman" w:hAnsi="Times New Roman"/>
          <w:sz w:val="20"/>
          <w:szCs w:val="20"/>
          <w:lang w:val="en-GB"/>
        </w:rPr>
      </w:pPr>
      <w:r w:rsidRPr="00B5295C">
        <w:rPr>
          <w:rFonts w:ascii="Times New Roman" w:hAnsi="Times New Roman"/>
          <w:sz w:val="20"/>
          <w:szCs w:val="20"/>
          <w:lang w:val="en-GB"/>
        </w:rPr>
        <w:t xml:space="preserve">- </w:t>
      </w:r>
      <w:r w:rsidRPr="00B5295C">
        <w:rPr>
          <w:rFonts w:ascii="Times New Roman" w:hAnsi="Times New Roman"/>
          <w:sz w:val="20"/>
          <w:szCs w:val="20"/>
          <w:lang w:val="en-GB"/>
        </w:rPr>
        <w:tab/>
        <w:t>all proprietary rights relating to the article, other than</w:t>
      </w:r>
      <w:r w:rsidR="00B53FFA" w:rsidRPr="00B5295C">
        <w:rPr>
          <w:rFonts w:ascii="Times New Roman" w:hAnsi="Times New Roman"/>
          <w:sz w:val="20"/>
          <w:szCs w:val="20"/>
          <w:lang w:val="en-GB"/>
        </w:rPr>
        <w:t xml:space="preserve"> </w:t>
      </w:r>
      <w:r w:rsidRPr="00B5295C">
        <w:rPr>
          <w:rFonts w:ascii="Times New Roman" w:hAnsi="Times New Roman"/>
          <w:sz w:val="20"/>
          <w:szCs w:val="20"/>
          <w:lang w:val="en-GB"/>
        </w:rPr>
        <w:t>copyright, such as patent rights,</w:t>
      </w:r>
    </w:p>
    <w:p w:rsidR="00D55DD7" w:rsidRPr="00B5295C" w:rsidRDefault="00D55DD7" w:rsidP="002E4359">
      <w:pPr>
        <w:spacing w:after="0" w:line="240" w:lineRule="auto"/>
        <w:ind w:left="340" w:hanging="340"/>
        <w:jc w:val="both"/>
        <w:rPr>
          <w:rFonts w:ascii="Times New Roman" w:hAnsi="Times New Roman"/>
          <w:sz w:val="20"/>
          <w:szCs w:val="20"/>
          <w:lang w:val="en-GB"/>
        </w:rPr>
      </w:pPr>
      <w:r w:rsidRPr="00B5295C">
        <w:rPr>
          <w:rFonts w:ascii="Times New Roman" w:hAnsi="Times New Roman"/>
          <w:sz w:val="20"/>
          <w:szCs w:val="20"/>
          <w:lang w:val="en-GB"/>
        </w:rPr>
        <w:t xml:space="preserve">- </w:t>
      </w:r>
      <w:r w:rsidRPr="00B5295C">
        <w:rPr>
          <w:rFonts w:ascii="Times New Roman" w:hAnsi="Times New Roman"/>
          <w:sz w:val="20"/>
          <w:szCs w:val="20"/>
          <w:lang w:val="en-GB"/>
        </w:rPr>
        <w:tab/>
        <w:t>the right to use the substance of the article in future own works, including lectures and books,</w:t>
      </w:r>
    </w:p>
    <w:p w:rsidR="00D55DD7" w:rsidRPr="00B5295C" w:rsidRDefault="00D55DD7" w:rsidP="002E4359">
      <w:pPr>
        <w:keepNext/>
        <w:spacing w:after="0" w:line="240" w:lineRule="auto"/>
        <w:ind w:left="340" w:hanging="340"/>
        <w:rPr>
          <w:rFonts w:ascii="Arial Narrow" w:hAnsi="Arial Narrow"/>
          <w:iCs/>
          <w:sz w:val="16"/>
          <w:szCs w:val="16"/>
          <w:lang w:val="en-GB"/>
        </w:rPr>
      </w:pPr>
      <w:r w:rsidRPr="00B5295C">
        <w:rPr>
          <w:rFonts w:ascii="Times New Roman" w:hAnsi="Times New Roman"/>
          <w:sz w:val="20"/>
          <w:szCs w:val="20"/>
          <w:lang w:val="en-GB"/>
        </w:rPr>
        <w:t xml:space="preserve">- </w:t>
      </w:r>
      <w:r w:rsidRPr="00B5295C">
        <w:rPr>
          <w:rFonts w:ascii="Times New Roman" w:hAnsi="Times New Roman"/>
          <w:sz w:val="20"/>
          <w:szCs w:val="20"/>
          <w:lang w:val="en-GB"/>
        </w:rPr>
        <w:tab/>
        <w:t>the right to reproduce this article for own purposes, provided the copies are not offered for sale.</w:t>
      </w:r>
    </w:p>
    <w:p w:rsidR="00D55DD7" w:rsidRPr="00B5295C" w:rsidRDefault="00D55DD7" w:rsidP="003C44D9">
      <w:pPr>
        <w:spacing w:after="0" w:line="240" w:lineRule="auto"/>
        <w:jc w:val="both"/>
        <w:rPr>
          <w:rFonts w:ascii="Times New Roman" w:hAnsi="Times New Roman"/>
          <w:sz w:val="20"/>
          <w:szCs w:val="20"/>
          <w:lang w:val="en-GB"/>
        </w:rPr>
        <w:sectPr w:rsidR="00D55DD7" w:rsidRPr="00B5295C" w:rsidSect="0034375A">
          <w:type w:val="continuous"/>
          <w:pgSz w:w="11906" w:h="16838" w:code="9"/>
          <w:pgMar w:top="1134" w:right="851" w:bottom="1134" w:left="1134" w:header="709" w:footer="709" w:gutter="0"/>
          <w:pgNumType w:start="201"/>
          <w:cols w:num="2" w:space="567"/>
          <w:titlePg/>
          <w:docGrid w:linePitch="360"/>
        </w:sectPr>
      </w:pPr>
    </w:p>
    <w:p w:rsidR="00D55DD7" w:rsidRPr="00B5295C" w:rsidRDefault="00D55DD7" w:rsidP="00D55DD7">
      <w:pPr>
        <w:spacing w:after="0" w:line="240" w:lineRule="auto"/>
        <w:jc w:val="center"/>
        <w:rPr>
          <w:rFonts w:ascii="Times New Roman" w:hAnsi="Times New Roman"/>
          <w:sz w:val="20"/>
          <w:szCs w:val="20"/>
          <w:lang w:val="en-GB"/>
        </w:rPr>
      </w:pPr>
      <w:r w:rsidRPr="00B5295C">
        <w:rPr>
          <w:rFonts w:ascii="Arial Narrow" w:hAnsi="Arial Narrow"/>
          <w:sz w:val="20"/>
          <w:szCs w:val="20"/>
          <w:lang w:val="en-GB"/>
        </w:rPr>
        <w:t>10pt</w:t>
      </w:r>
    </w:p>
    <w:p w:rsidR="002F112A" w:rsidRDefault="00454B7F" w:rsidP="003C44D9">
      <w:pPr>
        <w:spacing w:after="0" w:line="240" w:lineRule="auto"/>
        <w:jc w:val="center"/>
        <w:rPr>
          <w:rFonts w:ascii="Times New Roman" w:hAnsi="Times New Roman"/>
          <w:sz w:val="20"/>
          <w:szCs w:val="20"/>
          <w:lang w:val="en-GB"/>
        </w:rPr>
      </w:pPr>
      <w:r w:rsidRPr="00B5295C">
        <w:rPr>
          <w:rFonts w:ascii="Times New Roman" w:hAnsi="Times New Roman"/>
          <w:sz w:val="20"/>
          <w:szCs w:val="20"/>
          <w:lang w:val="en-GB"/>
        </w:rPr>
        <w:object w:dxaOrig="6297" w:dyaOrig="4085">
          <v:shape id="_x0000_i1031" type="#_x0000_t75" style="width:314.25pt;height:204.75pt" o:ole="">
            <v:imagedata r:id="rId27" o:title=""/>
          </v:shape>
          <o:OLEObject Type="Embed" ProgID="CorelDraw.Graphic.16" ShapeID="_x0000_i1031" DrawAspect="Content" ObjectID="_1665068295" r:id="rId28"/>
        </w:object>
      </w:r>
    </w:p>
    <w:p w:rsidR="00454B7F" w:rsidRPr="00B5295C" w:rsidRDefault="00454B7F" w:rsidP="003C44D9">
      <w:pPr>
        <w:spacing w:after="0" w:line="240" w:lineRule="auto"/>
        <w:jc w:val="center"/>
        <w:rPr>
          <w:rFonts w:ascii="Arial Narrow" w:hAnsi="Arial Narrow"/>
          <w:sz w:val="16"/>
          <w:szCs w:val="16"/>
          <w:lang w:val="en-GB"/>
        </w:rPr>
      </w:pPr>
      <w:r w:rsidRPr="00B5295C">
        <w:rPr>
          <w:rFonts w:ascii="Arial Narrow" w:hAnsi="Arial Narrow"/>
          <w:b/>
          <w:sz w:val="16"/>
          <w:szCs w:val="16"/>
          <w:lang w:val="en-GB"/>
        </w:rPr>
        <w:t xml:space="preserve">Figure </w:t>
      </w:r>
      <w:r w:rsidR="0030576D" w:rsidRPr="00B5295C">
        <w:rPr>
          <w:rFonts w:ascii="Arial Narrow" w:hAnsi="Arial Narrow"/>
          <w:b/>
          <w:sz w:val="16"/>
          <w:szCs w:val="16"/>
          <w:lang w:val="en-GB"/>
        </w:rPr>
        <w:t>4</w:t>
      </w:r>
      <w:r w:rsidRPr="00B5295C">
        <w:rPr>
          <w:rFonts w:ascii="Arial Narrow" w:hAnsi="Arial Narrow"/>
          <w:b/>
          <w:sz w:val="16"/>
          <w:szCs w:val="16"/>
          <w:lang w:val="en-GB"/>
        </w:rPr>
        <w:t xml:space="preserve"> </w:t>
      </w:r>
      <w:r w:rsidRPr="00B5295C">
        <w:rPr>
          <w:rFonts w:ascii="Arial Narrow" w:hAnsi="Arial Narrow"/>
          <w:sz w:val="16"/>
          <w:szCs w:val="16"/>
          <w:lang w:val="en-GB"/>
        </w:rPr>
        <w:t>Page setup (paper size A4)</w:t>
      </w:r>
    </w:p>
    <w:p w:rsidR="00CA2116" w:rsidRPr="00B5295C" w:rsidRDefault="003E642F" w:rsidP="003E642F">
      <w:pPr>
        <w:spacing w:after="0" w:line="240" w:lineRule="auto"/>
        <w:jc w:val="both"/>
        <w:rPr>
          <w:rFonts w:ascii="Times New Roman" w:hAnsi="Times New Roman"/>
          <w:sz w:val="20"/>
          <w:szCs w:val="20"/>
          <w:lang w:val="en-GB"/>
        </w:rPr>
      </w:pPr>
      <w:r w:rsidRPr="00B5295C">
        <w:rPr>
          <w:rFonts w:ascii="Arial Narrow" w:hAnsi="Arial Narrow"/>
          <w:sz w:val="20"/>
          <w:szCs w:val="20"/>
          <w:lang w:val="en-GB"/>
        </w:rPr>
        <w:t>10pt</w:t>
      </w:r>
    </w:p>
    <w:p w:rsidR="00D234C4" w:rsidRPr="00B5295C" w:rsidRDefault="00D234C4" w:rsidP="003C44D9">
      <w:pPr>
        <w:spacing w:after="0" w:line="240" w:lineRule="auto"/>
        <w:jc w:val="center"/>
        <w:rPr>
          <w:lang w:val="en-GB"/>
        </w:rPr>
        <w:sectPr w:rsidR="00D234C4" w:rsidRPr="00B5295C" w:rsidSect="00D74A2C">
          <w:type w:val="continuous"/>
          <w:pgSz w:w="11906" w:h="16838" w:code="9"/>
          <w:pgMar w:top="1134" w:right="851" w:bottom="1134" w:left="1134" w:header="709" w:footer="709" w:gutter="0"/>
          <w:pgNumType w:start="710"/>
          <w:cols w:space="567"/>
          <w:titlePg/>
          <w:docGrid w:linePitch="360"/>
        </w:sectPr>
      </w:pPr>
    </w:p>
    <w:p w:rsidR="007F4193" w:rsidRPr="00B5295C" w:rsidRDefault="00235C00" w:rsidP="003C44D9">
      <w:pPr>
        <w:spacing w:after="0" w:line="240" w:lineRule="auto"/>
        <w:jc w:val="center"/>
        <w:rPr>
          <w:rFonts w:ascii="Times New Roman" w:hAnsi="Times New Roman"/>
          <w:sz w:val="20"/>
          <w:szCs w:val="20"/>
          <w:lang w:val="en-GB"/>
        </w:rPr>
      </w:pPr>
      <w:r>
        <w:rPr>
          <w:rFonts w:ascii="Times New Roman" w:hAnsi="Times New Roman"/>
          <w:noProof/>
          <w:sz w:val="20"/>
          <w:szCs w:val="20"/>
          <w:lang w:val="hr-HR" w:eastAsia="hr-HR"/>
        </w:rPr>
        <w:drawing>
          <wp:inline distT="0" distB="0" distL="0" distR="0">
            <wp:extent cx="2969895" cy="197993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69895" cy="1979930"/>
                    </a:xfrm>
                    <a:prstGeom prst="rect">
                      <a:avLst/>
                    </a:prstGeom>
                  </pic:spPr>
                </pic:pic>
              </a:graphicData>
            </a:graphic>
          </wp:inline>
        </w:drawing>
      </w:r>
    </w:p>
    <w:p w:rsidR="00CA2116" w:rsidRPr="00B5295C" w:rsidRDefault="00CA2116" w:rsidP="003C44D9">
      <w:pPr>
        <w:spacing w:after="0" w:line="240" w:lineRule="auto"/>
        <w:jc w:val="center"/>
        <w:rPr>
          <w:rFonts w:ascii="Arial Narrow" w:hAnsi="Arial Narrow"/>
          <w:sz w:val="16"/>
          <w:szCs w:val="16"/>
          <w:lang w:val="en-GB"/>
        </w:rPr>
      </w:pPr>
      <w:r w:rsidRPr="00B5295C">
        <w:rPr>
          <w:rFonts w:ascii="Arial Narrow" w:hAnsi="Arial Narrow"/>
          <w:b/>
          <w:sz w:val="16"/>
          <w:szCs w:val="16"/>
          <w:lang w:val="en-GB"/>
        </w:rPr>
        <w:t xml:space="preserve">Figure </w:t>
      </w:r>
      <w:r w:rsidR="0030576D" w:rsidRPr="00B5295C">
        <w:rPr>
          <w:rFonts w:ascii="Arial Narrow" w:hAnsi="Arial Narrow"/>
          <w:b/>
          <w:sz w:val="16"/>
          <w:szCs w:val="16"/>
          <w:lang w:val="en-GB"/>
        </w:rPr>
        <w:t>5</w:t>
      </w:r>
      <w:r w:rsidR="00B53FFA" w:rsidRPr="00B5295C">
        <w:rPr>
          <w:rFonts w:ascii="Arial Narrow" w:hAnsi="Arial Narrow"/>
          <w:b/>
          <w:sz w:val="16"/>
          <w:szCs w:val="16"/>
          <w:lang w:val="en-GB"/>
        </w:rPr>
        <w:t xml:space="preserve"> </w:t>
      </w:r>
      <w:r w:rsidR="00454B7F" w:rsidRPr="00B5295C">
        <w:rPr>
          <w:rFonts w:ascii="Arial Narrow" w:hAnsi="Arial Narrow"/>
          <w:sz w:val="16"/>
          <w:szCs w:val="16"/>
          <w:lang w:val="en-GB"/>
        </w:rPr>
        <w:t>Photography resolution of 300 dpi (min)</w:t>
      </w:r>
    </w:p>
    <w:p w:rsidR="003E642F" w:rsidRPr="00B5295C" w:rsidRDefault="003E642F" w:rsidP="003E642F">
      <w:pPr>
        <w:spacing w:after="0" w:line="240" w:lineRule="auto"/>
        <w:jc w:val="both"/>
        <w:rPr>
          <w:rFonts w:ascii="Times New Roman" w:hAnsi="Times New Roman"/>
          <w:sz w:val="20"/>
          <w:szCs w:val="20"/>
          <w:lang w:val="en-GB"/>
        </w:rPr>
      </w:pPr>
      <w:r w:rsidRPr="00B5295C">
        <w:rPr>
          <w:rFonts w:ascii="Arial Narrow" w:hAnsi="Arial Narrow"/>
          <w:sz w:val="20"/>
          <w:szCs w:val="20"/>
          <w:lang w:val="en-GB"/>
        </w:rPr>
        <w:t>10pt</w:t>
      </w:r>
    </w:p>
    <w:p w:rsidR="00454B7F" w:rsidRPr="00B5295C" w:rsidRDefault="00454B7F" w:rsidP="003C44D9">
      <w:pPr>
        <w:spacing w:after="0" w:line="240" w:lineRule="auto"/>
        <w:ind w:firstLine="340"/>
        <w:jc w:val="both"/>
        <w:rPr>
          <w:rFonts w:ascii="Times New Roman" w:hAnsi="Times New Roman"/>
          <w:sz w:val="20"/>
          <w:szCs w:val="20"/>
          <w:lang w:val="en-GB"/>
        </w:rPr>
      </w:pPr>
      <w:r w:rsidRPr="00B5295C">
        <w:rPr>
          <w:rFonts w:ascii="Times New Roman" w:hAnsi="Times New Roman"/>
          <w:sz w:val="20"/>
          <w:szCs w:val="20"/>
          <w:lang w:val="en-GB"/>
        </w:rPr>
        <w:t xml:space="preserve">An author may self-archive an author-created version of his/her article on his/her own website and or in his/her institutional repository. He/she may also deposit this version on his/her founder’s or founder's designated repository at the founder's request or as a result of a legal obligation, provided it is not made publicly available until 12 months after official publication. Furthermore, the author may only post his/her version provided acknowledgement is given to the original source of publication and a link is inserted to the published article on </w:t>
      </w:r>
      <w:r w:rsidRPr="00B5295C">
        <w:rPr>
          <w:rFonts w:ascii="Times New Roman" w:hAnsi="Times New Roman"/>
          <w:sz w:val="20"/>
          <w:szCs w:val="20"/>
          <w:lang w:val="en-GB"/>
        </w:rPr>
        <w:t xml:space="preserve">http://hrcak.srce.hr/tehnicki-vjesnik. The link must be accompanied by the following text: "The original publication is available also at </w:t>
      </w:r>
      <w:r w:rsidR="002E4359" w:rsidRPr="00B5295C">
        <w:rPr>
          <w:rFonts w:ascii="Times New Roman" w:hAnsi="Times New Roman"/>
          <w:sz w:val="20"/>
          <w:szCs w:val="20"/>
          <w:lang w:val="en-GB"/>
        </w:rPr>
        <w:t xml:space="preserve">http://hrcak.srce.hr/ </w:t>
      </w:r>
      <w:proofErr w:type="spellStart"/>
      <w:r w:rsidR="003E642F" w:rsidRPr="00B5295C">
        <w:rPr>
          <w:rFonts w:ascii="Times New Roman" w:hAnsi="Times New Roman"/>
          <w:sz w:val="20"/>
          <w:szCs w:val="20"/>
          <w:lang w:val="en-GB"/>
        </w:rPr>
        <w:t>tehnicki-vjesnik</w:t>
      </w:r>
      <w:proofErr w:type="spellEnd"/>
      <w:r w:rsidRPr="00B5295C">
        <w:rPr>
          <w:rFonts w:ascii="Times New Roman" w:hAnsi="Times New Roman"/>
          <w:sz w:val="20"/>
          <w:szCs w:val="20"/>
          <w:lang w:val="en-GB"/>
        </w:rPr>
        <w:t>"</w:t>
      </w:r>
      <w:r w:rsidR="003E642F" w:rsidRPr="00B5295C">
        <w:rPr>
          <w:rFonts w:ascii="Times New Roman" w:hAnsi="Times New Roman"/>
          <w:sz w:val="20"/>
          <w:szCs w:val="20"/>
          <w:lang w:val="en-GB"/>
        </w:rPr>
        <w:t xml:space="preserve"> or </w:t>
      </w:r>
      <w:r w:rsidR="002E4359" w:rsidRPr="00B5295C">
        <w:rPr>
          <w:rFonts w:ascii="Times New Roman" w:hAnsi="Times New Roman"/>
          <w:sz w:val="20"/>
          <w:szCs w:val="20"/>
          <w:lang w:val="en-GB"/>
        </w:rPr>
        <w:t>https://doi.org/</w:t>
      </w:r>
      <w:r w:rsidR="003E642F" w:rsidRPr="00B5295C">
        <w:rPr>
          <w:rFonts w:ascii="Times New Roman" w:hAnsi="Times New Roman"/>
          <w:sz w:val="20"/>
          <w:szCs w:val="20"/>
          <w:lang w:val="en-GB"/>
        </w:rPr>
        <w:t>10.17559/article ID</w:t>
      </w:r>
      <w:r w:rsidRPr="00B5295C">
        <w:rPr>
          <w:rFonts w:ascii="Times New Roman" w:hAnsi="Times New Roman"/>
          <w:sz w:val="20"/>
          <w:szCs w:val="20"/>
          <w:lang w:val="en-GB"/>
        </w:rPr>
        <w:t>. He/she may use the publisher's PDF version, which is posted on http://hrcak.srce.hr/tehnicki-vjesnik, for the purpose of self-archiving or deposit. Any other use of the article requires permission from the publisher.</w:t>
      </w:r>
    </w:p>
    <w:p w:rsidR="00454B7F" w:rsidRPr="00B5295C" w:rsidRDefault="00454B7F" w:rsidP="003C44D9">
      <w:pPr>
        <w:spacing w:after="0" w:line="240" w:lineRule="auto"/>
        <w:ind w:firstLine="340"/>
        <w:jc w:val="both"/>
        <w:rPr>
          <w:rFonts w:ascii="Times New Roman" w:hAnsi="Times New Roman"/>
          <w:sz w:val="20"/>
          <w:szCs w:val="20"/>
          <w:lang w:val="en-GB"/>
        </w:rPr>
      </w:pPr>
      <w:r w:rsidRPr="00B5295C">
        <w:rPr>
          <w:rFonts w:ascii="Times New Roman" w:hAnsi="Times New Roman"/>
          <w:b/>
          <w:sz w:val="20"/>
          <w:szCs w:val="20"/>
          <w:lang w:val="en-GB"/>
        </w:rPr>
        <w:t>Co-authorship.</w:t>
      </w:r>
      <w:r w:rsidRPr="00B5295C">
        <w:rPr>
          <w:rFonts w:ascii="Times New Roman" w:hAnsi="Times New Roman"/>
          <w:sz w:val="20"/>
          <w:szCs w:val="20"/>
          <w:lang w:val="en-GB"/>
        </w:rPr>
        <w:t xml:space="preserve"> If the article was prepared jointly with other authors, the signatory of this form warrants that he/she has been authorized by all co-authors to sign this agreement on their behalf, and agrees to inform his/her co-authors of the terms of this agreement.</w:t>
      </w:r>
    </w:p>
    <w:p w:rsidR="00454B7F" w:rsidRPr="00B5295C" w:rsidRDefault="003E642F" w:rsidP="003C44D9">
      <w:pPr>
        <w:spacing w:after="0" w:line="240" w:lineRule="auto"/>
        <w:jc w:val="both"/>
        <w:rPr>
          <w:rFonts w:ascii="Times New Roman" w:hAnsi="Times New Roman"/>
          <w:sz w:val="20"/>
          <w:szCs w:val="20"/>
          <w:lang w:val="en-GB"/>
        </w:rPr>
      </w:pPr>
      <w:r w:rsidRPr="00B5295C">
        <w:rPr>
          <w:rFonts w:ascii="Arial Narrow" w:hAnsi="Arial Narrow"/>
          <w:sz w:val="20"/>
          <w:szCs w:val="20"/>
          <w:lang w:val="en-GB"/>
        </w:rPr>
        <w:t>10pt</w:t>
      </w:r>
    </w:p>
    <w:p w:rsidR="00454B7F" w:rsidRPr="00B5295C" w:rsidRDefault="00454B7F" w:rsidP="003E642F">
      <w:pPr>
        <w:spacing w:after="0" w:line="240" w:lineRule="auto"/>
        <w:ind w:left="340" w:hanging="340"/>
        <w:rPr>
          <w:rFonts w:ascii="Arial Narrow" w:hAnsi="Arial Narrow"/>
          <w:b/>
          <w:sz w:val="20"/>
          <w:szCs w:val="20"/>
          <w:lang w:val="en-GB"/>
        </w:rPr>
      </w:pPr>
      <w:r w:rsidRPr="00B5295C">
        <w:rPr>
          <w:rFonts w:ascii="Arial Narrow" w:hAnsi="Arial Narrow"/>
          <w:b/>
          <w:sz w:val="20"/>
          <w:szCs w:val="20"/>
          <w:lang w:val="en-GB"/>
        </w:rPr>
        <w:t>3</w:t>
      </w:r>
      <w:r w:rsidRPr="00B5295C">
        <w:rPr>
          <w:rFonts w:ascii="Arial Narrow" w:hAnsi="Arial Narrow"/>
          <w:b/>
          <w:sz w:val="20"/>
          <w:szCs w:val="20"/>
          <w:lang w:val="en-GB"/>
        </w:rPr>
        <w:tab/>
      </w:r>
      <w:r w:rsidR="003E642F" w:rsidRPr="00B5295C">
        <w:rPr>
          <w:rFonts w:ascii="Arial Narrow" w:hAnsi="Arial Narrow"/>
          <w:b/>
          <w:sz w:val="20"/>
          <w:szCs w:val="20"/>
          <w:lang w:val="en-GB"/>
        </w:rPr>
        <w:t>PUBLICATION ETHICS AND PUBLICATION MALPRACTICE</w:t>
      </w:r>
      <w:r w:rsidR="00B53FFA" w:rsidRPr="00B5295C">
        <w:rPr>
          <w:rFonts w:ascii="Arial Narrow" w:hAnsi="Arial Narrow"/>
          <w:b/>
          <w:sz w:val="20"/>
          <w:szCs w:val="20"/>
          <w:lang w:val="en-GB"/>
        </w:rPr>
        <w:t xml:space="preserve"> </w:t>
      </w:r>
      <w:r w:rsidR="003E642F" w:rsidRPr="00B5295C">
        <w:rPr>
          <w:rFonts w:ascii="Arial Narrow" w:hAnsi="Arial Narrow"/>
          <w:b/>
          <w:sz w:val="20"/>
          <w:szCs w:val="20"/>
          <w:lang w:val="en-GB"/>
        </w:rPr>
        <w:t>STATEMENT</w:t>
      </w:r>
    </w:p>
    <w:p w:rsidR="00454B7F" w:rsidRPr="00B5295C" w:rsidRDefault="003E642F" w:rsidP="003C44D9">
      <w:pPr>
        <w:spacing w:after="0" w:line="240" w:lineRule="auto"/>
        <w:jc w:val="both"/>
        <w:rPr>
          <w:rFonts w:ascii="Times New Roman" w:hAnsi="Times New Roman"/>
          <w:sz w:val="20"/>
          <w:szCs w:val="20"/>
          <w:lang w:val="en-GB"/>
        </w:rPr>
      </w:pPr>
      <w:r w:rsidRPr="00B5295C">
        <w:rPr>
          <w:rFonts w:ascii="Arial Narrow" w:hAnsi="Arial Narrow"/>
          <w:sz w:val="20"/>
          <w:szCs w:val="20"/>
          <w:lang w:val="en-GB"/>
        </w:rPr>
        <w:t>10pt</w:t>
      </w:r>
    </w:p>
    <w:p w:rsidR="00D234C4" w:rsidRPr="00B5295C" w:rsidRDefault="00454B7F" w:rsidP="003C44D9">
      <w:pPr>
        <w:spacing w:after="0" w:line="240" w:lineRule="auto"/>
        <w:ind w:firstLine="340"/>
        <w:jc w:val="both"/>
        <w:rPr>
          <w:rFonts w:ascii="Times New Roman" w:hAnsi="Times New Roman"/>
          <w:sz w:val="20"/>
          <w:szCs w:val="20"/>
          <w:lang w:val="en-GB"/>
        </w:rPr>
      </w:pPr>
      <w:r w:rsidRPr="00B5295C">
        <w:rPr>
          <w:rFonts w:ascii="Times New Roman" w:hAnsi="Times New Roman"/>
          <w:sz w:val="20"/>
          <w:szCs w:val="20"/>
          <w:lang w:val="en-GB"/>
        </w:rPr>
        <w:t xml:space="preserve">The publication of an article in a peer reviewed journal is an essential model for our journal </w:t>
      </w:r>
      <w:r w:rsidR="0030576D" w:rsidRPr="00B5295C">
        <w:rPr>
          <w:rFonts w:ascii="Times New Roman" w:hAnsi="Times New Roman"/>
          <w:sz w:val="20"/>
          <w:szCs w:val="20"/>
          <w:lang w:val="en-GB"/>
        </w:rPr>
        <w:t>TEHNIČKI VJESNIK/TECHNICAL GAZETTE</w:t>
      </w:r>
      <w:r w:rsidRPr="00B5295C">
        <w:rPr>
          <w:rFonts w:ascii="Times New Roman" w:hAnsi="Times New Roman"/>
          <w:sz w:val="20"/>
          <w:szCs w:val="20"/>
          <w:lang w:val="en-GB"/>
        </w:rPr>
        <w:t>.</w:t>
      </w:r>
    </w:p>
    <w:p w:rsidR="00CA2116" w:rsidRPr="00B5295C" w:rsidRDefault="00454B7F" w:rsidP="003C44D9">
      <w:pPr>
        <w:spacing w:after="0" w:line="240" w:lineRule="auto"/>
        <w:ind w:firstLine="340"/>
        <w:jc w:val="both"/>
        <w:rPr>
          <w:rFonts w:ascii="Times New Roman" w:hAnsi="Times New Roman"/>
          <w:sz w:val="20"/>
          <w:szCs w:val="20"/>
          <w:lang w:val="en-GB"/>
        </w:rPr>
      </w:pPr>
      <w:r w:rsidRPr="00B5295C">
        <w:rPr>
          <w:rFonts w:ascii="Times New Roman" w:hAnsi="Times New Roman"/>
          <w:sz w:val="20"/>
          <w:szCs w:val="20"/>
          <w:lang w:val="en-GB"/>
        </w:rPr>
        <w:t>It is necessary to agree upon standards of expected ethical behaviour for all parties involved in the act of publishing: the author, the journal editor, the peer reviewer and the publisher.</w:t>
      </w:r>
    </w:p>
    <w:p w:rsidR="00D064EB" w:rsidRPr="00B5295C" w:rsidRDefault="00D064EB" w:rsidP="003C44D9">
      <w:pPr>
        <w:spacing w:after="0" w:line="240" w:lineRule="auto"/>
        <w:ind w:firstLine="340"/>
        <w:jc w:val="both"/>
        <w:rPr>
          <w:rFonts w:ascii="Times New Roman" w:hAnsi="Times New Roman"/>
          <w:sz w:val="20"/>
          <w:szCs w:val="20"/>
          <w:lang w:val="en-GB"/>
        </w:rPr>
      </w:pPr>
      <w:r w:rsidRPr="00B5295C">
        <w:rPr>
          <w:rFonts w:ascii="Times New Roman" w:hAnsi="Times New Roman"/>
          <w:sz w:val="20"/>
          <w:szCs w:val="20"/>
          <w:lang w:val="en-GB"/>
        </w:rPr>
        <w:lastRenderedPageBreak/>
        <w:t>Our ethic statements are based on COPE's Best Practice Guidelines for Journal Editors.</w:t>
      </w:r>
    </w:p>
    <w:p w:rsidR="00D064EB" w:rsidRPr="00B5295C" w:rsidRDefault="00D064EB" w:rsidP="003C44D9">
      <w:pPr>
        <w:spacing w:after="0" w:line="240" w:lineRule="auto"/>
        <w:ind w:firstLine="340"/>
        <w:jc w:val="both"/>
        <w:rPr>
          <w:rFonts w:ascii="Times New Roman" w:hAnsi="Times New Roman"/>
          <w:sz w:val="20"/>
          <w:szCs w:val="20"/>
          <w:lang w:val="en-GB"/>
        </w:rPr>
      </w:pPr>
      <w:r w:rsidRPr="00B5295C">
        <w:rPr>
          <w:rFonts w:ascii="Times New Roman" w:hAnsi="Times New Roman"/>
          <w:b/>
          <w:sz w:val="20"/>
          <w:szCs w:val="20"/>
          <w:lang w:val="en-GB"/>
        </w:rPr>
        <w:t>Publication decisions.</w:t>
      </w:r>
      <w:r w:rsidRPr="00B5295C">
        <w:rPr>
          <w:rFonts w:ascii="Times New Roman" w:hAnsi="Times New Roman"/>
          <w:sz w:val="20"/>
          <w:szCs w:val="20"/>
          <w:lang w:val="en-GB"/>
        </w:rPr>
        <w:t xml:space="preserve"> The editor of the </w:t>
      </w:r>
      <w:r w:rsidR="0030576D" w:rsidRPr="00B5295C">
        <w:rPr>
          <w:rFonts w:ascii="Times New Roman" w:hAnsi="Times New Roman"/>
          <w:sz w:val="20"/>
          <w:szCs w:val="20"/>
          <w:lang w:val="en-GB"/>
        </w:rPr>
        <w:t>TEHNIČKI VJESNIK/TECHNICAL GAZETTE</w:t>
      </w:r>
      <w:r w:rsidRPr="00B5295C">
        <w:rPr>
          <w:rFonts w:ascii="Times New Roman" w:hAnsi="Times New Roman"/>
          <w:sz w:val="20"/>
          <w:szCs w:val="20"/>
          <w:lang w:val="en-GB"/>
        </w:rPr>
        <w:t xml:space="preserve"> is responsible for deciding which of the articles submitted to the Journal should be published.</w:t>
      </w:r>
    </w:p>
    <w:p w:rsidR="00D064EB" w:rsidRPr="00B5295C" w:rsidRDefault="00D064EB" w:rsidP="003C44D9">
      <w:pPr>
        <w:spacing w:after="0" w:line="240" w:lineRule="auto"/>
        <w:ind w:firstLine="340"/>
        <w:jc w:val="both"/>
        <w:rPr>
          <w:rFonts w:ascii="Times New Roman" w:hAnsi="Times New Roman"/>
          <w:sz w:val="20"/>
          <w:szCs w:val="20"/>
          <w:lang w:val="en-GB"/>
        </w:rPr>
      </w:pPr>
      <w:r w:rsidRPr="00B5295C">
        <w:rPr>
          <w:rFonts w:ascii="Times New Roman" w:hAnsi="Times New Roman"/>
          <w:sz w:val="20"/>
          <w:szCs w:val="20"/>
          <w:lang w:val="en-GB"/>
        </w:rPr>
        <w:t>The editor may be guided by the policies of the Journal's editorial board and constrained by such legal requirements as shall then be in force regarding libel, copyright infringement and plagiarism. The editor may confer with other editors or reviewers in making this decision.</w:t>
      </w:r>
    </w:p>
    <w:p w:rsidR="00D064EB" w:rsidRPr="00B5295C" w:rsidRDefault="00D064EB" w:rsidP="003C44D9">
      <w:pPr>
        <w:spacing w:after="0" w:line="240" w:lineRule="auto"/>
        <w:ind w:firstLine="340"/>
        <w:jc w:val="both"/>
        <w:rPr>
          <w:rFonts w:ascii="Times New Roman" w:hAnsi="Times New Roman"/>
          <w:sz w:val="20"/>
          <w:szCs w:val="20"/>
          <w:lang w:val="en-GB"/>
        </w:rPr>
      </w:pPr>
      <w:r w:rsidRPr="00B5295C">
        <w:rPr>
          <w:rFonts w:ascii="Times New Roman" w:hAnsi="Times New Roman"/>
          <w:b/>
          <w:sz w:val="20"/>
          <w:szCs w:val="20"/>
          <w:lang w:val="en-GB"/>
        </w:rPr>
        <w:t>Fair</w:t>
      </w:r>
      <w:r w:rsidR="002E4359" w:rsidRPr="00B5295C">
        <w:rPr>
          <w:rFonts w:ascii="Times New Roman" w:hAnsi="Times New Roman"/>
          <w:b/>
          <w:sz w:val="20"/>
          <w:szCs w:val="20"/>
          <w:lang w:val="en-GB"/>
        </w:rPr>
        <w:t xml:space="preserve"> </w:t>
      </w:r>
      <w:r w:rsidRPr="00B5295C">
        <w:rPr>
          <w:rFonts w:ascii="Times New Roman" w:hAnsi="Times New Roman"/>
          <w:b/>
          <w:sz w:val="20"/>
          <w:szCs w:val="20"/>
          <w:lang w:val="en-GB"/>
        </w:rPr>
        <w:t>play.</w:t>
      </w:r>
      <w:r w:rsidRPr="00B5295C">
        <w:rPr>
          <w:rFonts w:ascii="Times New Roman" w:hAnsi="Times New Roman"/>
          <w:sz w:val="20"/>
          <w:szCs w:val="20"/>
          <w:lang w:val="en-GB"/>
        </w:rPr>
        <w:t xml:space="preserve"> An editor at any time evaluate</w:t>
      </w:r>
      <w:r w:rsidR="00966FA2" w:rsidRPr="00B5295C">
        <w:rPr>
          <w:rFonts w:ascii="Times New Roman" w:hAnsi="Times New Roman"/>
          <w:sz w:val="20"/>
          <w:szCs w:val="20"/>
          <w:lang w:val="en-GB"/>
        </w:rPr>
        <w:t>s</w:t>
      </w:r>
      <w:r w:rsidRPr="00B5295C">
        <w:rPr>
          <w:rFonts w:ascii="Times New Roman" w:hAnsi="Times New Roman"/>
          <w:sz w:val="20"/>
          <w:szCs w:val="20"/>
          <w:lang w:val="en-GB"/>
        </w:rPr>
        <w:t xml:space="preserve"> manuscripts for their intellectual content without regard to race, gender, sexual orientation, religious belief, ethnic origin, citizenship, or political philosophy of the authors.</w:t>
      </w:r>
    </w:p>
    <w:p w:rsidR="00D064EB" w:rsidRPr="00B5295C" w:rsidRDefault="00D064EB" w:rsidP="003C44D9">
      <w:pPr>
        <w:spacing w:after="0" w:line="240" w:lineRule="auto"/>
        <w:ind w:firstLine="340"/>
        <w:jc w:val="both"/>
        <w:rPr>
          <w:rFonts w:ascii="Times New Roman" w:hAnsi="Times New Roman"/>
          <w:sz w:val="20"/>
          <w:szCs w:val="20"/>
          <w:lang w:val="en-GB"/>
        </w:rPr>
      </w:pPr>
      <w:r w:rsidRPr="00B5295C">
        <w:rPr>
          <w:rFonts w:ascii="Times New Roman" w:hAnsi="Times New Roman"/>
          <w:b/>
          <w:sz w:val="20"/>
          <w:szCs w:val="20"/>
          <w:lang w:val="en-GB"/>
        </w:rPr>
        <w:t>Confidentiality.</w:t>
      </w:r>
      <w:r w:rsidRPr="00B5295C">
        <w:rPr>
          <w:rFonts w:ascii="Times New Roman" w:hAnsi="Times New Roman"/>
          <w:sz w:val="20"/>
          <w:szCs w:val="20"/>
          <w:lang w:val="en-GB"/>
        </w:rPr>
        <w:t xml:space="preserve"> The editor and any editorial staff must not disclose any information about a submitted manuscript to anyone other than the corresponding author, reviewers, potential reviewers, other editorial advisers, and the publisher, as appropriate.</w:t>
      </w:r>
    </w:p>
    <w:p w:rsidR="00D064EB" w:rsidRPr="00B5295C" w:rsidRDefault="00D064EB" w:rsidP="003C44D9">
      <w:pPr>
        <w:spacing w:after="0" w:line="240" w:lineRule="auto"/>
        <w:ind w:firstLine="340"/>
        <w:jc w:val="both"/>
        <w:rPr>
          <w:rFonts w:ascii="Times New Roman" w:hAnsi="Times New Roman"/>
          <w:sz w:val="20"/>
          <w:szCs w:val="20"/>
          <w:lang w:val="en-GB"/>
        </w:rPr>
      </w:pPr>
      <w:r w:rsidRPr="00B5295C">
        <w:rPr>
          <w:rFonts w:ascii="Times New Roman" w:hAnsi="Times New Roman"/>
          <w:b/>
          <w:sz w:val="20"/>
          <w:szCs w:val="20"/>
          <w:lang w:val="en-GB"/>
        </w:rPr>
        <w:t>Disclosure and conflicts of interest.</w:t>
      </w:r>
      <w:r w:rsidRPr="00B5295C">
        <w:rPr>
          <w:rFonts w:ascii="Times New Roman" w:hAnsi="Times New Roman"/>
          <w:sz w:val="20"/>
          <w:szCs w:val="20"/>
          <w:lang w:val="en-GB"/>
        </w:rPr>
        <w:t xml:space="preserve"> Unpublished materials disclosed in a submitted manuscript must not be used in an editor's own research without the express written consent of the author.</w:t>
      </w:r>
    </w:p>
    <w:p w:rsidR="0030576D" w:rsidRPr="00B5295C" w:rsidRDefault="00D064EB" w:rsidP="0030576D">
      <w:pPr>
        <w:spacing w:after="0" w:line="240" w:lineRule="auto"/>
        <w:ind w:firstLine="340"/>
        <w:jc w:val="both"/>
        <w:rPr>
          <w:rFonts w:ascii="Times New Roman" w:hAnsi="Times New Roman"/>
          <w:sz w:val="20"/>
          <w:szCs w:val="20"/>
          <w:lang w:val="en-GB"/>
        </w:rPr>
      </w:pPr>
      <w:r w:rsidRPr="00B5295C">
        <w:rPr>
          <w:rFonts w:ascii="Times New Roman" w:hAnsi="Times New Roman"/>
          <w:b/>
          <w:sz w:val="20"/>
          <w:szCs w:val="20"/>
          <w:lang w:val="en-GB"/>
        </w:rPr>
        <w:t>Contribution to editorial decisions.</w:t>
      </w:r>
      <w:r w:rsidRPr="00B5295C">
        <w:rPr>
          <w:rFonts w:ascii="Times New Roman" w:hAnsi="Times New Roman"/>
          <w:sz w:val="20"/>
          <w:szCs w:val="20"/>
          <w:lang w:val="en-GB"/>
        </w:rPr>
        <w:t xml:space="preserve"> Peer review assists the editor in making editorial decisions and through the editorial communications with the author may also assist the author in improving the paper.</w:t>
      </w:r>
    </w:p>
    <w:p w:rsidR="0030576D" w:rsidRPr="00B5295C" w:rsidRDefault="0030576D" w:rsidP="0030576D">
      <w:pPr>
        <w:spacing w:after="0" w:line="240" w:lineRule="auto"/>
        <w:ind w:firstLine="340"/>
        <w:jc w:val="both"/>
        <w:rPr>
          <w:rFonts w:ascii="Times New Roman" w:hAnsi="Times New Roman"/>
          <w:sz w:val="20"/>
          <w:szCs w:val="20"/>
          <w:lang w:val="en-GB"/>
        </w:rPr>
      </w:pPr>
      <w:r w:rsidRPr="00B5295C">
        <w:rPr>
          <w:rFonts w:ascii="Times New Roman" w:hAnsi="Times New Roman"/>
          <w:b/>
          <w:sz w:val="20"/>
          <w:szCs w:val="20"/>
          <w:lang w:val="en-GB"/>
        </w:rPr>
        <w:t>Acknowledgement of sources.</w:t>
      </w:r>
      <w:r w:rsidRPr="00B5295C">
        <w:rPr>
          <w:rFonts w:ascii="Times New Roman" w:hAnsi="Times New Roman"/>
          <w:sz w:val="20"/>
          <w:szCs w:val="20"/>
          <w:lang w:val="en-GB"/>
        </w:rPr>
        <w:t xml:space="preserve"> Reviewers should identify relevant published work that has not been cited by the authors. Any statement that an observation, derivation, or argument had been previously reported should be accompanied by the relevant citation. A reviewer should also call to the editor's attention any substantial similarity or overlap between the manuscript under consideration and any other published paper of which they have personal knowledge.</w:t>
      </w:r>
    </w:p>
    <w:p w:rsidR="0030576D" w:rsidRPr="00B5295C" w:rsidRDefault="0030576D" w:rsidP="0030576D">
      <w:pPr>
        <w:spacing w:after="0" w:line="240" w:lineRule="auto"/>
        <w:ind w:firstLine="340"/>
        <w:jc w:val="both"/>
        <w:rPr>
          <w:rFonts w:ascii="Times New Roman" w:hAnsi="Times New Roman"/>
          <w:sz w:val="20"/>
          <w:szCs w:val="20"/>
          <w:lang w:val="en-GB"/>
        </w:rPr>
      </w:pPr>
      <w:r w:rsidRPr="00B5295C">
        <w:rPr>
          <w:rStyle w:val="hscoswrapper"/>
          <w:rFonts w:ascii="Times New Roman" w:hAnsi="Times New Roman"/>
          <w:sz w:val="20"/>
          <w:szCs w:val="20"/>
          <w:lang w:val="en-GB"/>
        </w:rPr>
        <w:t xml:space="preserve">We are using </w:t>
      </w:r>
      <w:proofErr w:type="spellStart"/>
      <w:r w:rsidRPr="00B5295C">
        <w:rPr>
          <w:rStyle w:val="hscoswrapper"/>
          <w:rFonts w:ascii="Times New Roman" w:hAnsi="Times New Roman"/>
          <w:sz w:val="20"/>
          <w:szCs w:val="20"/>
          <w:lang w:val="en-GB"/>
        </w:rPr>
        <w:t>iThenticate</w:t>
      </w:r>
      <w:proofErr w:type="spellEnd"/>
      <w:r w:rsidRPr="00B5295C">
        <w:rPr>
          <w:rStyle w:val="hscoswrapper"/>
          <w:rFonts w:ascii="Times New Roman" w:hAnsi="Times New Roman"/>
          <w:sz w:val="20"/>
          <w:szCs w:val="20"/>
          <w:lang w:val="en-GB"/>
        </w:rPr>
        <w:t xml:space="preserve"> for similarity check and find it an invaluable tool. We run all revised papers through the program and report to our editorial team at the "decision-making" meetings, where we compose each issue. The </w:t>
      </w:r>
      <w:proofErr w:type="spellStart"/>
      <w:r w:rsidRPr="00B5295C">
        <w:rPr>
          <w:rStyle w:val="hscoswrapper"/>
          <w:rFonts w:ascii="Times New Roman" w:hAnsi="Times New Roman"/>
          <w:sz w:val="20"/>
          <w:szCs w:val="20"/>
          <w:lang w:val="en-GB"/>
        </w:rPr>
        <w:t>iThenticate</w:t>
      </w:r>
      <w:proofErr w:type="spellEnd"/>
      <w:r w:rsidRPr="00B5295C">
        <w:rPr>
          <w:rStyle w:val="hscoswrapper"/>
          <w:rFonts w:ascii="Times New Roman" w:hAnsi="Times New Roman"/>
          <w:sz w:val="20"/>
          <w:szCs w:val="20"/>
          <w:lang w:val="en-GB"/>
        </w:rPr>
        <w:t xml:space="preserve"> reports have become a standard part of the evaluation of each paper; in addition, we use them as teaching tools for authors, many of whom have never been "called on the carpet" for self-plagiarism and other ethical violations. (http://www.ithenticate.com/)</w:t>
      </w:r>
    </w:p>
    <w:p w:rsidR="003E642F" w:rsidRPr="00B5295C" w:rsidRDefault="003E642F" w:rsidP="003E642F">
      <w:pPr>
        <w:spacing w:after="0" w:line="240" w:lineRule="auto"/>
        <w:jc w:val="both"/>
        <w:rPr>
          <w:rFonts w:ascii="Times New Roman" w:hAnsi="Times New Roman"/>
          <w:sz w:val="20"/>
          <w:szCs w:val="20"/>
          <w:lang w:val="en-GB"/>
        </w:rPr>
      </w:pPr>
      <w:r w:rsidRPr="00B5295C">
        <w:rPr>
          <w:rFonts w:ascii="Arial Narrow" w:hAnsi="Arial Narrow"/>
          <w:sz w:val="20"/>
          <w:szCs w:val="20"/>
          <w:lang w:val="en-GB"/>
        </w:rPr>
        <w:t>10pt</w:t>
      </w:r>
    </w:p>
    <w:p w:rsidR="008E1AE9" w:rsidRPr="00B5295C" w:rsidRDefault="008E1AE9" w:rsidP="003E642F">
      <w:pPr>
        <w:keepNext/>
        <w:spacing w:after="0" w:line="240" w:lineRule="auto"/>
        <w:jc w:val="center"/>
        <w:rPr>
          <w:rFonts w:ascii="Arial Narrow" w:hAnsi="Arial Narrow"/>
          <w:sz w:val="16"/>
          <w:szCs w:val="16"/>
          <w:lang w:val="en-GB"/>
        </w:rPr>
      </w:pPr>
      <w:r w:rsidRPr="00B5295C">
        <w:rPr>
          <w:rFonts w:ascii="Arial Narrow" w:hAnsi="Arial Narrow"/>
          <w:b/>
          <w:sz w:val="16"/>
          <w:szCs w:val="16"/>
          <w:lang w:val="en-GB"/>
        </w:rPr>
        <w:t xml:space="preserve">Table </w:t>
      </w:r>
      <w:r w:rsidR="005E50B4" w:rsidRPr="00B5295C">
        <w:rPr>
          <w:rFonts w:ascii="Arial Narrow" w:hAnsi="Arial Narrow"/>
          <w:b/>
          <w:sz w:val="16"/>
          <w:szCs w:val="16"/>
          <w:lang w:val="en-GB"/>
        </w:rPr>
        <w:t>1</w:t>
      </w:r>
      <w:r w:rsidRPr="00B5295C">
        <w:rPr>
          <w:rFonts w:ascii="Arial Narrow" w:hAnsi="Arial Narrow"/>
          <w:sz w:val="16"/>
          <w:szCs w:val="16"/>
          <w:lang w:val="en-GB"/>
        </w:rPr>
        <w:t xml:space="preserve"> Table titles (</w:t>
      </w:r>
      <w:r w:rsidR="003E642F" w:rsidRPr="00B5295C">
        <w:rPr>
          <w:rFonts w:ascii="Arial Narrow" w:hAnsi="Arial Narrow"/>
          <w:iCs/>
          <w:sz w:val="16"/>
          <w:szCs w:val="16"/>
          <w:lang w:val="en-GB"/>
        </w:rPr>
        <w:t xml:space="preserve">Style: </w:t>
      </w:r>
      <w:r w:rsidR="003E642F" w:rsidRPr="00B5295C">
        <w:rPr>
          <w:rFonts w:ascii="Arial Narrow" w:hAnsi="Arial Narrow"/>
          <w:sz w:val="16"/>
          <w:szCs w:val="16"/>
          <w:lang w:val="en-GB"/>
        </w:rPr>
        <w:t>Ariel Narrow</w:t>
      </w:r>
      <w:r w:rsidR="003E642F" w:rsidRPr="00B5295C">
        <w:rPr>
          <w:rFonts w:ascii="Arial Narrow" w:hAnsi="Arial Narrow"/>
          <w:iCs/>
          <w:sz w:val="16"/>
          <w:szCs w:val="16"/>
          <w:lang w:val="en-GB"/>
        </w:rPr>
        <w:t>, 8pt)</w:t>
      </w:r>
    </w:p>
    <w:tbl>
      <w:tblPr>
        <w:tblStyle w:val="Reetkatablice"/>
        <w:tblW w:w="4678" w:type="dxa"/>
        <w:jc w:val="center"/>
        <w:tblLook w:val="04A0" w:firstRow="1" w:lastRow="0" w:firstColumn="1" w:lastColumn="0" w:noHBand="0" w:noVBand="1"/>
      </w:tblPr>
      <w:tblGrid>
        <w:gridCol w:w="1204"/>
        <w:gridCol w:w="1205"/>
        <w:gridCol w:w="1134"/>
        <w:gridCol w:w="1135"/>
      </w:tblGrid>
      <w:tr w:rsidR="005E50B4" w:rsidRPr="00B5295C" w:rsidTr="008E2F77">
        <w:trPr>
          <w:jc w:val="center"/>
        </w:trPr>
        <w:tc>
          <w:tcPr>
            <w:tcW w:w="1204" w:type="dxa"/>
            <w:tcMar>
              <w:top w:w="0" w:type="dxa"/>
              <w:left w:w="57" w:type="dxa"/>
              <w:bottom w:w="0" w:type="dxa"/>
              <w:right w:w="57" w:type="dxa"/>
            </w:tcMar>
            <w:vAlign w:val="center"/>
          </w:tcPr>
          <w:p w:rsidR="005E50B4" w:rsidRPr="00B5295C" w:rsidRDefault="005E50B4"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Engineering</w:t>
            </w:r>
          </w:p>
          <w:p w:rsidR="005E50B4" w:rsidRPr="00B5295C" w:rsidRDefault="005E50B4"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stress</w:t>
            </w:r>
          </w:p>
          <w:p w:rsidR="005E50B4" w:rsidRPr="00B5295C" w:rsidRDefault="005E50B4" w:rsidP="003C44D9">
            <w:pPr>
              <w:spacing w:after="0" w:line="240" w:lineRule="auto"/>
              <w:jc w:val="center"/>
              <w:rPr>
                <w:rFonts w:ascii="Times New Roman" w:hAnsi="Times New Roman"/>
                <w:sz w:val="18"/>
                <w:szCs w:val="18"/>
                <w:lang w:val="en-GB"/>
              </w:rPr>
            </w:pPr>
            <w:proofErr w:type="spellStart"/>
            <w:r w:rsidRPr="00B5295C">
              <w:rPr>
                <w:rFonts w:ascii="Times New Roman" w:hAnsi="Times New Roman"/>
                <w:i/>
                <w:sz w:val="18"/>
                <w:szCs w:val="18"/>
                <w:lang w:val="en-GB"/>
              </w:rPr>
              <w:t>σ</w:t>
            </w:r>
            <w:r w:rsidRPr="00B5295C">
              <w:rPr>
                <w:rFonts w:ascii="Times New Roman" w:hAnsi="Times New Roman"/>
                <w:sz w:val="18"/>
                <w:szCs w:val="18"/>
                <w:vertAlign w:val="subscript"/>
                <w:lang w:val="en-GB"/>
              </w:rPr>
              <w:t>e</w:t>
            </w:r>
            <w:proofErr w:type="spellEnd"/>
            <w:r w:rsidRPr="00B5295C">
              <w:rPr>
                <w:rFonts w:ascii="Times New Roman" w:hAnsi="Times New Roman"/>
                <w:sz w:val="18"/>
                <w:szCs w:val="18"/>
                <w:lang w:val="en-GB"/>
              </w:rPr>
              <w:t xml:space="preserve"> / MPa</w:t>
            </w:r>
          </w:p>
        </w:tc>
        <w:tc>
          <w:tcPr>
            <w:tcW w:w="1205" w:type="dxa"/>
            <w:tcMar>
              <w:top w:w="0" w:type="dxa"/>
              <w:left w:w="57" w:type="dxa"/>
              <w:bottom w:w="0" w:type="dxa"/>
              <w:right w:w="57" w:type="dxa"/>
            </w:tcMar>
            <w:vAlign w:val="center"/>
          </w:tcPr>
          <w:p w:rsidR="005E50B4" w:rsidRPr="00B5295C" w:rsidRDefault="005E50B4"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Engineering</w:t>
            </w:r>
          </w:p>
          <w:p w:rsidR="005E50B4" w:rsidRPr="00B5295C" w:rsidRDefault="005E50B4"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plastic strain</w:t>
            </w:r>
          </w:p>
          <w:p w:rsidR="005E50B4" w:rsidRPr="00B5295C" w:rsidRDefault="005E50B4" w:rsidP="003C44D9">
            <w:pPr>
              <w:spacing w:after="0" w:line="240" w:lineRule="auto"/>
              <w:jc w:val="center"/>
              <w:rPr>
                <w:rFonts w:ascii="Times New Roman" w:hAnsi="Times New Roman"/>
                <w:sz w:val="18"/>
                <w:szCs w:val="18"/>
                <w:lang w:val="en-GB"/>
              </w:rPr>
            </w:pPr>
            <w:proofErr w:type="spellStart"/>
            <w:r w:rsidRPr="00B5295C">
              <w:rPr>
                <w:rFonts w:ascii="Courier New" w:hAnsi="Courier New" w:cs="Courier New"/>
                <w:i/>
                <w:sz w:val="18"/>
                <w:szCs w:val="18"/>
                <w:lang w:val="en-GB"/>
              </w:rPr>
              <w:t>ε</w:t>
            </w:r>
            <w:proofErr w:type="gramStart"/>
            <w:r w:rsidRPr="00B5295C">
              <w:rPr>
                <w:rFonts w:ascii="Times New Roman" w:hAnsi="Times New Roman"/>
                <w:sz w:val="18"/>
                <w:szCs w:val="18"/>
                <w:vertAlign w:val="subscript"/>
                <w:lang w:val="en-GB"/>
              </w:rPr>
              <w:t>e,pl</w:t>
            </w:r>
            <w:proofErr w:type="spellEnd"/>
            <w:proofErr w:type="gramEnd"/>
            <w:r w:rsidRPr="00B5295C">
              <w:rPr>
                <w:rFonts w:ascii="Times New Roman" w:hAnsi="Times New Roman"/>
                <w:sz w:val="18"/>
                <w:szCs w:val="18"/>
                <w:lang w:val="en-GB"/>
              </w:rPr>
              <w:t xml:space="preserve"> / %</w:t>
            </w:r>
          </w:p>
        </w:tc>
        <w:tc>
          <w:tcPr>
            <w:tcW w:w="1134" w:type="dxa"/>
            <w:tcMar>
              <w:top w:w="0" w:type="dxa"/>
              <w:left w:w="57" w:type="dxa"/>
              <w:bottom w:w="0" w:type="dxa"/>
              <w:right w:w="57" w:type="dxa"/>
            </w:tcMar>
            <w:vAlign w:val="center"/>
          </w:tcPr>
          <w:p w:rsidR="005E50B4" w:rsidRPr="00B5295C" w:rsidRDefault="005E50B4"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True stress</w:t>
            </w:r>
          </w:p>
          <w:p w:rsidR="005E50B4" w:rsidRPr="00B5295C" w:rsidRDefault="005E50B4" w:rsidP="003C44D9">
            <w:pPr>
              <w:spacing w:after="0" w:line="240" w:lineRule="auto"/>
              <w:jc w:val="center"/>
              <w:rPr>
                <w:rFonts w:ascii="Times New Roman" w:hAnsi="Times New Roman"/>
                <w:sz w:val="18"/>
                <w:szCs w:val="18"/>
                <w:lang w:val="en-GB"/>
              </w:rPr>
            </w:pPr>
            <w:proofErr w:type="spellStart"/>
            <w:r w:rsidRPr="00B5295C">
              <w:rPr>
                <w:rFonts w:ascii="Times New Roman" w:hAnsi="Times New Roman"/>
                <w:i/>
                <w:sz w:val="18"/>
                <w:szCs w:val="18"/>
                <w:lang w:val="en-GB"/>
              </w:rPr>
              <w:t>σ</w:t>
            </w:r>
            <w:r w:rsidRPr="00B5295C">
              <w:rPr>
                <w:rFonts w:ascii="Times New Roman" w:hAnsi="Times New Roman"/>
                <w:sz w:val="18"/>
                <w:szCs w:val="18"/>
                <w:vertAlign w:val="subscript"/>
                <w:lang w:val="en-GB"/>
              </w:rPr>
              <w:t>t</w:t>
            </w:r>
            <w:proofErr w:type="spellEnd"/>
            <w:r w:rsidRPr="00B5295C">
              <w:rPr>
                <w:rFonts w:ascii="Times New Roman" w:hAnsi="Times New Roman"/>
                <w:sz w:val="18"/>
                <w:szCs w:val="18"/>
                <w:lang w:val="en-GB"/>
              </w:rPr>
              <w:t xml:space="preserve"> / MPa</w:t>
            </w:r>
          </w:p>
        </w:tc>
        <w:tc>
          <w:tcPr>
            <w:tcW w:w="1135" w:type="dxa"/>
            <w:tcMar>
              <w:top w:w="0" w:type="dxa"/>
              <w:left w:w="57" w:type="dxa"/>
              <w:bottom w:w="0" w:type="dxa"/>
              <w:right w:w="57" w:type="dxa"/>
            </w:tcMar>
            <w:vAlign w:val="center"/>
          </w:tcPr>
          <w:p w:rsidR="005E50B4" w:rsidRPr="00B5295C" w:rsidRDefault="005E50B4"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True plastic</w:t>
            </w:r>
          </w:p>
          <w:p w:rsidR="005E50B4" w:rsidRPr="00B5295C" w:rsidRDefault="005E50B4"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strain</w:t>
            </w:r>
          </w:p>
          <w:p w:rsidR="005E50B4" w:rsidRPr="00B5295C" w:rsidRDefault="005E50B4" w:rsidP="003C44D9">
            <w:pPr>
              <w:spacing w:after="0" w:line="240" w:lineRule="auto"/>
              <w:jc w:val="center"/>
              <w:rPr>
                <w:rFonts w:ascii="Times New Roman" w:hAnsi="Times New Roman"/>
                <w:sz w:val="18"/>
                <w:szCs w:val="18"/>
                <w:lang w:val="en-GB"/>
              </w:rPr>
            </w:pPr>
            <w:proofErr w:type="spellStart"/>
            <w:r w:rsidRPr="00B5295C">
              <w:rPr>
                <w:rFonts w:ascii="Courier New" w:hAnsi="Courier New" w:cs="Courier New"/>
                <w:i/>
                <w:sz w:val="18"/>
                <w:szCs w:val="18"/>
                <w:lang w:val="en-GB"/>
              </w:rPr>
              <w:t>ε</w:t>
            </w:r>
            <w:proofErr w:type="gramStart"/>
            <w:r w:rsidRPr="00B5295C">
              <w:rPr>
                <w:rFonts w:ascii="Times New Roman" w:hAnsi="Times New Roman"/>
                <w:sz w:val="18"/>
                <w:szCs w:val="18"/>
                <w:vertAlign w:val="subscript"/>
                <w:lang w:val="en-GB"/>
              </w:rPr>
              <w:t>t,pl</w:t>
            </w:r>
            <w:proofErr w:type="spellEnd"/>
            <w:proofErr w:type="gramEnd"/>
            <w:r w:rsidRPr="00B5295C">
              <w:rPr>
                <w:rFonts w:ascii="Times New Roman" w:hAnsi="Times New Roman"/>
                <w:sz w:val="18"/>
                <w:szCs w:val="18"/>
                <w:lang w:val="en-GB"/>
              </w:rPr>
              <w:t xml:space="preserve"> / %</w:t>
            </w:r>
          </w:p>
        </w:tc>
      </w:tr>
      <w:tr w:rsidR="005E50B4" w:rsidRPr="00B5295C" w:rsidTr="008E2F77">
        <w:trPr>
          <w:jc w:val="center"/>
        </w:trPr>
        <w:tc>
          <w:tcPr>
            <w:tcW w:w="1204" w:type="dxa"/>
            <w:tcMar>
              <w:top w:w="0" w:type="dxa"/>
              <w:left w:w="57" w:type="dxa"/>
              <w:bottom w:w="0" w:type="dxa"/>
              <w:right w:w="57" w:type="dxa"/>
            </w:tcMar>
          </w:tcPr>
          <w:p w:rsidR="005E50B4" w:rsidRPr="00B5295C" w:rsidRDefault="005E50B4"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250,0</w:t>
            </w:r>
          </w:p>
        </w:tc>
        <w:tc>
          <w:tcPr>
            <w:tcW w:w="1205" w:type="dxa"/>
            <w:tcMar>
              <w:top w:w="0" w:type="dxa"/>
              <w:left w:w="57" w:type="dxa"/>
              <w:bottom w:w="0" w:type="dxa"/>
              <w:right w:w="57" w:type="dxa"/>
            </w:tcMar>
          </w:tcPr>
          <w:p w:rsidR="005E50B4" w:rsidRPr="00B5295C" w:rsidRDefault="005E50B4"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0,00</w:t>
            </w:r>
          </w:p>
        </w:tc>
        <w:tc>
          <w:tcPr>
            <w:tcW w:w="1134" w:type="dxa"/>
            <w:tcMar>
              <w:top w:w="0" w:type="dxa"/>
              <w:left w:w="57" w:type="dxa"/>
              <w:bottom w:w="0" w:type="dxa"/>
              <w:right w:w="57" w:type="dxa"/>
            </w:tcMar>
          </w:tcPr>
          <w:p w:rsidR="005E50B4" w:rsidRPr="00B5295C" w:rsidRDefault="005E50B4"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250,8</w:t>
            </w:r>
          </w:p>
        </w:tc>
        <w:tc>
          <w:tcPr>
            <w:tcW w:w="1135" w:type="dxa"/>
            <w:tcMar>
              <w:top w:w="0" w:type="dxa"/>
              <w:left w:w="57" w:type="dxa"/>
              <w:bottom w:w="0" w:type="dxa"/>
              <w:right w:w="57" w:type="dxa"/>
            </w:tcMar>
          </w:tcPr>
          <w:p w:rsidR="005E50B4" w:rsidRPr="00B5295C" w:rsidRDefault="005E50B4"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0,00</w:t>
            </w:r>
          </w:p>
        </w:tc>
      </w:tr>
      <w:tr w:rsidR="005E50B4" w:rsidRPr="00B5295C" w:rsidTr="008E2F77">
        <w:trPr>
          <w:jc w:val="center"/>
        </w:trPr>
        <w:tc>
          <w:tcPr>
            <w:tcW w:w="1204" w:type="dxa"/>
            <w:tcMar>
              <w:top w:w="0" w:type="dxa"/>
              <w:left w:w="57" w:type="dxa"/>
              <w:bottom w:w="0" w:type="dxa"/>
              <w:right w:w="57" w:type="dxa"/>
            </w:tcMar>
          </w:tcPr>
          <w:p w:rsidR="005E50B4" w:rsidRPr="00B5295C" w:rsidRDefault="005E50B4"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250,0</w:t>
            </w:r>
          </w:p>
        </w:tc>
        <w:tc>
          <w:tcPr>
            <w:tcW w:w="1205" w:type="dxa"/>
            <w:tcMar>
              <w:top w:w="0" w:type="dxa"/>
              <w:left w:w="57" w:type="dxa"/>
              <w:bottom w:w="0" w:type="dxa"/>
              <w:right w:w="57" w:type="dxa"/>
            </w:tcMar>
          </w:tcPr>
          <w:p w:rsidR="005E50B4" w:rsidRPr="00B5295C" w:rsidRDefault="005E50B4"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0,21</w:t>
            </w:r>
          </w:p>
        </w:tc>
        <w:tc>
          <w:tcPr>
            <w:tcW w:w="1134" w:type="dxa"/>
            <w:tcMar>
              <w:top w:w="0" w:type="dxa"/>
              <w:left w:w="57" w:type="dxa"/>
              <w:bottom w:w="0" w:type="dxa"/>
              <w:right w:w="57" w:type="dxa"/>
            </w:tcMar>
          </w:tcPr>
          <w:p w:rsidR="005E50B4" w:rsidRPr="00B5295C" w:rsidRDefault="005E50B4"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250,8</w:t>
            </w:r>
          </w:p>
        </w:tc>
        <w:tc>
          <w:tcPr>
            <w:tcW w:w="1135" w:type="dxa"/>
            <w:tcMar>
              <w:top w:w="0" w:type="dxa"/>
              <w:left w:w="57" w:type="dxa"/>
              <w:bottom w:w="0" w:type="dxa"/>
              <w:right w:w="57" w:type="dxa"/>
            </w:tcMar>
          </w:tcPr>
          <w:p w:rsidR="005E50B4" w:rsidRPr="00B5295C" w:rsidRDefault="005E50B4"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0,21</w:t>
            </w:r>
          </w:p>
        </w:tc>
      </w:tr>
      <w:tr w:rsidR="005E50B4" w:rsidRPr="00B5295C" w:rsidTr="008E2F77">
        <w:trPr>
          <w:jc w:val="center"/>
        </w:trPr>
        <w:tc>
          <w:tcPr>
            <w:tcW w:w="1204" w:type="dxa"/>
            <w:tcMar>
              <w:top w:w="0" w:type="dxa"/>
              <w:left w:w="57" w:type="dxa"/>
              <w:bottom w:w="0" w:type="dxa"/>
              <w:right w:w="57" w:type="dxa"/>
            </w:tcMar>
          </w:tcPr>
          <w:p w:rsidR="005E50B4" w:rsidRPr="00B5295C" w:rsidRDefault="005E50B4"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285,7</w:t>
            </w:r>
          </w:p>
        </w:tc>
        <w:tc>
          <w:tcPr>
            <w:tcW w:w="1205" w:type="dxa"/>
            <w:tcMar>
              <w:top w:w="0" w:type="dxa"/>
              <w:left w:w="57" w:type="dxa"/>
              <w:bottom w:w="0" w:type="dxa"/>
              <w:right w:w="57" w:type="dxa"/>
            </w:tcMar>
          </w:tcPr>
          <w:p w:rsidR="005E50B4" w:rsidRPr="00B5295C" w:rsidRDefault="005E50B4"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1,35</w:t>
            </w:r>
          </w:p>
        </w:tc>
        <w:tc>
          <w:tcPr>
            <w:tcW w:w="1134" w:type="dxa"/>
            <w:tcMar>
              <w:top w:w="0" w:type="dxa"/>
              <w:left w:w="57" w:type="dxa"/>
              <w:bottom w:w="0" w:type="dxa"/>
              <w:right w:w="57" w:type="dxa"/>
            </w:tcMar>
          </w:tcPr>
          <w:p w:rsidR="005E50B4" w:rsidRPr="00B5295C" w:rsidRDefault="005E50B4"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290,0</w:t>
            </w:r>
          </w:p>
        </w:tc>
        <w:tc>
          <w:tcPr>
            <w:tcW w:w="1135" w:type="dxa"/>
            <w:tcMar>
              <w:top w:w="0" w:type="dxa"/>
              <w:left w:w="57" w:type="dxa"/>
              <w:bottom w:w="0" w:type="dxa"/>
              <w:right w:w="57" w:type="dxa"/>
            </w:tcMar>
          </w:tcPr>
          <w:p w:rsidR="005E50B4" w:rsidRPr="00B5295C" w:rsidRDefault="005E50B4"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1,3</w:t>
            </w:r>
            <w:r w:rsidR="00566D9B" w:rsidRPr="00B5295C">
              <w:rPr>
                <w:rFonts w:ascii="Times New Roman" w:hAnsi="Times New Roman"/>
                <w:sz w:val="18"/>
                <w:szCs w:val="18"/>
                <w:lang w:val="en-GB"/>
              </w:rPr>
              <w:t>4</w:t>
            </w:r>
          </w:p>
        </w:tc>
      </w:tr>
      <w:tr w:rsidR="005E50B4" w:rsidRPr="00B5295C" w:rsidTr="008E2F77">
        <w:trPr>
          <w:jc w:val="center"/>
        </w:trPr>
        <w:tc>
          <w:tcPr>
            <w:tcW w:w="1204" w:type="dxa"/>
            <w:tcMar>
              <w:top w:w="0" w:type="dxa"/>
              <w:left w:w="57" w:type="dxa"/>
              <w:bottom w:w="0" w:type="dxa"/>
              <w:right w:w="57" w:type="dxa"/>
            </w:tcMar>
          </w:tcPr>
          <w:p w:rsidR="005E50B4" w:rsidRPr="00B5295C" w:rsidRDefault="005E50B4"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322,7</w:t>
            </w:r>
          </w:p>
        </w:tc>
        <w:tc>
          <w:tcPr>
            <w:tcW w:w="1205" w:type="dxa"/>
            <w:tcMar>
              <w:top w:w="0" w:type="dxa"/>
              <w:left w:w="57" w:type="dxa"/>
              <w:bottom w:w="0" w:type="dxa"/>
              <w:right w:w="57" w:type="dxa"/>
            </w:tcMar>
          </w:tcPr>
          <w:p w:rsidR="005E50B4" w:rsidRPr="00B5295C" w:rsidRDefault="005E50B4"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2,13</w:t>
            </w:r>
          </w:p>
        </w:tc>
        <w:tc>
          <w:tcPr>
            <w:tcW w:w="1134" w:type="dxa"/>
            <w:tcMar>
              <w:top w:w="0" w:type="dxa"/>
              <w:left w:w="57" w:type="dxa"/>
              <w:bottom w:w="0" w:type="dxa"/>
              <w:right w:w="57" w:type="dxa"/>
            </w:tcMar>
          </w:tcPr>
          <w:p w:rsidR="005E50B4" w:rsidRPr="00B5295C" w:rsidRDefault="005E50B4"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330,1</w:t>
            </w:r>
          </w:p>
        </w:tc>
        <w:tc>
          <w:tcPr>
            <w:tcW w:w="1135" w:type="dxa"/>
            <w:tcMar>
              <w:top w:w="0" w:type="dxa"/>
              <w:left w:w="57" w:type="dxa"/>
              <w:bottom w:w="0" w:type="dxa"/>
              <w:right w:w="57" w:type="dxa"/>
            </w:tcMar>
          </w:tcPr>
          <w:p w:rsidR="005E50B4" w:rsidRPr="00B5295C" w:rsidRDefault="005E50B4"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2,1</w:t>
            </w:r>
            <w:r w:rsidR="00566D9B" w:rsidRPr="00B5295C">
              <w:rPr>
                <w:rFonts w:ascii="Times New Roman" w:hAnsi="Times New Roman"/>
                <w:sz w:val="18"/>
                <w:szCs w:val="18"/>
                <w:lang w:val="en-GB"/>
              </w:rPr>
              <w:t>0</w:t>
            </w:r>
          </w:p>
        </w:tc>
      </w:tr>
      <w:tr w:rsidR="005E50B4" w:rsidRPr="00B5295C" w:rsidTr="008E2F77">
        <w:trPr>
          <w:jc w:val="center"/>
        </w:trPr>
        <w:tc>
          <w:tcPr>
            <w:tcW w:w="1204" w:type="dxa"/>
            <w:tcMar>
              <w:top w:w="0" w:type="dxa"/>
              <w:left w:w="57" w:type="dxa"/>
              <w:bottom w:w="0" w:type="dxa"/>
              <w:right w:w="57" w:type="dxa"/>
            </w:tcMar>
          </w:tcPr>
          <w:p w:rsidR="005E50B4" w:rsidRPr="00B5295C" w:rsidRDefault="005E50B4"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358,4</w:t>
            </w:r>
          </w:p>
        </w:tc>
        <w:tc>
          <w:tcPr>
            <w:tcW w:w="1205" w:type="dxa"/>
            <w:tcMar>
              <w:top w:w="0" w:type="dxa"/>
              <w:left w:w="57" w:type="dxa"/>
              <w:bottom w:w="0" w:type="dxa"/>
              <w:right w:w="57" w:type="dxa"/>
            </w:tcMar>
          </w:tcPr>
          <w:p w:rsidR="005E50B4" w:rsidRPr="00B5295C" w:rsidRDefault="005E50B4"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3,06</w:t>
            </w:r>
          </w:p>
        </w:tc>
        <w:tc>
          <w:tcPr>
            <w:tcW w:w="1134" w:type="dxa"/>
            <w:tcMar>
              <w:top w:w="0" w:type="dxa"/>
              <w:left w:w="57" w:type="dxa"/>
              <w:bottom w:w="0" w:type="dxa"/>
              <w:right w:w="57" w:type="dxa"/>
            </w:tcMar>
          </w:tcPr>
          <w:p w:rsidR="005E50B4" w:rsidRPr="00B5295C" w:rsidRDefault="005E50B4"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370,0</w:t>
            </w:r>
          </w:p>
        </w:tc>
        <w:tc>
          <w:tcPr>
            <w:tcW w:w="1135" w:type="dxa"/>
            <w:tcMar>
              <w:top w:w="0" w:type="dxa"/>
              <w:left w:w="57" w:type="dxa"/>
              <w:bottom w:w="0" w:type="dxa"/>
              <w:right w:w="57" w:type="dxa"/>
            </w:tcMar>
          </w:tcPr>
          <w:p w:rsidR="005E50B4" w:rsidRPr="00B5295C" w:rsidRDefault="005E50B4"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3,0</w:t>
            </w:r>
            <w:r w:rsidR="00566D9B" w:rsidRPr="00B5295C">
              <w:rPr>
                <w:rFonts w:ascii="Times New Roman" w:hAnsi="Times New Roman"/>
                <w:sz w:val="18"/>
                <w:szCs w:val="18"/>
                <w:lang w:val="en-GB"/>
              </w:rPr>
              <w:t>0</w:t>
            </w:r>
          </w:p>
        </w:tc>
      </w:tr>
      <w:tr w:rsidR="005E50B4" w:rsidRPr="00B5295C" w:rsidTr="008E2F77">
        <w:trPr>
          <w:jc w:val="center"/>
        </w:trPr>
        <w:tc>
          <w:tcPr>
            <w:tcW w:w="1204" w:type="dxa"/>
            <w:tcMar>
              <w:top w:w="0" w:type="dxa"/>
              <w:left w:w="57" w:type="dxa"/>
              <w:bottom w:w="0" w:type="dxa"/>
              <w:right w:w="57" w:type="dxa"/>
            </w:tcMar>
          </w:tcPr>
          <w:p w:rsidR="005E50B4" w:rsidRPr="00B5295C" w:rsidRDefault="005E50B4"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393,1</w:t>
            </w:r>
          </w:p>
        </w:tc>
        <w:tc>
          <w:tcPr>
            <w:tcW w:w="1205" w:type="dxa"/>
            <w:tcMar>
              <w:top w:w="0" w:type="dxa"/>
              <w:left w:w="57" w:type="dxa"/>
              <w:bottom w:w="0" w:type="dxa"/>
              <w:right w:w="57" w:type="dxa"/>
            </w:tcMar>
          </w:tcPr>
          <w:p w:rsidR="005E50B4" w:rsidRPr="00B5295C" w:rsidRDefault="005E50B4"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4,35</w:t>
            </w:r>
          </w:p>
        </w:tc>
        <w:tc>
          <w:tcPr>
            <w:tcW w:w="1134" w:type="dxa"/>
            <w:tcMar>
              <w:top w:w="0" w:type="dxa"/>
              <w:left w:w="57" w:type="dxa"/>
              <w:bottom w:w="0" w:type="dxa"/>
              <w:right w:w="57" w:type="dxa"/>
            </w:tcMar>
          </w:tcPr>
          <w:p w:rsidR="005E50B4" w:rsidRPr="00B5295C" w:rsidRDefault="005E50B4"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411,0</w:t>
            </w:r>
          </w:p>
        </w:tc>
        <w:tc>
          <w:tcPr>
            <w:tcW w:w="1135" w:type="dxa"/>
            <w:tcMar>
              <w:top w:w="0" w:type="dxa"/>
              <w:left w:w="57" w:type="dxa"/>
              <w:bottom w:w="0" w:type="dxa"/>
              <w:right w:w="57" w:type="dxa"/>
            </w:tcMar>
          </w:tcPr>
          <w:p w:rsidR="005E50B4" w:rsidRPr="00B5295C" w:rsidRDefault="005E50B4"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4,</w:t>
            </w:r>
            <w:r w:rsidR="00566D9B" w:rsidRPr="00B5295C">
              <w:rPr>
                <w:rFonts w:ascii="Times New Roman" w:hAnsi="Times New Roman"/>
                <w:sz w:val="18"/>
                <w:szCs w:val="18"/>
                <w:lang w:val="en-GB"/>
              </w:rPr>
              <w:t>24</w:t>
            </w:r>
          </w:p>
        </w:tc>
      </w:tr>
      <w:tr w:rsidR="005E50B4" w:rsidRPr="00B5295C" w:rsidTr="008E2F77">
        <w:trPr>
          <w:jc w:val="center"/>
        </w:trPr>
        <w:tc>
          <w:tcPr>
            <w:tcW w:w="1204" w:type="dxa"/>
            <w:tcMar>
              <w:top w:w="0" w:type="dxa"/>
              <w:left w:w="57" w:type="dxa"/>
              <w:bottom w:w="0" w:type="dxa"/>
              <w:right w:w="57" w:type="dxa"/>
            </w:tcMar>
          </w:tcPr>
          <w:p w:rsidR="005E50B4" w:rsidRPr="00B5295C" w:rsidRDefault="005E50B4"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423,6</w:t>
            </w:r>
          </w:p>
        </w:tc>
        <w:tc>
          <w:tcPr>
            <w:tcW w:w="1205" w:type="dxa"/>
            <w:tcMar>
              <w:top w:w="0" w:type="dxa"/>
              <w:left w:w="57" w:type="dxa"/>
              <w:bottom w:w="0" w:type="dxa"/>
              <w:right w:w="57" w:type="dxa"/>
            </w:tcMar>
          </w:tcPr>
          <w:p w:rsidR="005E50B4" w:rsidRPr="00B5295C" w:rsidRDefault="005E50B4"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6,05</w:t>
            </w:r>
          </w:p>
        </w:tc>
        <w:tc>
          <w:tcPr>
            <w:tcW w:w="1134" w:type="dxa"/>
            <w:tcMar>
              <w:top w:w="0" w:type="dxa"/>
              <w:left w:w="57" w:type="dxa"/>
              <w:bottom w:w="0" w:type="dxa"/>
              <w:right w:w="57" w:type="dxa"/>
            </w:tcMar>
          </w:tcPr>
          <w:p w:rsidR="005E50B4" w:rsidRPr="00B5295C" w:rsidRDefault="005E50B4"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450,1</w:t>
            </w:r>
          </w:p>
        </w:tc>
        <w:tc>
          <w:tcPr>
            <w:tcW w:w="1135" w:type="dxa"/>
            <w:tcMar>
              <w:top w:w="0" w:type="dxa"/>
              <w:left w:w="57" w:type="dxa"/>
              <w:bottom w:w="0" w:type="dxa"/>
              <w:right w:w="57" w:type="dxa"/>
            </w:tcMar>
          </w:tcPr>
          <w:p w:rsidR="005E50B4"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5</w:t>
            </w:r>
            <w:r w:rsidR="005E50B4" w:rsidRPr="00B5295C">
              <w:rPr>
                <w:rFonts w:ascii="Times New Roman" w:hAnsi="Times New Roman"/>
                <w:sz w:val="18"/>
                <w:szCs w:val="18"/>
                <w:lang w:val="en-GB"/>
              </w:rPr>
              <w:t>,</w:t>
            </w:r>
            <w:r w:rsidRPr="00B5295C">
              <w:rPr>
                <w:rFonts w:ascii="Times New Roman" w:hAnsi="Times New Roman"/>
                <w:sz w:val="18"/>
                <w:szCs w:val="18"/>
                <w:lang w:val="en-GB"/>
              </w:rPr>
              <w:t>8</w:t>
            </w:r>
            <w:r w:rsidR="005E50B4" w:rsidRPr="00B5295C">
              <w:rPr>
                <w:rFonts w:ascii="Times New Roman" w:hAnsi="Times New Roman"/>
                <w:sz w:val="18"/>
                <w:szCs w:val="18"/>
                <w:lang w:val="en-GB"/>
              </w:rPr>
              <w:t>5</w:t>
            </w:r>
          </w:p>
        </w:tc>
      </w:tr>
      <w:tr w:rsidR="005E50B4" w:rsidRPr="00B5295C" w:rsidTr="008E2F77">
        <w:trPr>
          <w:jc w:val="center"/>
        </w:trPr>
        <w:tc>
          <w:tcPr>
            <w:tcW w:w="1204" w:type="dxa"/>
            <w:tcMar>
              <w:top w:w="0" w:type="dxa"/>
              <w:left w:w="57" w:type="dxa"/>
              <w:bottom w:w="0" w:type="dxa"/>
              <w:right w:w="57" w:type="dxa"/>
            </w:tcMar>
          </w:tcPr>
          <w:p w:rsidR="005E50B4" w:rsidRPr="00B5295C" w:rsidRDefault="005E50B4"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449,7</w:t>
            </w:r>
          </w:p>
        </w:tc>
        <w:tc>
          <w:tcPr>
            <w:tcW w:w="1205" w:type="dxa"/>
            <w:tcMar>
              <w:top w:w="0" w:type="dxa"/>
              <w:left w:w="57" w:type="dxa"/>
              <w:bottom w:w="0" w:type="dxa"/>
              <w:right w:w="57" w:type="dxa"/>
            </w:tcMar>
          </w:tcPr>
          <w:p w:rsidR="005E50B4" w:rsidRPr="00B5295C" w:rsidRDefault="005E50B4"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8,76</w:t>
            </w:r>
          </w:p>
        </w:tc>
        <w:tc>
          <w:tcPr>
            <w:tcW w:w="1134" w:type="dxa"/>
            <w:tcMar>
              <w:top w:w="0" w:type="dxa"/>
              <w:left w:w="57" w:type="dxa"/>
              <w:bottom w:w="0" w:type="dxa"/>
              <w:right w:w="57" w:type="dxa"/>
            </w:tcMar>
          </w:tcPr>
          <w:p w:rsidR="005E50B4" w:rsidRPr="00B5295C" w:rsidRDefault="005E50B4"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490,1</w:t>
            </w:r>
          </w:p>
        </w:tc>
        <w:tc>
          <w:tcPr>
            <w:tcW w:w="1135" w:type="dxa"/>
            <w:tcMar>
              <w:top w:w="0" w:type="dxa"/>
              <w:left w:w="57" w:type="dxa"/>
              <w:bottom w:w="0" w:type="dxa"/>
              <w:right w:w="57" w:type="dxa"/>
            </w:tcMar>
          </w:tcPr>
          <w:p w:rsidR="005E50B4" w:rsidRPr="00B5295C" w:rsidRDefault="005E50B4"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8,</w:t>
            </w:r>
            <w:r w:rsidR="00566D9B" w:rsidRPr="00B5295C">
              <w:rPr>
                <w:rFonts w:ascii="Times New Roman" w:hAnsi="Times New Roman"/>
                <w:sz w:val="18"/>
                <w:szCs w:val="18"/>
                <w:lang w:val="en-GB"/>
              </w:rPr>
              <w:t>3</w:t>
            </w:r>
            <w:r w:rsidRPr="00B5295C">
              <w:rPr>
                <w:rFonts w:ascii="Times New Roman" w:hAnsi="Times New Roman"/>
                <w:sz w:val="18"/>
                <w:szCs w:val="18"/>
                <w:lang w:val="en-GB"/>
              </w:rPr>
              <w:t>6</w:t>
            </w:r>
          </w:p>
        </w:tc>
      </w:tr>
    </w:tbl>
    <w:p w:rsidR="008E1AE9" w:rsidRPr="00B5295C" w:rsidRDefault="008E1AE9" w:rsidP="003C44D9">
      <w:pPr>
        <w:spacing w:after="0" w:line="240" w:lineRule="auto"/>
        <w:jc w:val="center"/>
        <w:rPr>
          <w:rFonts w:ascii="Times New Roman" w:hAnsi="Times New Roman"/>
          <w:sz w:val="20"/>
          <w:szCs w:val="20"/>
          <w:lang w:val="en-GB"/>
        </w:rPr>
      </w:pPr>
      <w:r w:rsidRPr="00B5295C">
        <w:rPr>
          <w:rFonts w:ascii="Times New Roman" w:hAnsi="Times New Roman"/>
          <w:sz w:val="16"/>
          <w:szCs w:val="16"/>
          <w:lang w:val="en-GB"/>
        </w:rPr>
        <w:t>(Style in table: Times New Roman, 9pt, Normal)</w:t>
      </w:r>
    </w:p>
    <w:p w:rsidR="00C23E50" w:rsidRPr="00B5295C" w:rsidRDefault="00C23E50" w:rsidP="00C23E50">
      <w:pPr>
        <w:spacing w:after="0" w:line="240" w:lineRule="auto"/>
        <w:rPr>
          <w:rFonts w:ascii="Times New Roman" w:hAnsi="Times New Roman"/>
          <w:sz w:val="20"/>
          <w:szCs w:val="20"/>
          <w:lang w:val="en-GB"/>
        </w:rPr>
      </w:pPr>
      <w:r w:rsidRPr="00B5295C">
        <w:rPr>
          <w:rFonts w:ascii="Arial Narrow" w:hAnsi="Arial Narrow"/>
          <w:sz w:val="20"/>
          <w:szCs w:val="20"/>
          <w:lang w:val="en-GB"/>
        </w:rPr>
        <w:t>10pt</w:t>
      </w:r>
    </w:p>
    <w:p w:rsidR="008E1AE9" w:rsidRPr="00B5295C" w:rsidRDefault="00C23E50" w:rsidP="00C23E50">
      <w:pPr>
        <w:spacing w:after="0" w:line="240" w:lineRule="auto"/>
        <w:jc w:val="center"/>
        <w:rPr>
          <w:rFonts w:ascii="Times New Roman" w:hAnsi="Times New Roman"/>
          <w:sz w:val="20"/>
          <w:szCs w:val="20"/>
          <w:lang w:val="en-GB"/>
        </w:rPr>
      </w:pPr>
      <w:r w:rsidRPr="00B5295C">
        <w:rPr>
          <w:rFonts w:ascii="Times New Roman" w:hAnsi="Times New Roman"/>
          <w:noProof/>
          <w:sz w:val="20"/>
          <w:szCs w:val="20"/>
          <w:lang w:val="en-GB" w:eastAsia="hr-HR"/>
        </w:rPr>
        <w:drawing>
          <wp:inline distT="0" distB="0" distL="0" distR="0">
            <wp:extent cx="2970000" cy="3116365"/>
            <wp:effectExtent l="0" t="0" r="190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1.b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70000" cy="3116365"/>
                    </a:xfrm>
                    <a:prstGeom prst="rect">
                      <a:avLst/>
                    </a:prstGeom>
                  </pic:spPr>
                </pic:pic>
              </a:graphicData>
            </a:graphic>
          </wp:inline>
        </w:drawing>
      </w:r>
    </w:p>
    <w:p w:rsidR="00D55DD7" w:rsidRPr="00B5295C" w:rsidRDefault="00D55DD7" w:rsidP="00C23E50">
      <w:pPr>
        <w:spacing w:after="0" w:line="240" w:lineRule="auto"/>
        <w:jc w:val="center"/>
        <w:rPr>
          <w:rFonts w:ascii="Times New Roman" w:hAnsi="Times New Roman"/>
          <w:sz w:val="20"/>
          <w:szCs w:val="20"/>
          <w:lang w:val="en-GB"/>
        </w:rPr>
      </w:pPr>
      <w:r w:rsidRPr="00B5295C">
        <w:rPr>
          <w:rFonts w:ascii="Arial Narrow" w:hAnsi="Arial Narrow"/>
          <w:b/>
          <w:sz w:val="16"/>
          <w:szCs w:val="16"/>
          <w:lang w:val="en-GB"/>
        </w:rPr>
        <w:t>Figure x</w:t>
      </w:r>
      <w:r w:rsidR="00D2327D" w:rsidRPr="00B5295C">
        <w:rPr>
          <w:rFonts w:ascii="Arial Narrow" w:hAnsi="Arial Narrow"/>
          <w:b/>
          <w:sz w:val="16"/>
          <w:szCs w:val="16"/>
          <w:lang w:val="en-GB"/>
        </w:rPr>
        <w:t xml:space="preserve"> </w:t>
      </w:r>
      <w:r w:rsidRPr="00B5295C">
        <w:rPr>
          <w:rFonts w:ascii="Arial Narrow" w:hAnsi="Arial Narrow"/>
          <w:sz w:val="16"/>
          <w:szCs w:val="16"/>
          <w:lang w:val="en-GB"/>
        </w:rPr>
        <w:t>Table properties</w:t>
      </w:r>
    </w:p>
    <w:p w:rsidR="00C23E50" w:rsidRPr="00B5295C" w:rsidRDefault="00C23E50" w:rsidP="003C44D9">
      <w:pPr>
        <w:spacing w:after="0" w:line="240" w:lineRule="auto"/>
        <w:jc w:val="both"/>
        <w:rPr>
          <w:rFonts w:ascii="Times New Roman" w:hAnsi="Times New Roman"/>
          <w:sz w:val="20"/>
          <w:szCs w:val="20"/>
          <w:lang w:val="en-GB"/>
        </w:rPr>
        <w:sectPr w:rsidR="00C23E50" w:rsidRPr="00B5295C" w:rsidSect="0034375A">
          <w:type w:val="continuous"/>
          <w:pgSz w:w="11906" w:h="16838" w:code="9"/>
          <w:pgMar w:top="1134" w:right="851" w:bottom="1134" w:left="1134" w:header="709" w:footer="709" w:gutter="0"/>
          <w:pgNumType w:start="203"/>
          <w:cols w:num="2" w:space="567"/>
          <w:titlePg/>
          <w:docGrid w:linePitch="360"/>
        </w:sectPr>
      </w:pPr>
    </w:p>
    <w:p w:rsidR="003E642F" w:rsidRPr="00B5295C" w:rsidRDefault="003E642F" w:rsidP="003E642F">
      <w:pPr>
        <w:spacing w:after="0" w:line="240" w:lineRule="auto"/>
        <w:rPr>
          <w:rFonts w:ascii="Times New Roman" w:hAnsi="Times New Roman"/>
          <w:sz w:val="20"/>
          <w:szCs w:val="20"/>
          <w:lang w:val="en-GB"/>
        </w:rPr>
      </w:pPr>
      <w:r w:rsidRPr="00B5295C">
        <w:rPr>
          <w:rFonts w:ascii="Arial Narrow" w:hAnsi="Arial Narrow"/>
          <w:sz w:val="20"/>
          <w:szCs w:val="20"/>
          <w:lang w:val="en-GB"/>
        </w:rPr>
        <w:t>10pt</w:t>
      </w:r>
    </w:p>
    <w:p w:rsidR="00D064EB" w:rsidRPr="00B5295C" w:rsidRDefault="00D064EB" w:rsidP="003C44D9">
      <w:pPr>
        <w:spacing w:after="0" w:line="240" w:lineRule="auto"/>
        <w:jc w:val="center"/>
        <w:rPr>
          <w:rFonts w:ascii="Times New Roman" w:hAnsi="Times New Roman"/>
          <w:sz w:val="16"/>
          <w:szCs w:val="16"/>
          <w:lang w:val="en-GB"/>
        </w:rPr>
      </w:pPr>
      <w:r w:rsidRPr="00B5295C">
        <w:rPr>
          <w:rFonts w:ascii="Arial Narrow" w:hAnsi="Arial Narrow"/>
          <w:b/>
          <w:sz w:val="16"/>
          <w:szCs w:val="16"/>
          <w:lang w:val="en-GB"/>
        </w:rPr>
        <w:t xml:space="preserve">Table </w:t>
      </w:r>
      <w:r w:rsidR="003E642F" w:rsidRPr="00B5295C">
        <w:rPr>
          <w:rFonts w:ascii="Arial Narrow" w:hAnsi="Arial Narrow"/>
          <w:b/>
          <w:sz w:val="16"/>
          <w:szCs w:val="16"/>
          <w:lang w:val="en-GB"/>
        </w:rPr>
        <w:t>x</w:t>
      </w:r>
      <w:r w:rsidRPr="00B5295C">
        <w:rPr>
          <w:rFonts w:ascii="Arial Narrow" w:hAnsi="Arial Narrow"/>
          <w:sz w:val="16"/>
          <w:szCs w:val="16"/>
          <w:lang w:val="en-GB"/>
        </w:rPr>
        <w:t xml:space="preserve"> Table titles</w:t>
      </w:r>
      <w:r w:rsidRPr="00B5295C">
        <w:rPr>
          <w:rFonts w:ascii="Times New Roman" w:hAnsi="Times New Roman"/>
          <w:sz w:val="16"/>
          <w:szCs w:val="16"/>
          <w:lang w:val="en-GB"/>
        </w:rPr>
        <w:t xml:space="preserve"> [4]</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832"/>
        <w:gridCol w:w="832"/>
        <w:gridCol w:w="832"/>
        <w:gridCol w:w="1249"/>
        <w:gridCol w:w="1249"/>
        <w:gridCol w:w="1249"/>
        <w:gridCol w:w="3123"/>
      </w:tblGrid>
      <w:tr w:rsidR="00B010C3" w:rsidRPr="00B5295C" w:rsidTr="0030576D">
        <w:trPr>
          <w:jc w:val="center"/>
        </w:trPr>
        <w:tc>
          <w:tcPr>
            <w:tcW w:w="557" w:type="dxa"/>
            <w:tcMar>
              <w:top w:w="0" w:type="dxa"/>
              <w:left w:w="57" w:type="dxa"/>
              <w:bottom w:w="0" w:type="dxa"/>
              <w:right w:w="57" w:type="dxa"/>
            </w:tcMar>
            <w:vAlign w:val="cente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1</w:t>
            </w:r>
          </w:p>
        </w:tc>
        <w:tc>
          <w:tcPr>
            <w:tcW w:w="832" w:type="dxa"/>
            <w:tcMar>
              <w:top w:w="0" w:type="dxa"/>
              <w:left w:w="57" w:type="dxa"/>
              <w:bottom w:w="0" w:type="dxa"/>
              <w:right w:w="57" w:type="dxa"/>
            </w:tcMar>
            <w:vAlign w:val="center"/>
          </w:tcPr>
          <w:p w:rsidR="00566D9B" w:rsidRPr="00B5295C" w:rsidRDefault="00566D9B" w:rsidP="003C44D9">
            <w:pPr>
              <w:spacing w:after="0" w:line="240" w:lineRule="auto"/>
              <w:jc w:val="center"/>
              <w:rPr>
                <w:rFonts w:ascii="Times New Roman" w:hAnsi="Times New Roman"/>
                <w:i/>
                <w:sz w:val="18"/>
                <w:szCs w:val="18"/>
                <w:lang w:val="en-GB"/>
              </w:rPr>
            </w:pPr>
            <w:r w:rsidRPr="00B5295C">
              <w:rPr>
                <w:rFonts w:ascii="Times New Roman" w:hAnsi="Times New Roman"/>
                <w:sz w:val="18"/>
                <w:szCs w:val="18"/>
                <w:lang w:val="en-GB"/>
              </w:rPr>
              <w:t>2</w:t>
            </w:r>
          </w:p>
        </w:tc>
        <w:tc>
          <w:tcPr>
            <w:tcW w:w="832" w:type="dxa"/>
            <w:tcMar>
              <w:top w:w="0" w:type="dxa"/>
              <w:left w:w="57" w:type="dxa"/>
              <w:bottom w:w="0" w:type="dxa"/>
              <w:right w:w="57" w:type="dxa"/>
            </w:tcMar>
            <w:vAlign w:val="center"/>
          </w:tcPr>
          <w:p w:rsidR="00566D9B" w:rsidRPr="00B5295C" w:rsidRDefault="00566D9B" w:rsidP="003C44D9">
            <w:pPr>
              <w:spacing w:after="0" w:line="240" w:lineRule="auto"/>
              <w:jc w:val="center"/>
              <w:rPr>
                <w:rFonts w:ascii="Times New Roman" w:hAnsi="Times New Roman"/>
                <w:i/>
                <w:sz w:val="18"/>
                <w:szCs w:val="18"/>
                <w:lang w:val="en-GB"/>
              </w:rPr>
            </w:pPr>
            <w:r w:rsidRPr="00B5295C">
              <w:rPr>
                <w:rFonts w:ascii="Times New Roman" w:hAnsi="Times New Roman"/>
                <w:sz w:val="18"/>
                <w:szCs w:val="18"/>
                <w:lang w:val="en-GB"/>
              </w:rPr>
              <w:t>3</w:t>
            </w:r>
          </w:p>
        </w:tc>
        <w:tc>
          <w:tcPr>
            <w:tcW w:w="832" w:type="dxa"/>
            <w:tcMar>
              <w:top w:w="0" w:type="dxa"/>
              <w:left w:w="57" w:type="dxa"/>
              <w:bottom w:w="0" w:type="dxa"/>
              <w:right w:w="57" w:type="dxa"/>
            </w:tcMar>
            <w:vAlign w:val="center"/>
          </w:tcPr>
          <w:p w:rsidR="00566D9B" w:rsidRPr="00B5295C" w:rsidRDefault="00566D9B" w:rsidP="003C44D9">
            <w:pPr>
              <w:spacing w:after="0" w:line="240" w:lineRule="auto"/>
              <w:jc w:val="center"/>
              <w:rPr>
                <w:rFonts w:ascii="Times New Roman" w:hAnsi="Times New Roman"/>
                <w:i/>
                <w:sz w:val="18"/>
                <w:szCs w:val="18"/>
                <w:lang w:val="en-GB"/>
              </w:rPr>
            </w:pPr>
            <w:r w:rsidRPr="00B5295C">
              <w:rPr>
                <w:rFonts w:ascii="Times New Roman" w:hAnsi="Times New Roman"/>
                <w:sz w:val="18"/>
                <w:szCs w:val="18"/>
                <w:lang w:val="en-GB"/>
              </w:rPr>
              <w:t>4</w:t>
            </w:r>
          </w:p>
        </w:tc>
        <w:tc>
          <w:tcPr>
            <w:tcW w:w="1249" w:type="dxa"/>
            <w:tcMar>
              <w:top w:w="0" w:type="dxa"/>
              <w:left w:w="57" w:type="dxa"/>
              <w:bottom w:w="0" w:type="dxa"/>
              <w:right w:w="57" w:type="dxa"/>
            </w:tcMar>
            <w:vAlign w:val="center"/>
          </w:tcPr>
          <w:p w:rsidR="00566D9B" w:rsidRPr="00B5295C" w:rsidRDefault="00566D9B" w:rsidP="003C44D9">
            <w:pPr>
              <w:spacing w:after="0" w:line="240" w:lineRule="auto"/>
              <w:jc w:val="center"/>
              <w:rPr>
                <w:rFonts w:ascii="Times New Roman" w:hAnsi="Times New Roman"/>
                <w:i/>
                <w:position w:val="-10"/>
                <w:sz w:val="18"/>
                <w:szCs w:val="18"/>
                <w:lang w:val="en-GB"/>
              </w:rPr>
            </w:pPr>
            <w:r w:rsidRPr="00B5295C">
              <w:rPr>
                <w:rFonts w:ascii="Times New Roman" w:hAnsi="Times New Roman"/>
                <w:sz w:val="18"/>
                <w:szCs w:val="18"/>
                <w:lang w:val="en-GB"/>
              </w:rPr>
              <w:t>5</w:t>
            </w:r>
          </w:p>
        </w:tc>
        <w:tc>
          <w:tcPr>
            <w:tcW w:w="1249" w:type="dxa"/>
            <w:tcMar>
              <w:top w:w="0" w:type="dxa"/>
              <w:left w:w="57" w:type="dxa"/>
              <w:bottom w:w="0" w:type="dxa"/>
              <w:right w:w="57" w:type="dxa"/>
            </w:tcMar>
            <w:vAlign w:val="center"/>
          </w:tcPr>
          <w:p w:rsidR="00566D9B" w:rsidRPr="00B5295C" w:rsidRDefault="00566D9B" w:rsidP="003C44D9">
            <w:pPr>
              <w:spacing w:after="0" w:line="240" w:lineRule="auto"/>
              <w:jc w:val="center"/>
              <w:rPr>
                <w:rFonts w:ascii="Times New Roman" w:hAnsi="Times New Roman"/>
                <w:i/>
                <w:position w:val="-10"/>
                <w:sz w:val="18"/>
                <w:szCs w:val="18"/>
                <w:lang w:val="en-GB"/>
              </w:rPr>
            </w:pPr>
            <w:r w:rsidRPr="00B5295C">
              <w:rPr>
                <w:rFonts w:ascii="Times New Roman" w:hAnsi="Times New Roman"/>
                <w:sz w:val="18"/>
                <w:szCs w:val="18"/>
                <w:lang w:val="en-GB"/>
              </w:rPr>
              <w:t>6</w:t>
            </w:r>
          </w:p>
        </w:tc>
        <w:tc>
          <w:tcPr>
            <w:tcW w:w="1249" w:type="dxa"/>
            <w:tcMar>
              <w:top w:w="0" w:type="dxa"/>
              <w:left w:w="57" w:type="dxa"/>
              <w:bottom w:w="0" w:type="dxa"/>
              <w:right w:w="57" w:type="dxa"/>
            </w:tcMar>
            <w:vAlign w:val="center"/>
          </w:tcPr>
          <w:p w:rsidR="00566D9B" w:rsidRPr="00B5295C" w:rsidRDefault="00566D9B" w:rsidP="003C44D9">
            <w:pPr>
              <w:spacing w:after="0" w:line="240" w:lineRule="auto"/>
              <w:jc w:val="center"/>
              <w:rPr>
                <w:rFonts w:ascii="Times New Roman" w:hAnsi="Times New Roman"/>
                <w:position w:val="-10"/>
                <w:sz w:val="18"/>
                <w:szCs w:val="18"/>
                <w:lang w:val="en-GB"/>
              </w:rPr>
            </w:pPr>
            <w:r w:rsidRPr="00B5295C">
              <w:rPr>
                <w:rFonts w:ascii="Times New Roman" w:hAnsi="Times New Roman"/>
                <w:sz w:val="18"/>
                <w:szCs w:val="18"/>
                <w:lang w:val="en-GB"/>
              </w:rPr>
              <w:t>7</w:t>
            </w:r>
          </w:p>
        </w:tc>
        <w:tc>
          <w:tcPr>
            <w:tcW w:w="3123" w:type="dxa"/>
            <w:tcMar>
              <w:top w:w="0" w:type="dxa"/>
              <w:left w:w="57" w:type="dxa"/>
              <w:bottom w:w="0" w:type="dxa"/>
              <w:right w:w="57" w:type="dxa"/>
            </w:tcMar>
            <w:vAlign w:val="center"/>
          </w:tcPr>
          <w:p w:rsidR="00566D9B" w:rsidRPr="00B5295C" w:rsidRDefault="00566D9B" w:rsidP="003C44D9">
            <w:pPr>
              <w:spacing w:after="0" w:line="240" w:lineRule="auto"/>
              <w:jc w:val="center"/>
              <w:rPr>
                <w:rFonts w:ascii="Times New Roman" w:hAnsi="Times New Roman"/>
                <w:position w:val="-28"/>
                <w:sz w:val="18"/>
                <w:szCs w:val="18"/>
                <w:lang w:val="en-GB"/>
              </w:rPr>
            </w:pPr>
            <w:r w:rsidRPr="00B5295C">
              <w:rPr>
                <w:rFonts w:ascii="Times New Roman" w:hAnsi="Times New Roman"/>
                <w:sz w:val="18"/>
                <w:szCs w:val="18"/>
                <w:lang w:val="en-GB"/>
              </w:rPr>
              <w:t>8</w:t>
            </w:r>
          </w:p>
        </w:tc>
      </w:tr>
      <w:tr w:rsidR="00B010C3" w:rsidRPr="00B5295C" w:rsidTr="0030576D">
        <w:trPr>
          <w:jc w:val="center"/>
        </w:trPr>
        <w:tc>
          <w:tcPr>
            <w:tcW w:w="557" w:type="dxa"/>
            <w:tcMar>
              <w:top w:w="0" w:type="dxa"/>
              <w:left w:w="57" w:type="dxa"/>
              <w:bottom w:w="0" w:type="dxa"/>
              <w:right w:w="57" w:type="dxa"/>
            </w:tcMar>
            <w:vAlign w:val="cente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Row</w:t>
            </w:r>
          </w:p>
        </w:tc>
        <w:tc>
          <w:tcPr>
            <w:tcW w:w="832" w:type="dxa"/>
            <w:tcMar>
              <w:top w:w="0" w:type="dxa"/>
              <w:left w:w="57" w:type="dxa"/>
              <w:bottom w:w="0" w:type="dxa"/>
              <w:right w:w="57" w:type="dxa"/>
            </w:tcMar>
            <w:vAlign w:val="cente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i/>
                <w:sz w:val="18"/>
                <w:szCs w:val="18"/>
                <w:lang w:val="en-GB"/>
              </w:rPr>
              <w:sym w:font="Symbol" w:char="F061"/>
            </w:r>
            <w:r w:rsidRPr="00B5295C">
              <w:rPr>
                <w:rFonts w:ascii="Times New Roman" w:hAnsi="Times New Roman"/>
                <w:sz w:val="18"/>
                <w:szCs w:val="18"/>
                <w:lang w:val="en-GB"/>
              </w:rPr>
              <w:t xml:space="preserve"> / %</w:t>
            </w:r>
          </w:p>
        </w:tc>
        <w:tc>
          <w:tcPr>
            <w:tcW w:w="832" w:type="dxa"/>
            <w:tcMar>
              <w:top w:w="0" w:type="dxa"/>
              <w:left w:w="57" w:type="dxa"/>
              <w:bottom w:w="0" w:type="dxa"/>
              <w:right w:w="57" w:type="dxa"/>
            </w:tcMar>
            <w:vAlign w:val="cente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i/>
                <w:sz w:val="18"/>
                <w:szCs w:val="18"/>
                <w:lang w:val="en-GB"/>
              </w:rPr>
              <w:sym w:font="Symbol" w:char="F062"/>
            </w:r>
            <w:r w:rsidRPr="00B5295C">
              <w:rPr>
                <w:rFonts w:ascii="Times New Roman" w:hAnsi="Times New Roman"/>
                <w:sz w:val="18"/>
                <w:szCs w:val="18"/>
                <w:lang w:val="en-GB"/>
              </w:rPr>
              <w:t xml:space="preserve"> / %</w:t>
            </w:r>
          </w:p>
        </w:tc>
        <w:tc>
          <w:tcPr>
            <w:tcW w:w="832" w:type="dxa"/>
            <w:tcMar>
              <w:top w:w="0" w:type="dxa"/>
              <w:left w:w="57" w:type="dxa"/>
              <w:bottom w:w="0" w:type="dxa"/>
              <w:right w:w="57" w:type="dxa"/>
            </w:tcMar>
            <w:vAlign w:val="cente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i/>
                <w:sz w:val="18"/>
                <w:szCs w:val="18"/>
                <w:lang w:val="en-GB"/>
              </w:rPr>
              <w:sym w:font="Symbol" w:char="F061"/>
            </w:r>
            <w:r w:rsidRPr="00B5295C">
              <w:rPr>
                <w:rFonts w:ascii="Times New Roman" w:hAnsi="Times New Roman"/>
                <w:sz w:val="18"/>
                <w:szCs w:val="18"/>
                <w:lang w:val="en-GB"/>
              </w:rPr>
              <w:t xml:space="preserve"> / %</w:t>
            </w:r>
          </w:p>
        </w:tc>
        <w:tc>
          <w:tcPr>
            <w:tcW w:w="1249" w:type="dxa"/>
            <w:tcMar>
              <w:top w:w="0" w:type="dxa"/>
              <w:left w:w="57" w:type="dxa"/>
              <w:bottom w:w="0" w:type="dxa"/>
              <w:right w:w="57" w:type="dxa"/>
            </w:tcMar>
            <w:vAlign w:val="cente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i/>
                <w:position w:val="-10"/>
                <w:sz w:val="18"/>
                <w:szCs w:val="18"/>
                <w:lang w:val="en-GB"/>
              </w:rPr>
              <w:t>TC</w:t>
            </w:r>
            <w:r w:rsidRPr="00B5295C">
              <w:rPr>
                <w:rFonts w:ascii="Times New Roman" w:hAnsi="Times New Roman"/>
                <w:position w:val="-10"/>
                <w:sz w:val="18"/>
                <w:szCs w:val="18"/>
                <w:lang w:val="en-GB"/>
              </w:rPr>
              <w:t>(</w:t>
            </w:r>
            <w:r w:rsidRPr="00B5295C">
              <w:rPr>
                <w:rFonts w:ascii="Times New Roman" w:hAnsi="Times New Roman"/>
                <w:i/>
                <w:position w:val="-10"/>
                <w:sz w:val="18"/>
                <w:szCs w:val="18"/>
                <w:lang w:val="en-GB"/>
              </w:rPr>
              <w:t>Q</w:t>
            </w:r>
            <w:r w:rsidRPr="00B5295C">
              <w:rPr>
                <w:rFonts w:ascii="Times New Roman" w:hAnsi="Times New Roman"/>
                <w:position w:val="-10"/>
                <w:sz w:val="18"/>
                <w:szCs w:val="18"/>
                <w:vertAlign w:val="superscript"/>
                <w:lang w:val="en-GB"/>
              </w:rPr>
              <w:t>*</w:t>
            </w:r>
            <w:r w:rsidRPr="00B5295C">
              <w:rPr>
                <w:rFonts w:ascii="Times New Roman" w:hAnsi="Times New Roman"/>
                <w:position w:val="-10"/>
                <w:sz w:val="18"/>
                <w:szCs w:val="18"/>
                <w:lang w:val="en-GB"/>
              </w:rPr>
              <w:t>)</w:t>
            </w:r>
          </w:p>
        </w:tc>
        <w:tc>
          <w:tcPr>
            <w:tcW w:w="1249" w:type="dxa"/>
            <w:tcMar>
              <w:top w:w="0" w:type="dxa"/>
              <w:left w:w="57" w:type="dxa"/>
              <w:bottom w:w="0" w:type="dxa"/>
              <w:right w:w="57" w:type="dxa"/>
            </w:tcMar>
            <w:vAlign w:val="cente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i/>
                <w:position w:val="-10"/>
                <w:sz w:val="18"/>
                <w:szCs w:val="18"/>
                <w:lang w:val="en-GB"/>
              </w:rPr>
              <w:t>Q</w:t>
            </w:r>
            <w:r w:rsidRPr="00B5295C">
              <w:rPr>
                <w:rFonts w:ascii="Times New Roman" w:hAnsi="Times New Roman"/>
                <w:position w:val="-10"/>
                <w:sz w:val="18"/>
                <w:szCs w:val="18"/>
                <w:vertAlign w:val="superscript"/>
                <w:lang w:val="en-GB"/>
              </w:rPr>
              <w:t>*</w:t>
            </w:r>
            <w:r w:rsidR="00B010C3" w:rsidRPr="00B5295C">
              <w:rPr>
                <w:rFonts w:ascii="Times New Roman" w:hAnsi="Times New Roman"/>
                <w:position w:val="-10"/>
                <w:sz w:val="18"/>
                <w:szCs w:val="18"/>
                <w:vertAlign w:val="subscript"/>
                <w:lang w:val="en-GB"/>
              </w:rPr>
              <w:t>J</w:t>
            </w:r>
          </w:p>
        </w:tc>
        <w:tc>
          <w:tcPr>
            <w:tcW w:w="1249" w:type="dxa"/>
            <w:tcMar>
              <w:top w:w="0" w:type="dxa"/>
              <w:left w:w="57" w:type="dxa"/>
              <w:bottom w:w="0" w:type="dxa"/>
              <w:right w:w="57" w:type="dxa"/>
            </w:tcMar>
            <w:vAlign w:val="cente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i/>
                <w:position w:val="-10"/>
                <w:sz w:val="18"/>
                <w:szCs w:val="18"/>
                <w:lang w:val="en-GB"/>
              </w:rPr>
              <w:t>TC</w:t>
            </w:r>
            <w:r w:rsidRPr="00B5295C">
              <w:rPr>
                <w:rFonts w:ascii="Times New Roman" w:hAnsi="Times New Roman"/>
                <w:position w:val="-10"/>
                <w:sz w:val="18"/>
                <w:szCs w:val="18"/>
                <w:lang w:val="en-GB"/>
              </w:rPr>
              <w:t>(</w:t>
            </w:r>
            <w:r w:rsidRPr="00B5295C">
              <w:rPr>
                <w:rFonts w:ascii="Times New Roman" w:hAnsi="Times New Roman"/>
                <w:i/>
                <w:position w:val="-10"/>
                <w:sz w:val="18"/>
                <w:szCs w:val="18"/>
                <w:lang w:val="en-GB"/>
              </w:rPr>
              <w:t>Q</w:t>
            </w:r>
            <w:r w:rsidRPr="00B5295C">
              <w:rPr>
                <w:rFonts w:ascii="Times New Roman" w:hAnsi="Times New Roman"/>
                <w:position w:val="-10"/>
                <w:sz w:val="18"/>
                <w:szCs w:val="18"/>
                <w:vertAlign w:val="superscript"/>
                <w:lang w:val="en-GB"/>
              </w:rPr>
              <w:t>*</w:t>
            </w:r>
            <w:r w:rsidRPr="00B5295C">
              <w:rPr>
                <w:rFonts w:ascii="Times New Roman" w:hAnsi="Times New Roman"/>
                <w:position w:val="-10"/>
                <w:sz w:val="18"/>
                <w:szCs w:val="18"/>
                <w:vertAlign w:val="subscript"/>
                <w:lang w:val="en-GB"/>
              </w:rPr>
              <w:t>J</w:t>
            </w:r>
            <w:r w:rsidRPr="00B5295C">
              <w:rPr>
                <w:rFonts w:ascii="Times New Roman" w:hAnsi="Times New Roman"/>
                <w:position w:val="-10"/>
                <w:sz w:val="18"/>
                <w:szCs w:val="18"/>
                <w:lang w:val="en-GB"/>
              </w:rPr>
              <w:t>)</w:t>
            </w:r>
          </w:p>
        </w:tc>
        <w:tc>
          <w:tcPr>
            <w:tcW w:w="3123" w:type="dxa"/>
            <w:tcMar>
              <w:top w:w="0" w:type="dxa"/>
              <w:left w:w="57" w:type="dxa"/>
              <w:bottom w:w="0" w:type="dxa"/>
              <w:right w:w="57" w:type="dxa"/>
            </w:tcMar>
            <w:vAlign w:val="center"/>
          </w:tcPr>
          <w:p w:rsidR="00566D9B" w:rsidRPr="00B5295C" w:rsidRDefault="00B010C3" w:rsidP="003C44D9">
            <w:pPr>
              <w:spacing w:after="0" w:line="240" w:lineRule="auto"/>
              <w:jc w:val="center"/>
              <w:rPr>
                <w:rFonts w:ascii="Times New Roman" w:hAnsi="Times New Roman"/>
                <w:sz w:val="18"/>
                <w:szCs w:val="18"/>
                <w:lang w:val="en-GB"/>
              </w:rPr>
            </w:pPr>
            <w:r w:rsidRPr="00B5295C">
              <w:rPr>
                <w:rFonts w:ascii="Times New Roman" w:hAnsi="Times New Roman"/>
                <w:position w:val="-26"/>
                <w:sz w:val="18"/>
                <w:szCs w:val="18"/>
                <w:lang w:val="en-GB"/>
              </w:rPr>
              <w:object w:dxaOrig="2020" w:dyaOrig="639">
                <v:shape id="_x0000_i1032" type="#_x0000_t75" style="width:90.75pt;height:28.5pt" o:ole="">
                  <v:imagedata r:id="rId31" o:title=""/>
                </v:shape>
                <o:OLEObject Type="Embed" ProgID="Equation.3" ShapeID="_x0000_i1032" DrawAspect="Content" ObjectID="_1665068296" r:id="rId32"/>
              </w:object>
            </w:r>
          </w:p>
        </w:tc>
      </w:tr>
      <w:tr w:rsidR="00B010C3" w:rsidRPr="00B5295C" w:rsidTr="0030576D">
        <w:trPr>
          <w:jc w:val="center"/>
        </w:trPr>
        <w:tc>
          <w:tcPr>
            <w:tcW w:w="557"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1</w:t>
            </w:r>
          </w:p>
        </w:tc>
        <w:tc>
          <w:tcPr>
            <w:tcW w:w="832"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50</w:t>
            </w:r>
          </w:p>
        </w:tc>
        <w:tc>
          <w:tcPr>
            <w:tcW w:w="832"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4</w:t>
            </w:r>
          </w:p>
        </w:tc>
        <w:tc>
          <w:tcPr>
            <w:tcW w:w="832"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239</w:t>
            </w:r>
          </w:p>
        </w:tc>
        <w:tc>
          <w:tcPr>
            <w:tcW w:w="1249"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1</w:t>
            </w:r>
            <w:r w:rsidRPr="00B5295C">
              <w:rPr>
                <w:rFonts w:ascii="Times New Roman" w:hAnsi="Times New Roman"/>
                <w:color w:val="FFFFFF"/>
                <w:sz w:val="18"/>
                <w:szCs w:val="18"/>
                <w:lang w:val="en-GB"/>
              </w:rPr>
              <w:t>.</w:t>
            </w:r>
            <w:r w:rsidRPr="00B5295C">
              <w:rPr>
                <w:rFonts w:ascii="Times New Roman" w:hAnsi="Times New Roman"/>
                <w:sz w:val="18"/>
                <w:szCs w:val="18"/>
                <w:lang w:val="en-GB"/>
              </w:rPr>
              <w:t>563</w:t>
            </w:r>
            <w:r w:rsidRPr="00B5295C">
              <w:rPr>
                <w:rFonts w:ascii="Times New Roman" w:hAnsi="Times New Roman"/>
                <w:color w:val="FFFFFF"/>
                <w:sz w:val="18"/>
                <w:szCs w:val="18"/>
                <w:lang w:val="en-GB"/>
              </w:rPr>
              <w:t>.</w:t>
            </w:r>
            <w:r w:rsidRPr="00B5295C">
              <w:rPr>
                <w:rFonts w:ascii="Times New Roman" w:hAnsi="Times New Roman"/>
                <w:sz w:val="18"/>
                <w:szCs w:val="18"/>
                <w:lang w:val="en-GB"/>
              </w:rPr>
              <w:t>600</w:t>
            </w:r>
          </w:p>
        </w:tc>
        <w:tc>
          <w:tcPr>
            <w:tcW w:w="1249"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267</w:t>
            </w:r>
          </w:p>
        </w:tc>
        <w:tc>
          <w:tcPr>
            <w:tcW w:w="1249"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1</w:t>
            </w:r>
            <w:r w:rsidRPr="00B5295C">
              <w:rPr>
                <w:rFonts w:ascii="Times New Roman" w:hAnsi="Times New Roman"/>
                <w:color w:val="FFFFFF"/>
                <w:sz w:val="18"/>
                <w:szCs w:val="18"/>
                <w:lang w:val="en-GB"/>
              </w:rPr>
              <w:t>.</w:t>
            </w:r>
            <w:r w:rsidRPr="00B5295C">
              <w:rPr>
                <w:rFonts w:ascii="Times New Roman" w:hAnsi="Times New Roman"/>
                <w:sz w:val="18"/>
                <w:szCs w:val="18"/>
                <w:lang w:val="en-GB"/>
              </w:rPr>
              <w:t>564</w:t>
            </w:r>
            <w:r w:rsidRPr="00B5295C">
              <w:rPr>
                <w:rFonts w:ascii="Times New Roman" w:hAnsi="Times New Roman"/>
                <w:color w:val="FFFFFF"/>
                <w:sz w:val="18"/>
                <w:szCs w:val="18"/>
                <w:lang w:val="en-GB"/>
              </w:rPr>
              <w:t>.</w:t>
            </w:r>
            <w:r w:rsidRPr="00B5295C">
              <w:rPr>
                <w:rFonts w:ascii="Times New Roman" w:hAnsi="Times New Roman"/>
                <w:sz w:val="18"/>
                <w:szCs w:val="18"/>
                <w:lang w:val="en-GB"/>
              </w:rPr>
              <w:t>500</w:t>
            </w:r>
          </w:p>
        </w:tc>
        <w:tc>
          <w:tcPr>
            <w:tcW w:w="3123"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0,06</w:t>
            </w:r>
          </w:p>
        </w:tc>
      </w:tr>
      <w:tr w:rsidR="00B010C3" w:rsidRPr="00B5295C" w:rsidTr="0030576D">
        <w:trPr>
          <w:jc w:val="center"/>
        </w:trPr>
        <w:tc>
          <w:tcPr>
            <w:tcW w:w="557"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2</w:t>
            </w:r>
          </w:p>
        </w:tc>
        <w:tc>
          <w:tcPr>
            <w:tcW w:w="832"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10</w:t>
            </w:r>
          </w:p>
        </w:tc>
        <w:tc>
          <w:tcPr>
            <w:tcW w:w="832"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5</w:t>
            </w:r>
          </w:p>
        </w:tc>
        <w:tc>
          <w:tcPr>
            <w:tcW w:w="832"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179</w:t>
            </w:r>
          </w:p>
        </w:tc>
        <w:tc>
          <w:tcPr>
            <w:tcW w:w="1249"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324</w:t>
            </w:r>
            <w:r w:rsidRPr="00B5295C">
              <w:rPr>
                <w:rFonts w:ascii="Times New Roman" w:hAnsi="Times New Roman"/>
                <w:color w:val="FFFFFF"/>
                <w:sz w:val="18"/>
                <w:szCs w:val="18"/>
                <w:lang w:val="en-GB"/>
              </w:rPr>
              <w:t>.</w:t>
            </w:r>
            <w:r w:rsidRPr="00B5295C">
              <w:rPr>
                <w:rFonts w:ascii="Times New Roman" w:hAnsi="Times New Roman"/>
                <w:sz w:val="18"/>
                <w:szCs w:val="18"/>
                <w:lang w:val="en-GB"/>
              </w:rPr>
              <w:t>030</w:t>
            </w:r>
          </w:p>
        </w:tc>
        <w:tc>
          <w:tcPr>
            <w:tcW w:w="1249"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267</w:t>
            </w:r>
          </w:p>
        </w:tc>
        <w:tc>
          <w:tcPr>
            <w:tcW w:w="1249"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327</w:t>
            </w:r>
            <w:r w:rsidRPr="00B5295C">
              <w:rPr>
                <w:rFonts w:ascii="Times New Roman" w:hAnsi="Times New Roman"/>
                <w:color w:val="FFFFFF"/>
                <w:sz w:val="18"/>
                <w:szCs w:val="18"/>
                <w:lang w:val="en-GB"/>
              </w:rPr>
              <w:t>.</w:t>
            </w:r>
            <w:r w:rsidRPr="00B5295C">
              <w:rPr>
                <w:rFonts w:ascii="Times New Roman" w:hAnsi="Times New Roman"/>
                <w:sz w:val="18"/>
                <w:szCs w:val="18"/>
                <w:lang w:val="en-GB"/>
              </w:rPr>
              <w:t>540</w:t>
            </w:r>
          </w:p>
        </w:tc>
        <w:tc>
          <w:tcPr>
            <w:tcW w:w="3123"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1,08</w:t>
            </w:r>
          </w:p>
        </w:tc>
      </w:tr>
      <w:tr w:rsidR="00B010C3" w:rsidRPr="00B5295C" w:rsidTr="0030576D">
        <w:trPr>
          <w:jc w:val="center"/>
        </w:trPr>
        <w:tc>
          <w:tcPr>
            <w:tcW w:w="557"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3</w:t>
            </w:r>
          </w:p>
        </w:tc>
        <w:tc>
          <w:tcPr>
            <w:tcW w:w="832"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15</w:t>
            </w:r>
          </w:p>
        </w:tc>
        <w:tc>
          <w:tcPr>
            <w:tcW w:w="832"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6</w:t>
            </w:r>
          </w:p>
        </w:tc>
        <w:tc>
          <w:tcPr>
            <w:tcW w:w="832"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148</w:t>
            </w:r>
          </w:p>
        </w:tc>
        <w:tc>
          <w:tcPr>
            <w:tcW w:w="1249"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185</w:t>
            </w:r>
            <w:r w:rsidRPr="00B5295C">
              <w:rPr>
                <w:rFonts w:ascii="Times New Roman" w:hAnsi="Times New Roman"/>
                <w:color w:val="FFFFFF"/>
                <w:sz w:val="18"/>
                <w:szCs w:val="18"/>
                <w:lang w:val="en-GB"/>
              </w:rPr>
              <w:t>.</w:t>
            </w:r>
            <w:r w:rsidRPr="00B5295C">
              <w:rPr>
                <w:rFonts w:ascii="Times New Roman" w:hAnsi="Times New Roman"/>
                <w:sz w:val="18"/>
                <w:szCs w:val="18"/>
                <w:lang w:val="en-GB"/>
              </w:rPr>
              <w:t>150</w:t>
            </w:r>
          </w:p>
        </w:tc>
        <w:tc>
          <w:tcPr>
            <w:tcW w:w="1249"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267</w:t>
            </w:r>
          </w:p>
        </w:tc>
        <w:tc>
          <w:tcPr>
            <w:tcW w:w="1249"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190</w:t>
            </w:r>
            <w:r w:rsidRPr="00B5295C">
              <w:rPr>
                <w:rFonts w:ascii="Times New Roman" w:hAnsi="Times New Roman"/>
                <w:color w:val="FFFFFF"/>
                <w:sz w:val="18"/>
                <w:szCs w:val="18"/>
                <w:lang w:val="en-GB"/>
              </w:rPr>
              <w:t>.</w:t>
            </w:r>
            <w:r w:rsidRPr="00B5295C">
              <w:rPr>
                <w:rFonts w:ascii="Times New Roman" w:hAnsi="Times New Roman"/>
                <w:sz w:val="18"/>
                <w:szCs w:val="18"/>
                <w:lang w:val="en-GB"/>
              </w:rPr>
              <w:t>310</w:t>
            </w:r>
          </w:p>
        </w:tc>
        <w:tc>
          <w:tcPr>
            <w:tcW w:w="3123"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2,79</w:t>
            </w:r>
          </w:p>
        </w:tc>
      </w:tr>
      <w:tr w:rsidR="00B010C3" w:rsidRPr="00B5295C" w:rsidTr="0030576D">
        <w:trPr>
          <w:jc w:val="center"/>
        </w:trPr>
        <w:tc>
          <w:tcPr>
            <w:tcW w:w="557"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4</w:t>
            </w:r>
          </w:p>
        </w:tc>
        <w:tc>
          <w:tcPr>
            <w:tcW w:w="832"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20</w:t>
            </w:r>
          </w:p>
        </w:tc>
        <w:tc>
          <w:tcPr>
            <w:tcW w:w="832"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7</w:t>
            </w:r>
          </w:p>
        </w:tc>
        <w:tc>
          <w:tcPr>
            <w:tcW w:w="832"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130</w:t>
            </w:r>
          </w:p>
        </w:tc>
        <w:tc>
          <w:tcPr>
            <w:tcW w:w="1249"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131</w:t>
            </w:r>
            <w:r w:rsidRPr="00B5295C">
              <w:rPr>
                <w:rFonts w:ascii="Times New Roman" w:hAnsi="Times New Roman"/>
                <w:color w:val="FFFFFF"/>
                <w:sz w:val="18"/>
                <w:szCs w:val="18"/>
                <w:lang w:val="en-GB"/>
              </w:rPr>
              <w:t>.</w:t>
            </w:r>
            <w:r w:rsidRPr="00B5295C">
              <w:rPr>
                <w:rFonts w:ascii="Times New Roman" w:hAnsi="Times New Roman"/>
                <w:sz w:val="18"/>
                <w:szCs w:val="18"/>
                <w:lang w:val="en-GB"/>
              </w:rPr>
              <w:t>280</w:t>
            </w:r>
          </w:p>
        </w:tc>
        <w:tc>
          <w:tcPr>
            <w:tcW w:w="1249"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267</w:t>
            </w:r>
          </w:p>
        </w:tc>
        <w:tc>
          <w:tcPr>
            <w:tcW w:w="1249"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137</w:t>
            </w:r>
            <w:r w:rsidRPr="00B5295C">
              <w:rPr>
                <w:rFonts w:ascii="Times New Roman" w:hAnsi="Times New Roman"/>
                <w:color w:val="FFFFFF"/>
                <w:sz w:val="18"/>
                <w:szCs w:val="18"/>
                <w:lang w:val="en-GB"/>
              </w:rPr>
              <w:t>.</w:t>
            </w:r>
            <w:r w:rsidRPr="00B5295C">
              <w:rPr>
                <w:rFonts w:ascii="Times New Roman" w:hAnsi="Times New Roman"/>
                <w:sz w:val="18"/>
                <w:szCs w:val="18"/>
                <w:lang w:val="en-GB"/>
              </w:rPr>
              <w:t>680</w:t>
            </w:r>
          </w:p>
        </w:tc>
        <w:tc>
          <w:tcPr>
            <w:tcW w:w="3123"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4,87</w:t>
            </w:r>
          </w:p>
        </w:tc>
      </w:tr>
      <w:tr w:rsidR="00B010C3" w:rsidRPr="00B5295C" w:rsidTr="0030576D">
        <w:trPr>
          <w:jc w:val="center"/>
        </w:trPr>
        <w:tc>
          <w:tcPr>
            <w:tcW w:w="557"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5</w:t>
            </w:r>
          </w:p>
        </w:tc>
        <w:tc>
          <w:tcPr>
            <w:tcW w:w="832"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25</w:t>
            </w:r>
          </w:p>
        </w:tc>
        <w:tc>
          <w:tcPr>
            <w:tcW w:w="832"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8</w:t>
            </w:r>
          </w:p>
        </w:tc>
        <w:tc>
          <w:tcPr>
            <w:tcW w:w="832"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116</w:t>
            </w:r>
          </w:p>
        </w:tc>
        <w:tc>
          <w:tcPr>
            <w:tcW w:w="1249"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102</w:t>
            </w:r>
            <w:r w:rsidRPr="00B5295C">
              <w:rPr>
                <w:rFonts w:ascii="Times New Roman" w:hAnsi="Times New Roman"/>
                <w:color w:val="FFFFFF"/>
                <w:sz w:val="18"/>
                <w:szCs w:val="18"/>
                <w:lang w:val="en-GB"/>
              </w:rPr>
              <w:t>.</w:t>
            </w:r>
            <w:r w:rsidRPr="00B5295C">
              <w:rPr>
                <w:rFonts w:ascii="Times New Roman" w:hAnsi="Times New Roman"/>
                <w:sz w:val="18"/>
                <w:szCs w:val="18"/>
                <w:lang w:val="en-GB"/>
              </w:rPr>
              <w:t>540</w:t>
            </w:r>
          </w:p>
        </w:tc>
        <w:tc>
          <w:tcPr>
            <w:tcW w:w="1249"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267</w:t>
            </w:r>
          </w:p>
        </w:tc>
        <w:tc>
          <w:tcPr>
            <w:tcW w:w="1249"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109</w:t>
            </w:r>
            <w:r w:rsidRPr="00B5295C">
              <w:rPr>
                <w:rFonts w:ascii="Times New Roman" w:hAnsi="Times New Roman"/>
                <w:color w:val="FFFFFF"/>
                <w:sz w:val="18"/>
                <w:szCs w:val="18"/>
                <w:lang w:val="en-GB"/>
              </w:rPr>
              <w:t>.</w:t>
            </w:r>
            <w:r w:rsidRPr="00B5295C">
              <w:rPr>
                <w:rFonts w:ascii="Times New Roman" w:hAnsi="Times New Roman"/>
                <w:sz w:val="18"/>
                <w:szCs w:val="18"/>
                <w:lang w:val="en-GB"/>
              </w:rPr>
              <w:t>920</w:t>
            </w:r>
          </w:p>
        </w:tc>
        <w:tc>
          <w:tcPr>
            <w:tcW w:w="3123"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7,20</w:t>
            </w:r>
          </w:p>
        </w:tc>
      </w:tr>
      <w:tr w:rsidR="00B010C3" w:rsidRPr="00B5295C" w:rsidTr="0030576D">
        <w:trPr>
          <w:jc w:val="center"/>
        </w:trPr>
        <w:tc>
          <w:tcPr>
            <w:tcW w:w="557"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6</w:t>
            </w:r>
          </w:p>
        </w:tc>
        <w:tc>
          <w:tcPr>
            <w:tcW w:w="832"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30</w:t>
            </w:r>
          </w:p>
        </w:tc>
        <w:tc>
          <w:tcPr>
            <w:tcW w:w="832"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9</w:t>
            </w:r>
          </w:p>
        </w:tc>
        <w:tc>
          <w:tcPr>
            <w:tcW w:w="832"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106</w:t>
            </w:r>
          </w:p>
        </w:tc>
        <w:tc>
          <w:tcPr>
            <w:tcW w:w="1249"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84</w:t>
            </w:r>
            <w:r w:rsidRPr="00B5295C">
              <w:rPr>
                <w:rFonts w:ascii="Times New Roman" w:hAnsi="Times New Roman"/>
                <w:color w:val="FFFFFF"/>
                <w:sz w:val="18"/>
                <w:szCs w:val="18"/>
                <w:lang w:val="en-GB"/>
              </w:rPr>
              <w:t>.</w:t>
            </w:r>
            <w:r w:rsidRPr="00B5295C">
              <w:rPr>
                <w:rFonts w:ascii="Times New Roman" w:hAnsi="Times New Roman"/>
                <w:sz w:val="18"/>
                <w:szCs w:val="18"/>
                <w:lang w:val="en-GB"/>
              </w:rPr>
              <w:t>607</w:t>
            </w:r>
          </w:p>
        </w:tc>
        <w:tc>
          <w:tcPr>
            <w:tcW w:w="1249"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267</w:t>
            </w:r>
          </w:p>
        </w:tc>
        <w:tc>
          <w:tcPr>
            <w:tcW w:w="1249"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92</w:t>
            </w:r>
            <w:r w:rsidRPr="00B5295C">
              <w:rPr>
                <w:rFonts w:ascii="Times New Roman" w:hAnsi="Times New Roman"/>
                <w:color w:val="FFFFFF"/>
                <w:sz w:val="18"/>
                <w:szCs w:val="18"/>
                <w:lang w:val="en-GB"/>
              </w:rPr>
              <w:t>.</w:t>
            </w:r>
            <w:r w:rsidRPr="00B5295C">
              <w:rPr>
                <w:rFonts w:ascii="Times New Roman" w:hAnsi="Times New Roman"/>
                <w:sz w:val="18"/>
                <w:szCs w:val="18"/>
                <w:lang w:val="en-GB"/>
              </w:rPr>
              <w:t>824</w:t>
            </w:r>
          </w:p>
        </w:tc>
        <w:tc>
          <w:tcPr>
            <w:tcW w:w="3123" w:type="dxa"/>
            <w:tcMar>
              <w:top w:w="0" w:type="dxa"/>
              <w:left w:w="57" w:type="dxa"/>
              <w:bottom w:w="0" w:type="dxa"/>
              <w:right w:w="57" w:type="dxa"/>
            </w:tcMar>
          </w:tcPr>
          <w:p w:rsidR="00566D9B" w:rsidRPr="00B5295C" w:rsidRDefault="00566D9B" w:rsidP="003C44D9">
            <w:pPr>
              <w:spacing w:after="0" w:line="240" w:lineRule="auto"/>
              <w:jc w:val="center"/>
              <w:rPr>
                <w:rFonts w:ascii="Times New Roman" w:hAnsi="Times New Roman"/>
                <w:sz w:val="18"/>
                <w:szCs w:val="18"/>
                <w:lang w:val="en-GB"/>
              </w:rPr>
            </w:pPr>
            <w:r w:rsidRPr="00B5295C">
              <w:rPr>
                <w:rFonts w:ascii="Times New Roman" w:hAnsi="Times New Roman"/>
                <w:sz w:val="18"/>
                <w:szCs w:val="18"/>
                <w:lang w:val="en-GB"/>
              </w:rPr>
              <w:t>9,71</w:t>
            </w:r>
          </w:p>
        </w:tc>
      </w:tr>
    </w:tbl>
    <w:p w:rsidR="00D234C4" w:rsidRPr="00B5295C" w:rsidRDefault="00D234C4" w:rsidP="003C44D9">
      <w:pPr>
        <w:spacing w:after="0" w:line="240" w:lineRule="auto"/>
        <w:jc w:val="center"/>
        <w:rPr>
          <w:rFonts w:ascii="Times New Roman" w:hAnsi="Times New Roman"/>
          <w:sz w:val="20"/>
          <w:szCs w:val="20"/>
          <w:lang w:val="en-GB"/>
        </w:rPr>
      </w:pPr>
      <w:r w:rsidRPr="00B5295C">
        <w:rPr>
          <w:rFonts w:ascii="Times New Roman" w:hAnsi="Times New Roman"/>
          <w:sz w:val="16"/>
          <w:szCs w:val="16"/>
          <w:lang w:val="en-GB"/>
        </w:rPr>
        <w:t>(Style in table: Times New Roman, 9pt, Normal)</w:t>
      </w:r>
    </w:p>
    <w:p w:rsidR="006C1B7E" w:rsidRPr="00B5295C" w:rsidRDefault="006C1B7E" w:rsidP="003E642F">
      <w:pPr>
        <w:spacing w:after="0" w:line="240" w:lineRule="auto"/>
        <w:jc w:val="both"/>
        <w:rPr>
          <w:rFonts w:ascii="Arial Narrow" w:hAnsi="Arial Narrow"/>
          <w:sz w:val="20"/>
          <w:szCs w:val="20"/>
          <w:lang w:val="en-GB"/>
        </w:rPr>
        <w:sectPr w:rsidR="006C1B7E" w:rsidRPr="00B5295C" w:rsidSect="00D74A2C">
          <w:type w:val="continuous"/>
          <w:pgSz w:w="11906" w:h="16838" w:code="9"/>
          <w:pgMar w:top="1134" w:right="851" w:bottom="1134" w:left="1134" w:header="709" w:footer="709" w:gutter="0"/>
          <w:pgNumType w:start="712"/>
          <w:cols w:space="567"/>
          <w:titlePg/>
          <w:docGrid w:linePitch="360"/>
        </w:sectPr>
      </w:pPr>
    </w:p>
    <w:p w:rsidR="003E642F" w:rsidRPr="00B5295C" w:rsidRDefault="003E642F" w:rsidP="003E642F">
      <w:pPr>
        <w:spacing w:after="0" w:line="240" w:lineRule="auto"/>
        <w:jc w:val="both"/>
        <w:rPr>
          <w:rFonts w:ascii="Times New Roman" w:hAnsi="Times New Roman"/>
          <w:sz w:val="20"/>
          <w:szCs w:val="20"/>
          <w:lang w:val="en-GB"/>
        </w:rPr>
      </w:pPr>
      <w:r w:rsidRPr="00B5295C">
        <w:rPr>
          <w:rFonts w:ascii="Arial Narrow" w:hAnsi="Arial Narrow"/>
          <w:sz w:val="20"/>
          <w:szCs w:val="20"/>
          <w:lang w:val="en-GB"/>
        </w:rPr>
        <w:t>10pt</w:t>
      </w:r>
    </w:p>
    <w:p w:rsidR="008E1AE9" w:rsidRPr="00B5295C" w:rsidRDefault="008E1AE9" w:rsidP="003C44D9">
      <w:pPr>
        <w:spacing w:after="0" w:line="240" w:lineRule="auto"/>
        <w:rPr>
          <w:rFonts w:ascii="Arial Narrow" w:hAnsi="Arial Narrow"/>
          <w:b/>
          <w:sz w:val="20"/>
          <w:szCs w:val="20"/>
          <w:lang w:val="en-GB"/>
        </w:rPr>
        <w:sectPr w:rsidR="008E1AE9" w:rsidRPr="00B5295C" w:rsidSect="006C1B7E">
          <w:type w:val="continuous"/>
          <w:pgSz w:w="11906" w:h="16838" w:code="9"/>
          <w:pgMar w:top="1134" w:right="851" w:bottom="1134" w:left="1134" w:header="709" w:footer="709" w:gutter="0"/>
          <w:pgNumType w:start="712"/>
          <w:cols w:num="2" w:space="567"/>
          <w:titlePg/>
          <w:docGrid w:linePitch="360"/>
        </w:sectPr>
      </w:pPr>
    </w:p>
    <w:p w:rsidR="00D064EB" w:rsidRPr="00B5295C" w:rsidRDefault="003E642F" w:rsidP="003C44D9">
      <w:pPr>
        <w:spacing w:after="0" w:line="240" w:lineRule="auto"/>
        <w:rPr>
          <w:rFonts w:ascii="Arial Narrow" w:hAnsi="Arial Narrow"/>
          <w:b/>
          <w:sz w:val="20"/>
          <w:szCs w:val="20"/>
          <w:lang w:val="en-GB"/>
        </w:rPr>
      </w:pPr>
      <w:r w:rsidRPr="00B5295C">
        <w:rPr>
          <w:rFonts w:ascii="Arial Narrow" w:hAnsi="Arial Narrow"/>
          <w:b/>
          <w:sz w:val="20"/>
          <w:szCs w:val="20"/>
          <w:lang w:val="en-GB"/>
        </w:rPr>
        <w:t>x</w:t>
      </w:r>
      <w:r w:rsidR="00D064EB" w:rsidRPr="00B5295C">
        <w:rPr>
          <w:rFonts w:ascii="Arial Narrow" w:hAnsi="Arial Narrow"/>
          <w:b/>
          <w:sz w:val="20"/>
          <w:szCs w:val="20"/>
          <w:lang w:val="en-GB"/>
        </w:rPr>
        <w:tab/>
      </w:r>
      <w:r w:rsidRPr="00B5295C">
        <w:rPr>
          <w:rFonts w:ascii="Arial Narrow" w:hAnsi="Arial Narrow"/>
          <w:b/>
          <w:sz w:val="20"/>
          <w:szCs w:val="20"/>
          <w:lang w:val="en-GB"/>
        </w:rPr>
        <w:t>CONCLUSION</w:t>
      </w:r>
    </w:p>
    <w:p w:rsidR="003E642F" w:rsidRPr="00B5295C" w:rsidRDefault="003E642F" w:rsidP="003E642F">
      <w:pPr>
        <w:spacing w:after="0" w:line="240" w:lineRule="auto"/>
        <w:jc w:val="both"/>
        <w:rPr>
          <w:rFonts w:ascii="Times New Roman" w:hAnsi="Times New Roman"/>
          <w:sz w:val="20"/>
          <w:szCs w:val="20"/>
          <w:lang w:val="en-GB"/>
        </w:rPr>
      </w:pPr>
      <w:r w:rsidRPr="00B5295C">
        <w:rPr>
          <w:rFonts w:ascii="Arial Narrow" w:hAnsi="Arial Narrow"/>
          <w:sz w:val="20"/>
          <w:szCs w:val="20"/>
          <w:lang w:val="en-GB"/>
        </w:rPr>
        <w:t>10pt</w:t>
      </w:r>
    </w:p>
    <w:p w:rsidR="00B010C3" w:rsidRPr="00B5295C" w:rsidRDefault="00D064EB" w:rsidP="003C44D9">
      <w:pPr>
        <w:spacing w:after="0" w:line="240" w:lineRule="auto"/>
        <w:ind w:firstLine="340"/>
        <w:jc w:val="both"/>
        <w:rPr>
          <w:rFonts w:ascii="Times New Roman" w:hAnsi="Times New Roman"/>
          <w:sz w:val="20"/>
          <w:szCs w:val="20"/>
          <w:lang w:val="en-GB"/>
        </w:rPr>
      </w:pPr>
      <w:r w:rsidRPr="00B5295C">
        <w:rPr>
          <w:rFonts w:ascii="Times New Roman" w:hAnsi="Times New Roman"/>
          <w:sz w:val="20"/>
          <w:szCs w:val="20"/>
          <w:lang w:val="en-GB"/>
        </w:rPr>
        <w:t xml:space="preserve">Paper manuscripts, prepared in accordance with these Instructions for Authors, are to be submitted to the Editorial Board of the </w:t>
      </w:r>
      <w:r w:rsidR="0030576D" w:rsidRPr="00B5295C">
        <w:rPr>
          <w:rFonts w:ascii="Times New Roman" w:hAnsi="Times New Roman"/>
          <w:sz w:val="20"/>
          <w:szCs w:val="20"/>
          <w:lang w:val="en-GB"/>
        </w:rPr>
        <w:t>TEHNIČKI VJESNIK/ TECHNICAL GAZETTE</w:t>
      </w:r>
      <w:r w:rsidRPr="00B5295C">
        <w:rPr>
          <w:rFonts w:ascii="Times New Roman" w:hAnsi="Times New Roman"/>
          <w:sz w:val="20"/>
          <w:szCs w:val="20"/>
          <w:lang w:val="en-GB"/>
        </w:rPr>
        <w:t xml:space="preserve"> journal. Manuscripts and the CD-ROM are not returned to authors. When being prepared for printing the text may undergo small </w:t>
      </w:r>
      <w:r w:rsidRPr="00B5295C">
        <w:rPr>
          <w:rFonts w:ascii="Times New Roman" w:hAnsi="Times New Roman"/>
          <w:sz w:val="20"/>
          <w:szCs w:val="20"/>
          <w:lang w:val="en-GB"/>
        </w:rPr>
        <w:t>alternations by the Editorial Board. Papers not prepared in accordance with these Instructions shall be returned to the first author. When there are several authors the first author is to be contacted. The Editorial Board shall accept the statements made by the first author.</w:t>
      </w:r>
    </w:p>
    <w:p w:rsidR="00B010C3" w:rsidRPr="00B5295C" w:rsidRDefault="00B010C3" w:rsidP="003C44D9">
      <w:pPr>
        <w:spacing w:after="0" w:line="240" w:lineRule="auto"/>
        <w:ind w:firstLine="340"/>
        <w:jc w:val="both"/>
        <w:rPr>
          <w:rFonts w:ascii="Times New Roman" w:hAnsi="Times New Roman"/>
          <w:sz w:val="20"/>
          <w:szCs w:val="20"/>
          <w:lang w:val="en-GB"/>
        </w:rPr>
      </w:pPr>
      <w:r w:rsidRPr="00B5295C">
        <w:rPr>
          <w:rFonts w:ascii="Times New Roman" w:hAnsi="Times New Roman"/>
          <w:sz w:val="20"/>
          <w:szCs w:val="20"/>
          <w:lang w:val="en-GB"/>
        </w:rPr>
        <w:t xml:space="preserve">The author warrants that the article is original, written by stated author/s, has not been published before and it will not be submitted anywhere else for publication prior to </w:t>
      </w:r>
      <w:r w:rsidRPr="00B5295C">
        <w:rPr>
          <w:rFonts w:ascii="Times New Roman" w:hAnsi="Times New Roman"/>
          <w:sz w:val="20"/>
          <w:szCs w:val="20"/>
          <w:lang w:val="en-GB"/>
        </w:rPr>
        <w:lastRenderedPageBreak/>
        <w:t xml:space="preserve">acceptance/rejection by </w:t>
      </w:r>
      <w:r w:rsidR="0030576D" w:rsidRPr="00B5295C">
        <w:rPr>
          <w:rFonts w:ascii="Times New Roman" w:hAnsi="Times New Roman"/>
          <w:sz w:val="20"/>
          <w:szCs w:val="20"/>
          <w:lang w:val="en-GB"/>
        </w:rPr>
        <w:t>TEHNIČKI VJESNIK/ TECHNICAL GAZETTE</w:t>
      </w:r>
      <w:r w:rsidRPr="00B5295C">
        <w:rPr>
          <w:rFonts w:ascii="Times New Roman" w:hAnsi="Times New Roman"/>
          <w:sz w:val="20"/>
          <w:szCs w:val="20"/>
          <w:lang w:val="en-GB"/>
        </w:rPr>
        <w:t xml:space="preserve"> (TV/TG), contains no unlawful statements, does not infringe the rights of others, and that any necessary written permissions to quote from other sources have been obtained by the author/s.</w:t>
      </w:r>
    </w:p>
    <w:p w:rsidR="00A46246" w:rsidRPr="00B5295C" w:rsidRDefault="00A46246" w:rsidP="00A46246">
      <w:pPr>
        <w:spacing w:after="0" w:line="240" w:lineRule="auto"/>
        <w:jc w:val="both"/>
        <w:rPr>
          <w:rFonts w:ascii="Arial Narrow" w:hAnsi="Arial Narrow"/>
          <w:sz w:val="20"/>
          <w:szCs w:val="20"/>
          <w:lang w:val="en-GB"/>
        </w:rPr>
      </w:pPr>
      <w:r w:rsidRPr="00B5295C">
        <w:rPr>
          <w:rFonts w:ascii="Arial Narrow" w:hAnsi="Arial Narrow"/>
          <w:sz w:val="20"/>
          <w:szCs w:val="20"/>
          <w:lang w:val="en-GB"/>
        </w:rPr>
        <w:t>10pt</w:t>
      </w:r>
    </w:p>
    <w:p w:rsidR="00B5295C" w:rsidRPr="00B5295C" w:rsidRDefault="00235C00" w:rsidP="00B5295C">
      <w:pPr>
        <w:spacing w:after="0" w:line="240" w:lineRule="auto"/>
        <w:jc w:val="center"/>
        <w:rPr>
          <w:rFonts w:ascii="Arial Narrow" w:hAnsi="Arial Narrow"/>
          <w:sz w:val="20"/>
          <w:szCs w:val="20"/>
          <w:lang w:val="en-GB"/>
        </w:rPr>
      </w:pPr>
      <w:r>
        <w:rPr>
          <w:rFonts w:ascii="Arial Narrow" w:hAnsi="Arial Narrow"/>
          <w:noProof/>
          <w:sz w:val="20"/>
          <w:szCs w:val="20"/>
          <w:lang w:val="hr-HR" w:eastAsia="hr-HR"/>
        </w:rPr>
        <w:drawing>
          <wp:inline distT="0" distB="0" distL="0" distR="0">
            <wp:extent cx="2968752" cy="2450592"/>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68752" cy="2450592"/>
                    </a:xfrm>
                    <a:prstGeom prst="rect">
                      <a:avLst/>
                    </a:prstGeom>
                  </pic:spPr>
                </pic:pic>
              </a:graphicData>
            </a:graphic>
          </wp:inline>
        </w:drawing>
      </w:r>
    </w:p>
    <w:p w:rsidR="00B5295C" w:rsidRPr="00B5295C" w:rsidRDefault="00B5295C" w:rsidP="00B5295C">
      <w:pPr>
        <w:autoSpaceDE w:val="0"/>
        <w:autoSpaceDN w:val="0"/>
        <w:adjustRightInd w:val="0"/>
        <w:spacing w:after="0" w:line="240" w:lineRule="auto"/>
        <w:jc w:val="center"/>
        <w:rPr>
          <w:rFonts w:ascii="Arial Narrow" w:eastAsiaTheme="minorHAnsi" w:hAnsi="Arial Narrow" w:cs="ArialNarrow"/>
          <w:sz w:val="16"/>
          <w:szCs w:val="16"/>
          <w:lang w:val="en-GB"/>
        </w:rPr>
      </w:pPr>
      <w:r w:rsidRPr="00B5295C">
        <w:rPr>
          <w:rFonts w:ascii="Arial Narrow" w:eastAsiaTheme="minorHAnsi" w:hAnsi="Arial Narrow" w:cs="ArialNarrow-Bold-Bold"/>
          <w:b/>
          <w:bCs/>
          <w:sz w:val="16"/>
          <w:szCs w:val="16"/>
          <w:lang w:val="en-GB"/>
        </w:rPr>
        <w:t xml:space="preserve">Figure X </w:t>
      </w:r>
      <w:r w:rsidRPr="00B5295C">
        <w:rPr>
          <w:rFonts w:ascii="Arial Narrow" w:eastAsiaTheme="minorHAnsi" w:hAnsi="Arial Narrow" w:cs="ArialNarrow"/>
          <w:sz w:val="16"/>
          <w:szCs w:val="16"/>
          <w:lang w:val="en-GB"/>
        </w:rPr>
        <w:t>The texts under figures</w:t>
      </w:r>
    </w:p>
    <w:p w:rsidR="00B5295C" w:rsidRPr="00B5295C" w:rsidRDefault="00B5295C" w:rsidP="00B5295C">
      <w:pPr>
        <w:spacing w:after="0" w:line="240" w:lineRule="auto"/>
        <w:jc w:val="center"/>
        <w:rPr>
          <w:rFonts w:ascii="Arial Narrow" w:hAnsi="Arial Narrow"/>
          <w:sz w:val="20"/>
          <w:szCs w:val="20"/>
          <w:lang w:val="en-GB"/>
        </w:rPr>
      </w:pPr>
      <w:r w:rsidRPr="00B5295C">
        <w:rPr>
          <w:rFonts w:ascii="Arial Narrow" w:eastAsiaTheme="minorHAnsi" w:hAnsi="Arial Narrow" w:cs="ArialNarrow"/>
          <w:sz w:val="16"/>
          <w:szCs w:val="16"/>
          <w:lang w:val="en-GB"/>
        </w:rPr>
        <w:t>(Style: Ariel Narrow, 8pt)</w:t>
      </w:r>
    </w:p>
    <w:p w:rsidR="00B5295C" w:rsidRPr="00B5295C" w:rsidRDefault="00B5295C" w:rsidP="00B5295C">
      <w:pPr>
        <w:spacing w:after="0" w:line="240" w:lineRule="auto"/>
        <w:jc w:val="both"/>
        <w:rPr>
          <w:rFonts w:ascii="Times New Roman" w:hAnsi="Times New Roman"/>
          <w:sz w:val="20"/>
          <w:szCs w:val="20"/>
          <w:lang w:val="en-GB"/>
        </w:rPr>
      </w:pPr>
      <w:r w:rsidRPr="00B5295C">
        <w:rPr>
          <w:rFonts w:ascii="Arial Narrow" w:hAnsi="Arial Narrow"/>
          <w:sz w:val="20"/>
          <w:szCs w:val="20"/>
          <w:lang w:val="en-GB"/>
        </w:rPr>
        <w:t>10pt</w:t>
      </w:r>
    </w:p>
    <w:p w:rsidR="00A46246" w:rsidRPr="00B5295C" w:rsidRDefault="00A46246" w:rsidP="00A46246">
      <w:pPr>
        <w:pStyle w:val="Naslov3"/>
        <w:spacing w:before="0" w:line="240" w:lineRule="auto"/>
        <w:rPr>
          <w:rFonts w:ascii="Arial Narrow" w:hAnsi="Arial Narrow" w:cs="Times New Roman"/>
          <w:color w:val="auto"/>
          <w:sz w:val="20"/>
          <w:szCs w:val="20"/>
          <w:lang w:val="en-GB"/>
        </w:rPr>
      </w:pPr>
      <w:r w:rsidRPr="00B5295C">
        <w:rPr>
          <w:rFonts w:ascii="Arial Narrow" w:hAnsi="Arial Narrow" w:cs="Times New Roman"/>
          <w:color w:val="auto"/>
          <w:sz w:val="20"/>
          <w:szCs w:val="20"/>
          <w:lang w:val="en-GB"/>
        </w:rPr>
        <w:t>x.1</w:t>
      </w:r>
      <w:r w:rsidRPr="00B5295C">
        <w:rPr>
          <w:rFonts w:ascii="Arial Narrow" w:hAnsi="Arial Narrow" w:cs="Times New Roman"/>
          <w:color w:val="auto"/>
          <w:sz w:val="20"/>
          <w:szCs w:val="20"/>
          <w:lang w:val="en-GB"/>
        </w:rPr>
        <w:tab/>
        <w:t>How long does the review process take?</w:t>
      </w:r>
    </w:p>
    <w:p w:rsidR="00A46246" w:rsidRPr="00B5295C" w:rsidRDefault="00A46246" w:rsidP="00A46246">
      <w:pPr>
        <w:spacing w:after="0" w:line="240" w:lineRule="auto"/>
        <w:jc w:val="both"/>
        <w:rPr>
          <w:rFonts w:ascii="Times New Roman" w:hAnsi="Times New Roman"/>
          <w:sz w:val="20"/>
          <w:szCs w:val="20"/>
          <w:lang w:val="en-GB"/>
        </w:rPr>
      </w:pPr>
      <w:r w:rsidRPr="00B5295C">
        <w:rPr>
          <w:rFonts w:ascii="Arial Narrow" w:hAnsi="Arial Narrow"/>
          <w:sz w:val="20"/>
          <w:szCs w:val="20"/>
          <w:lang w:val="en-GB"/>
        </w:rPr>
        <w:t>10pt</w:t>
      </w:r>
    </w:p>
    <w:p w:rsidR="00A46246" w:rsidRPr="00B5295C" w:rsidRDefault="00A46246" w:rsidP="00A46246">
      <w:pPr>
        <w:pStyle w:val="StandardWeb"/>
        <w:spacing w:before="0" w:beforeAutospacing="0" w:after="0" w:afterAutospacing="0"/>
        <w:ind w:firstLine="340"/>
        <w:jc w:val="both"/>
        <w:rPr>
          <w:sz w:val="20"/>
          <w:szCs w:val="20"/>
          <w:lang w:val="en-GB"/>
        </w:rPr>
      </w:pPr>
      <w:r w:rsidRPr="00B5295C">
        <w:rPr>
          <w:sz w:val="20"/>
          <w:szCs w:val="20"/>
          <w:lang w:val="en-GB"/>
        </w:rPr>
        <w:t>Most papers will be reviewed by two or more independent reviewers. They may also be read and considered by members of the Journal's Editorial Board and ultimately by the editor(s) before the decision is rendered. The reviewers are academics or professionals working in the respective field, who are also writers of papers themselves.</w:t>
      </w:r>
      <w:r w:rsidR="00D2327D" w:rsidRPr="00B5295C">
        <w:rPr>
          <w:sz w:val="20"/>
          <w:szCs w:val="20"/>
          <w:lang w:val="en-GB"/>
        </w:rPr>
        <w:t xml:space="preserve"> </w:t>
      </w:r>
      <w:r w:rsidRPr="00B5295C">
        <w:rPr>
          <w:sz w:val="20"/>
          <w:szCs w:val="20"/>
          <w:lang w:val="en-GB"/>
        </w:rPr>
        <w:t>They offer their time and their expertise voluntarily in order to assist in improving the papers and to encourage new research in their topic of interest. Delays will inevitably occur when reviewers are busy. They may have a number of journals sending them papers to be reviewed. Our Journal may also receive large quantities of submissions throughout the year. The Editorial Board members of our Journal work tirelessly to ensure that peer reviews are as timely and rigorous as possible. Waiting times can vary, depending on the subject area.</w:t>
      </w:r>
    </w:p>
    <w:p w:rsidR="00A46246" w:rsidRPr="00B5295C" w:rsidRDefault="00A46246" w:rsidP="00A46246">
      <w:pPr>
        <w:spacing w:after="0" w:line="240" w:lineRule="auto"/>
        <w:jc w:val="both"/>
        <w:rPr>
          <w:rFonts w:ascii="Times New Roman" w:hAnsi="Times New Roman"/>
          <w:sz w:val="20"/>
          <w:szCs w:val="20"/>
          <w:lang w:val="en-GB"/>
        </w:rPr>
      </w:pPr>
      <w:r w:rsidRPr="00B5295C">
        <w:rPr>
          <w:rFonts w:ascii="Arial Narrow" w:hAnsi="Arial Narrow"/>
          <w:sz w:val="20"/>
          <w:szCs w:val="20"/>
          <w:lang w:val="en-GB"/>
        </w:rPr>
        <w:t>10pt</w:t>
      </w:r>
    </w:p>
    <w:p w:rsidR="00A46246" w:rsidRPr="00B5295C" w:rsidRDefault="0030576D" w:rsidP="00A46246">
      <w:pPr>
        <w:pStyle w:val="Naslov3"/>
        <w:spacing w:before="0" w:line="240" w:lineRule="auto"/>
        <w:rPr>
          <w:rFonts w:ascii="Arial Narrow" w:hAnsi="Arial Narrow" w:cs="Times New Roman"/>
          <w:color w:val="auto"/>
          <w:sz w:val="20"/>
          <w:szCs w:val="20"/>
          <w:lang w:val="en-GB"/>
        </w:rPr>
      </w:pPr>
      <w:r w:rsidRPr="00B5295C">
        <w:rPr>
          <w:rFonts w:ascii="Arial Narrow" w:hAnsi="Arial Narrow" w:cs="Times New Roman"/>
          <w:color w:val="auto"/>
          <w:sz w:val="20"/>
          <w:szCs w:val="20"/>
          <w:lang w:val="en-GB"/>
        </w:rPr>
        <w:t>x.</w:t>
      </w:r>
      <w:r w:rsidR="00A46246" w:rsidRPr="00B5295C">
        <w:rPr>
          <w:rFonts w:ascii="Arial Narrow" w:hAnsi="Arial Narrow" w:cs="Times New Roman"/>
          <w:color w:val="auto"/>
          <w:sz w:val="20"/>
          <w:szCs w:val="20"/>
          <w:lang w:val="en-GB"/>
        </w:rPr>
        <w:t>2</w:t>
      </w:r>
      <w:r w:rsidR="00A46246" w:rsidRPr="00B5295C">
        <w:rPr>
          <w:rFonts w:ascii="Arial Narrow" w:hAnsi="Arial Narrow" w:cs="Times New Roman"/>
          <w:color w:val="auto"/>
          <w:sz w:val="20"/>
          <w:szCs w:val="20"/>
          <w:lang w:val="en-GB"/>
        </w:rPr>
        <w:tab/>
        <w:t xml:space="preserve">What are the </w:t>
      </w:r>
      <w:r w:rsidR="007F73DB" w:rsidRPr="00B5295C">
        <w:rPr>
          <w:rFonts w:ascii="Arial Narrow" w:hAnsi="Arial Narrow" w:cs="Times New Roman"/>
          <w:color w:val="auto"/>
          <w:sz w:val="20"/>
          <w:szCs w:val="20"/>
          <w:lang w:val="en-GB"/>
        </w:rPr>
        <w:t>B</w:t>
      </w:r>
      <w:r w:rsidR="00A46246" w:rsidRPr="00B5295C">
        <w:rPr>
          <w:rFonts w:ascii="Arial Narrow" w:hAnsi="Arial Narrow" w:cs="Times New Roman"/>
          <w:color w:val="auto"/>
          <w:sz w:val="20"/>
          <w:szCs w:val="20"/>
          <w:lang w:val="en-GB"/>
        </w:rPr>
        <w:t xml:space="preserve">enefits of </w:t>
      </w:r>
      <w:r w:rsidR="007F73DB" w:rsidRPr="00B5295C">
        <w:rPr>
          <w:rFonts w:ascii="Arial Narrow" w:hAnsi="Arial Narrow" w:cs="Times New Roman"/>
          <w:color w:val="auto"/>
          <w:sz w:val="20"/>
          <w:szCs w:val="20"/>
          <w:lang w:val="en-GB"/>
        </w:rPr>
        <w:t>Online Submission</w:t>
      </w:r>
      <w:r w:rsidR="00A46246" w:rsidRPr="00B5295C">
        <w:rPr>
          <w:rFonts w:ascii="Arial Narrow" w:hAnsi="Arial Narrow" w:cs="Times New Roman"/>
          <w:color w:val="auto"/>
          <w:sz w:val="20"/>
          <w:szCs w:val="20"/>
          <w:lang w:val="en-GB"/>
        </w:rPr>
        <w:t>?</w:t>
      </w:r>
    </w:p>
    <w:p w:rsidR="00A46246" w:rsidRPr="00B5295C" w:rsidRDefault="00A46246" w:rsidP="00A46246">
      <w:pPr>
        <w:spacing w:after="0" w:line="240" w:lineRule="auto"/>
        <w:jc w:val="both"/>
        <w:rPr>
          <w:rFonts w:ascii="Times New Roman" w:hAnsi="Times New Roman"/>
          <w:sz w:val="20"/>
          <w:szCs w:val="20"/>
          <w:lang w:val="en-GB"/>
        </w:rPr>
      </w:pPr>
      <w:r w:rsidRPr="00B5295C">
        <w:rPr>
          <w:rFonts w:ascii="Arial Narrow" w:hAnsi="Arial Narrow"/>
          <w:sz w:val="20"/>
          <w:szCs w:val="20"/>
          <w:lang w:val="en-GB"/>
        </w:rPr>
        <w:t>10pt</w:t>
      </w:r>
    </w:p>
    <w:p w:rsidR="00A46246" w:rsidRPr="00B5295C" w:rsidRDefault="00A46246" w:rsidP="00A46246">
      <w:pPr>
        <w:pStyle w:val="StandardWeb"/>
        <w:spacing w:before="0" w:beforeAutospacing="0" w:after="0" w:afterAutospacing="0"/>
        <w:ind w:firstLine="340"/>
        <w:jc w:val="both"/>
        <w:rPr>
          <w:sz w:val="20"/>
          <w:szCs w:val="20"/>
          <w:lang w:val="en-GB"/>
        </w:rPr>
      </w:pPr>
      <w:r w:rsidRPr="00B5295C">
        <w:rPr>
          <w:sz w:val="20"/>
          <w:szCs w:val="20"/>
          <w:lang w:val="en-GB"/>
        </w:rPr>
        <w:t>Online submissions by the Paper Submission Tool (PST) are automatically acknowledged. Authors can easily check the status of their submission during the review process. Papers are easier to track, amend, and update. It is a simple method of sharing documents and sending communications throughout the review process. Electronic submissions can also be edited more easily.</w:t>
      </w:r>
    </w:p>
    <w:p w:rsidR="00A46246" w:rsidRPr="00B5295C" w:rsidRDefault="00A46246" w:rsidP="00A46246">
      <w:pPr>
        <w:pStyle w:val="StandardWeb"/>
        <w:spacing w:before="0" w:beforeAutospacing="0" w:after="0" w:afterAutospacing="0"/>
        <w:jc w:val="both"/>
        <w:rPr>
          <w:sz w:val="20"/>
          <w:szCs w:val="20"/>
          <w:lang w:val="en-GB"/>
        </w:rPr>
      </w:pPr>
      <w:r w:rsidRPr="00B5295C">
        <w:rPr>
          <w:sz w:val="20"/>
          <w:szCs w:val="20"/>
          <w:lang w:val="en-GB"/>
        </w:rPr>
        <w:t>(http://www.tehnicki-vjesnik.com/web/public/page)</w:t>
      </w:r>
    </w:p>
    <w:p w:rsidR="003E642F" w:rsidRPr="00B5295C" w:rsidRDefault="003E642F" w:rsidP="003E642F">
      <w:pPr>
        <w:spacing w:after="0" w:line="240" w:lineRule="auto"/>
        <w:jc w:val="both"/>
        <w:rPr>
          <w:rFonts w:ascii="Times New Roman" w:hAnsi="Times New Roman"/>
          <w:sz w:val="20"/>
          <w:szCs w:val="20"/>
          <w:lang w:val="en-GB"/>
        </w:rPr>
      </w:pPr>
      <w:r w:rsidRPr="00B5295C">
        <w:rPr>
          <w:rFonts w:ascii="Arial Narrow" w:hAnsi="Arial Narrow"/>
          <w:sz w:val="20"/>
          <w:szCs w:val="20"/>
          <w:lang w:val="en-GB"/>
        </w:rPr>
        <w:t>10pt</w:t>
      </w:r>
    </w:p>
    <w:p w:rsidR="00D064EB" w:rsidRPr="00B5295C" w:rsidRDefault="00D064EB" w:rsidP="003C44D9">
      <w:pPr>
        <w:spacing w:after="0" w:line="240" w:lineRule="auto"/>
        <w:rPr>
          <w:rFonts w:ascii="Arial Narrow" w:hAnsi="Arial Narrow"/>
          <w:b/>
          <w:sz w:val="20"/>
          <w:szCs w:val="20"/>
          <w:lang w:val="en-GB"/>
        </w:rPr>
      </w:pPr>
      <w:r w:rsidRPr="00B5295C">
        <w:rPr>
          <w:rFonts w:ascii="Arial Narrow" w:hAnsi="Arial Narrow"/>
          <w:b/>
          <w:sz w:val="20"/>
          <w:szCs w:val="20"/>
          <w:lang w:val="en-GB"/>
        </w:rPr>
        <w:t>Acknowledgements</w:t>
      </w:r>
    </w:p>
    <w:p w:rsidR="003E642F" w:rsidRPr="00B5295C" w:rsidRDefault="003E642F" w:rsidP="003E642F">
      <w:pPr>
        <w:spacing w:after="0" w:line="240" w:lineRule="auto"/>
        <w:jc w:val="both"/>
        <w:rPr>
          <w:rFonts w:ascii="Times New Roman" w:hAnsi="Times New Roman"/>
          <w:sz w:val="20"/>
          <w:szCs w:val="20"/>
          <w:lang w:val="en-GB"/>
        </w:rPr>
      </w:pPr>
      <w:r w:rsidRPr="00B5295C">
        <w:rPr>
          <w:rFonts w:ascii="Arial Narrow" w:hAnsi="Arial Narrow"/>
          <w:sz w:val="20"/>
          <w:szCs w:val="20"/>
          <w:lang w:val="en-GB"/>
        </w:rPr>
        <w:t>10pt</w:t>
      </w:r>
    </w:p>
    <w:p w:rsidR="00CA2116" w:rsidRPr="00B5295C" w:rsidRDefault="00A34079" w:rsidP="003C44D9">
      <w:pPr>
        <w:spacing w:after="0" w:line="240" w:lineRule="auto"/>
        <w:ind w:firstLine="340"/>
        <w:jc w:val="both"/>
        <w:rPr>
          <w:rFonts w:ascii="Times New Roman" w:hAnsi="Times New Roman"/>
          <w:sz w:val="20"/>
          <w:szCs w:val="20"/>
          <w:lang w:val="en-GB"/>
        </w:rPr>
      </w:pPr>
      <w:r w:rsidRPr="00B5295C">
        <w:rPr>
          <w:rFonts w:ascii="Times New Roman" w:hAnsi="Times New Roman"/>
          <w:sz w:val="20"/>
          <w:szCs w:val="20"/>
          <w:lang w:val="en-GB"/>
        </w:rPr>
        <w:t xml:space="preserve">For all </w:t>
      </w:r>
      <w:proofErr w:type="gramStart"/>
      <w:r w:rsidRPr="00B5295C">
        <w:rPr>
          <w:rFonts w:ascii="Times New Roman" w:hAnsi="Times New Roman"/>
          <w:sz w:val="20"/>
          <w:szCs w:val="20"/>
          <w:lang w:val="en-GB"/>
        </w:rPr>
        <w:t>articles</w:t>
      </w:r>
      <w:proofErr w:type="gramEnd"/>
      <w:r w:rsidRPr="00B5295C">
        <w:rPr>
          <w:rFonts w:ascii="Times New Roman" w:hAnsi="Times New Roman"/>
          <w:sz w:val="20"/>
          <w:szCs w:val="20"/>
          <w:lang w:val="en-GB"/>
        </w:rPr>
        <w:t xml:space="preserve"> authors will be asked to pay a publication fee prior to the article appearing in the journal. However, this fee </w:t>
      </w:r>
      <w:r w:rsidR="00D2327D" w:rsidRPr="00B5295C">
        <w:rPr>
          <w:rFonts w:ascii="Times New Roman" w:hAnsi="Times New Roman"/>
          <w:sz w:val="20"/>
          <w:szCs w:val="20"/>
          <w:lang w:val="en-GB"/>
        </w:rPr>
        <w:t xml:space="preserve">is </w:t>
      </w:r>
      <w:r w:rsidRPr="00B5295C">
        <w:rPr>
          <w:rFonts w:ascii="Times New Roman" w:hAnsi="Times New Roman"/>
          <w:sz w:val="20"/>
          <w:szCs w:val="20"/>
          <w:lang w:val="en-GB"/>
        </w:rPr>
        <w:t xml:space="preserve">only to be paid after the article has been accepted for publishing. The fee is 400 EUR for articles with maximum of 8 pages, 50 EUR for each additional page (+25 % VAT) (according to the decision No. tv-ps-260515-1 of 26 May 2015 </w:t>
      </w:r>
      <w:r w:rsidR="00D2327D" w:rsidRPr="00B5295C">
        <w:rPr>
          <w:rFonts w:ascii="Times New Roman" w:hAnsi="Times New Roman"/>
          <w:sz w:val="20"/>
          <w:szCs w:val="20"/>
          <w:lang w:val="en-GB"/>
        </w:rPr>
        <w:t xml:space="preserve">this </w:t>
      </w:r>
      <w:r w:rsidRPr="00B5295C">
        <w:rPr>
          <w:rFonts w:ascii="Times New Roman" w:hAnsi="Times New Roman"/>
          <w:sz w:val="20"/>
          <w:szCs w:val="20"/>
          <w:lang w:val="en-GB"/>
        </w:rPr>
        <w:t xml:space="preserve">shall </w:t>
      </w:r>
      <w:r w:rsidR="00D2327D" w:rsidRPr="00B5295C">
        <w:rPr>
          <w:rFonts w:ascii="Times New Roman" w:hAnsi="Times New Roman"/>
          <w:sz w:val="20"/>
          <w:szCs w:val="20"/>
          <w:lang w:val="en-GB"/>
        </w:rPr>
        <w:t xml:space="preserve">be </w:t>
      </w:r>
      <w:r w:rsidRPr="00B5295C">
        <w:rPr>
          <w:rFonts w:ascii="Times New Roman" w:hAnsi="Times New Roman"/>
          <w:sz w:val="20"/>
          <w:szCs w:val="20"/>
          <w:lang w:val="en-GB"/>
        </w:rPr>
        <w:t>appl</w:t>
      </w:r>
      <w:r w:rsidR="00D2327D" w:rsidRPr="00B5295C">
        <w:rPr>
          <w:rFonts w:ascii="Times New Roman" w:hAnsi="Times New Roman"/>
          <w:sz w:val="20"/>
          <w:szCs w:val="20"/>
          <w:lang w:val="en-GB"/>
        </w:rPr>
        <w:t>ied</w:t>
      </w:r>
      <w:r w:rsidRPr="00B5295C">
        <w:rPr>
          <w:rFonts w:ascii="Times New Roman" w:hAnsi="Times New Roman"/>
          <w:sz w:val="20"/>
          <w:szCs w:val="20"/>
          <w:lang w:val="en-GB"/>
        </w:rPr>
        <w:t xml:space="preserve"> from 1 June 2015 – the conclusion of the Journal’s Council due to increased costs of publishing).</w:t>
      </w:r>
    </w:p>
    <w:p w:rsidR="003E642F" w:rsidRPr="00B5295C" w:rsidRDefault="003E642F" w:rsidP="003E642F">
      <w:pPr>
        <w:spacing w:after="0" w:line="240" w:lineRule="auto"/>
        <w:jc w:val="both"/>
        <w:rPr>
          <w:rFonts w:ascii="Times New Roman" w:hAnsi="Times New Roman"/>
          <w:sz w:val="20"/>
          <w:szCs w:val="20"/>
          <w:lang w:val="en-GB"/>
        </w:rPr>
      </w:pPr>
      <w:r w:rsidRPr="00B5295C">
        <w:rPr>
          <w:rFonts w:ascii="Arial Narrow" w:hAnsi="Arial Narrow"/>
          <w:sz w:val="20"/>
          <w:szCs w:val="20"/>
          <w:lang w:val="en-GB"/>
        </w:rPr>
        <w:t>10pt</w:t>
      </w:r>
    </w:p>
    <w:p w:rsidR="00CA2116" w:rsidRPr="00B5295C" w:rsidRDefault="003E642F" w:rsidP="003E642F">
      <w:pPr>
        <w:spacing w:after="0" w:line="240" w:lineRule="auto"/>
        <w:rPr>
          <w:rFonts w:ascii="Times New Roman" w:hAnsi="Times New Roman"/>
          <w:sz w:val="20"/>
          <w:szCs w:val="20"/>
          <w:lang w:val="en-GB"/>
        </w:rPr>
      </w:pPr>
      <w:r w:rsidRPr="00B5295C">
        <w:rPr>
          <w:rFonts w:ascii="Arial Narrow" w:hAnsi="Arial Narrow"/>
          <w:b/>
          <w:sz w:val="20"/>
          <w:szCs w:val="20"/>
          <w:lang w:val="en-GB"/>
        </w:rPr>
        <w:t>xx</w:t>
      </w:r>
      <w:r w:rsidR="00D064EB" w:rsidRPr="00B5295C">
        <w:rPr>
          <w:rFonts w:ascii="Arial Narrow" w:hAnsi="Arial Narrow"/>
          <w:b/>
          <w:sz w:val="20"/>
          <w:szCs w:val="20"/>
          <w:lang w:val="en-GB"/>
        </w:rPr>
        <w:tab/>
      </w:r>
      <w:r w:rsidRPr="00B5295C">
        <w:rPr>
          <w:rFonts w:ascii="Arial Narrow" w:hAnsi="Arial Narrow"/>
          <w:b/>
          <w:sz w:val="20"/>
          <w:szCs w:val="20"/>
          <w:lang w:val="en-GB"/>
        </w:rPr>
        <w:t xml:space="preserve">REFERENCES </w:t>
      </w:r>
      <w:r w:rsidR="002E4359" w:rsidRPr="00B5295C">
        <w:rPr>
          <w:rFonts w:ascii="Times New Roman" w:hAnsi="Times New Roman"/>
          <w:sz w:val="20"/>
          <w:szCs w:val="20"/>
          <w:lang w:val="en-GB"/>
        </w:rPr>
        <w:t>(</w:t>
      </w:r>
      <w:r w:rsidR="002E4359" w:rsidRPr="00B5295C">
        <w:rPr>
          <w:rFonts w:ascii="Times New Roman" w:hAnsi="Times New Roman"/>
          <w:sz w:val="18"/>
          <w:szCs w:val="18"/>
          <w:lang w:val="en-GB"/>
        </w:rPr>
        <w:t>According to APA)</w:t>
      </w:r>
    </w:p>
    <w:p w:rsidR="00A46246" w:rsidRPr="00B5295C" w:rsidRDefault="00A46246" w:rsidP="00A46246">
      <w:pPr>
        <w:spacing w:after="0" w:line="240" w:lineRule="auto"/>
        <w:jc w:val="both"/>
        <w:rPr>
          <w:rFonts w:ascii="Times New Roman" w:hAnsi="Times New Roman"/>
          <w:sz w:val="20"/>
          <w:szCs w:val="20"/>
          <w:lang w:val="en-GB"/>
        </w:rPr>
      </w:pPr>
      <w:r w:rsidRPr="00B5295C">
        <w:rPr>
          <w:rFonts w:ascii="Arial Narrow" w:hAnsi="Arial Narrow"/>
          <w:sz w:val="20"/>
          <w:szCs w:val="20"/>
          <w:lang w:val="en-GB"/>
        </w:rPr>
        <w:t>10pt</w:t>
      </w:r>
    </w:p>
    <w:p w:rsidR="00806569" w:rsidRPr="00B5295C" w:rsidRDefault="00806569" w:rsidP="008E2F77">
      <w:pPr>
        <w:spacing w:after="0" w:line="240" w:lineRule="auto"/>
        <w:ind w:left="340" w:hanging="340"/>
        <w:jc w:val="both"/>
        <w:rPr>
          <w:rFonts w:ascii="Times New Roman" w:hAnsi="Times New Roman"/>
          <w:sz w:val="18"/>
          <w:szCs w:val="18"/>
          <w:lang w:val="en-GB"/>
        </w:rPr>
      </w:pPr>
      <w:r w:rsidRPr="00B5295C">
        <w:rPr>
          <w:rFonts w:ascii="Times New Roman" w:hAnsi="Times New Roman"/>
          <w:sz w:val="18"/>
          <w:szCs w:val="18"/>
          <w:lang w:val="en-GB"/>
        </w:rPr>
        <w:t>[</w:t>
      </w:r>
      <w:r w:rsidR="008E2F77" w:rsidRPr="00B5295C">
        <w:rPr>
          <w:rFonts w:ascii="Times New Roman" w:hAnsi="Times New Roman"/>
          <w:sz w:val="18"/>
          <w:szCs w:val="18"/>
          <w:lang w:val="en-GB"/>
        </w:rPr>
        <w:t>1</w:t>
      </w:r>
      <w:r w:rsidRPr="00B5295C">
        <w:rPr>
          <w:rFonts w:ascii="Times New Roman" w:hAnsi="Times New Roman"/>
          <w:sz w:val="18"/>
          <w:szCs w:val="18"/>
          <w:lang w:val="en-GB"/>
        </w:rPr>
        <w:t>]</w:t>
      </w:r>
      <w:r w:rsidRPr="00B5295C">
        <w:rPr>
          <w:rFonts w:ascii="Times New Roman" w:hAnsi="Times New Roman"/>
          <w:sz w:val="18"/>
          <w:szCs w:val="18"/>
          <w:lang w:val="en-GB"/>
        </w:rPr>
        <w:tab/>
      </w:r>
      <w:r w:rsidR="002E4359" w:rsidRPr="00B5295C">
        <w:rPr>
          <w:rFonts w:ascii="Times New Roman" w:hAnsi="Times New Roman"/>
          <w:sz w:val="18"/>
          <w:szCs w:val="18"/>
          <w:lang w:val="en-GB"/>
        </w:rPr>
        <w:t>S</w:t>
      </w:r>
      <w:r w:rsidR="008E2F77" w:rsidRPr="00B5295C">
        <w:rPr>
          <w:rFonts w:ascii="Times New Roman" w:hAnsi="Times New Roman"/>
          <w:sz w:val="18"/>
          <w:szCs w:val="18"/>
          <w:lang w:val="en-GB"/>
        </w:rPr>
        <w:t>ee http://www.bibme.org/citation-guide/apa/</w:t>
      </w:r>
    </w:p>
    <w:p w:rsidR="006C1B7E" w:rsidRPr="00B5295C" w:rsidRDefault="006C1B7E" w:rsidP="006C1B7E">
      <w:pPr>
        <w:spacing w:after="0" w:line="240" w:lineRule="auto"/>
        <w:ind w:left="340" w:hanging="340"/>
        <w:jc w:val="both"/>
        <w:rPr>
          <w:rFonts w:ascii="Times New Roman" w:hAnsi="Times New Roman"/>
          <w:sz w:val="18"/>
          <w:szCs w:val="18"/>
          <w:lang w:val="en-GB"/>
        </w:rPr>
      </w:pPr>
      <w:r w:rsidRPr="00B5295C">
        <w:rPr>
          <w:rFonts w:ascii="Times New Roman" w:hAnsi="Times New Roman"/>
          <w:sz w:val="18"/>
          <w:szCs w:val="18"/>
          <w:lang w:val="en-GB"/>
        </w:rPr>
        <w:t>[2]</w:t>
      </w:r>
      <w:r w:rsidRPr="00B5295C">
        <w:rPr>
          <w:rFonts w:ascii="Times New Roman" w:hAnsi="Times New Roman"/>
          <w:sz w:val="18"/>
          <w:szCs w:val="18"/>
          <w:lang w:val="en-GB"/>
        </w:rPr>
        <w:tab/>
      </w:r>
      <w:r w:rsidR="002E4359" w:rsidRPr="00B5295C">
        <w:rPr>
          <w:rFonts w:ascii="Times New Roman" w:hAnsi="Times New Roman"/>
          <w:sz w:val="18"/>
          <w:szCs w:val="18"/>
          <w:lang w:val="en-GB"/>
        </w:rPr>
        <w:t>See</w:t>
      </w:r>
      <w:r w:rsidRPr="00B5295C">
        <w:rPr>
          <w:rFonts w:ascii="Times New Roman" w:hAnsi="Times New Roman"/>
          <w:sz w:val="18"/>
          <w:szCs w:val="18"/>
          <w:lang w:val="en-GB"/>
        </w:rPr>
        <w:t xml:space="preserve"> http://sites.umuc.edu/library/libhow/apa_examples.cfm</w:t>
      </w:r>
    </w:p>
    <w:p w:rsidR="006C1B7E" w:rsidRPr="00B5295C" w:rsidRDefault="006C1B7E" w:rsidP="006C1B7E">
      <w:pPr>
        <w:spacing w:after="0" w:line="240" w:lineRule="auto"/>
        <w:ind w:left="340" w:hanging="340"/>
        <w:jc w:val="both"/>
        <w:rPr>
          <w:rFonts w:ascii="Times New Roman" w:hAnsi="Times New Roman"/>
          <w:sz w:val="18"/>
          <w:szCs w:val="18"/>
          <w:lang w:val="en-GB"/>
        </w:rPr>
      </w:pPr>
      <w:r w:rsidRPr="00B5295C">
        <w:rPr>
          <w:rFonts w:ascii="Times New Roman" w:hAnsi="Times New Roman"/>
          <w:sz w:val="18"/>
          <w:szCs w:val="18"/>
          <w:lang w:val="en-GB"/>
        </w:rPr>
        <w:t>[3]</w:t>
      </w:r>
      <w:r w:rsidRPr="00B5295C">
        <w:rPr>
          <w:rFonts w:ascii="Times New Roman" w:hAnsi="Times New Roman"/>
          <w:sz w:val="18"/>
          <w:szCs w:val="18"/>
          <w:lang w:val="en-GB"/>
        </w:rPr>
        <w:tab/>
        <w:t>(Style: Times New Roman, 9pt, according to APA)</w:t>
      </w:r>
    </w:p>
    <w:p w:rsidR="007F73DB" w:rsidRPr="00B5295C" w:rsidRDefault="007F73DB" w:rsidP="007F73DB">
      <w:pPr>
        <w:spacing w:after="0" w:line="240" w:lineRule="auto"/>
        <w:ind w:left="340" w:hanging="340"/>
        <w:jc w:val="both"/>
        <w:rPr>
          <w:rFonts w:ascii="Arial Narrow" w:hAnsi="Arial Narrow"/>
          <w:sz w:val="18"/>
          <w:szCs w:val="18"/>
          <w:lang w:val="en-GB"/>
        </w:rPr>
      </w:pPr>
      <w:r w:rsidRPr="00B5295C">
        <w:rPr>
          <w:rFonts w:ascii="Times New Roman" w:hAnsi="Times New Roman"/>
          <w:sz w:val="18"/>
          <w:szCs w:val="18"/>
          <w:lang w:val="en-GB"/>
        </w:rPr>
        <w:t>[4]</w:t>
      </w:r>
      <w:r w:rsidRPr="00B5295C">
        <w:rPr>
          <w:rFonts w:ascii="Times New Roman" w:hAnsi="Times New Roman"/>
          <w:sz w:val="18"/>
          <w:szCs w:val="18"/>
          <w:lang w:val="en-GB"/>
        </w:rPr>
        <w:tab/>
      </w:r>
      <w:proofErr w:type="spellStart"/>
      <w:r w:rsidRPr="00B5295C">
        <w:rPr>
          <w:rFonts w:ascii="Times New Roman" w:hAnsi="Times New Roman"/>
          <w:sz w:val="18"/>
          <w:szCs w:val="18"/>
          <w:lang w:val="en-GB"/>
        </w:rPr>
        <w:t>Amidzic</w:t>
      </w:r>
      <w:proofErr w:type="spellEnd"/>
      <w:r w:rsidRPr="00B5295C">
        <w:rPr>
          <w:rFonts w:ascii="Times New Roman" w:hAnsi="Times New Roman"/>
          <w:sz w:val="18"/>
          <w:szCs w:val="18"/>
          <w:lang w:val="en-GB"/>
        </w:rPr>
        <w:t xml:space="preserve">, O., Riehle, H. J., &amp; Elbert, T. (2006). Toward a psychophysiology of expertise: Focal magnetic gamma bursts as a signature of memory chunks and the aptitude of chess players. </w:t>
      </w:r>
      <w:r w:rsidRPr="00B5295C">
        <w:rPr>
          <w:rFonts w:ascii="Times New Roman" w:hAnsi="Times New Roman"/>
          <w:i/>
          <w:sz w:val="18"/>
          <w:szCs w:val="18"/>
          <w:lang w:val="en-GB"/>
        </w:rPr>
        <w:t>Journal of Psychophysiology, 20</w:t>
      </w:r>
      <w:r w:rsidRPr="00B5295C">
        <w:rPr>
          <w:rFonts w:ascii="Times New Roman" w:hAnsi="Times New Roman"/>
          <w:sz w:val="18"/>
          <w:szCs w:val="18"/>
          <w:lang w:val="en-GB"/>
        </w:rPr>
        <w:t xml:space="preserve">(4), 253-258. </w:t>
      </w:r>
      <w:r w:rsidRPr="00B5295C">
        <w:rPr>
          <w:rFonts w:ascii="Arial Narrow" w:hAnsi="Arial Narrow"/>
          <w:sz w:val="18"/>
          <w:szCs w:val="18"/>
          <w:lang w:val="en-GB"/>
        </w:rPr>
        <w:t>https://doi.org/10.1027/0269-8803.20.4.253</w:t>
      </w:r>
    </w:p>
    <w:p w:rsidR="007F73DB" w:rsidRPr="00B5295C" w:rsidRDefault="00CD77ED" w:rsidP="007F73DB">
      <w:pPr>
        <w:spacing w:after="0" w:line="240" w:lineRule="auto"/>
        <w:ind w:left="340" w:hanging="340"/>
        <w:jc w:val="both"/>
        <w:rPr>
          <w:rFonts w:ascii="Times New Roman" w:hAnsi="Times New Roman"/>
          <w:sz w:val="18"/>
          <w:szCs w:val="18"/>
          <w:lang w:val="en-GB"/>
        </w:rPr>
      </w:pPr>
      <w:r w:rsidRPr="00B5295C">
        <w:rPr>
          <w:rFonts w:ascii="Times New Roman" w:hAnsi="Times New Roman"/>
          <w:sz w:val="18"/>
          <w:szCs w:val="18"/>
          <w:lang w:val="en-GB"/>
        </w:rPr>
        <w:t>[5]</w:t>
      </w:r>
      <w:r w:rsidRPr="00B5295C">
        <w:rPr>
          <w:rFonts w:ascii="Times New Roman" w:hAnsi="Times New Roman"/>
          <w:sz w:val="18"/>
          <w:szCs w:val="18"/>
          <w:lang w:val="en-GB"/>
        </w:rPr>
        <w:tab/>
      </w:r>
      <w:proofErr w:type="spellStart"/>
      <w:r w:rsidRPr="00B5295C">
        <w:rPr>
          <w:rFonts w:ascii="Times New Roman" w:hAnsi="Times New Roman"/>
          <w:sz w:val="18"/>
          <w:szCs w:val="18"/>
          <w:lang w:val="en-GB"/>
        </w:rPr>
        <w:t>Reitzes</w:t>
      </w:r>
      <w:proofErr w:type="spellEnd"/>
      <w:r w:rsidRPr="00B5295C">
        <w:rPr>
          <w:rFonts w:ascii="Times New Roman" w:hAnsi="Times New Roman"/>
          <w:sz w:val="18"/>
          <w:szCs w:val="18"/>
          <w:lang w:val="en-GB"/>
        </w:rPr>
        <w:t>, D. C.</w:t>
      </w:r>
      <w:r w:rsidR="007F73DB" w:rsidRPr="00B5295C">
        <w:rPr>
          <w:rFonts w:ascii="Times New Roman" w:hAnsi="Times New Roman"/>
          <w:sz w:val="18"/>
          <w:szCs w:val="18"/>
          <w:lang w:val="en-GB"/>
        </w:rPr>
        <w:t xml:space="preserve"> &amp; </w:t>
      </w:r>
      <w:proofErr w:type="spellStart"/>
      <w:r w:rsidR="007F73DB" w:rsidRPr="00B5295C">
        <w:rPr>
          <w:rFonts w:ascii="Times New Roman" w:hAnsi="Times New Roman"/>
          <w:sz w:val="18"/>
          <w:szCs w:val="18"/>
          <w:lang w:val="en-GB"/>
        </w:rPr>
        <w:t>Mutran</w:t>
      </w:r>
      <w:proofErr w:type="spellEnd"/>
      <w:r w:rsidR="007F73DB" w:rsidRPr="00B5295C">
        <w:rPr>
          <w:rFonts w:ascii="Times New Roman" w:hAnsi="Times New Roman"/>
          <w:sz w:val="18"/>
          <w:szCs w:val="18"/>
          <w:lang w:val="en-GB"/>
        </w:rPr>
        <w:t xml:space="preserve">, E. J. (2004). The transition to retirement: Stages and factors that influence retirement adjustment. </w:t>
      </w:r>
      <w:r w:rsidR="007F73DB" w:rsidRPr="00B5295C">
        <w:rPr>
          <w:rFonts w:ascii="Times New Roman" w:hAnsi="Times New Roman"/>
          <w:i/>
          <w:sz w:val="18"/>
          <w:szCs w:val="18"/>
          <w:lang w:val="en-GB"/>
        </w:rPr>
        <w:t>International Journal of Aging and Human Development, 59</w:t>
      </w:r>
      <w:r w:rsidR="007F73DB" w:rsidRPr="00B5295C">
        <w:rPr>
          <w:rFonts w:ascii="Times New Roman" w:hAnsi="Times New Roman"/>
          <w:sz w:val="18"/>
          <w:szCs w:val="18"/>
          <w:lang w:val="en-GB"/>
        </w:rPr>
        <w:t>(1), 63-84. Retrieved from http://www.baywood.com/journals/PreviewJournals.asp?Id=0091-4150</w:t>
      </w:r>
    </w:p>
    <w:p w:rsidR="007F73DB" w:rsidRPr="00B5295C" w:rsidRDefault="007F73DB" w:rsidP="007F73DB">
      <w:pPr>
        <w:spacing w:after="0" w:line="240" w:lineRule="auto"/>
        <w:ind w:left="340" w:hanging="340"/>
        <w:jc w:val="both"/>
        <w:rPr>
          <w:rFonts w:ascii="Times New Roman" w:hAnsi="Times New Roman"/>
          <w:sz w:val="18"/>
          <w:szCs w:val="18"/>
          <w:lang w:val="en-GB"/>
        </w:rPr>
      </w:pPr>
      <w:r w:rsidRPr="00B5295C">
        <w:rPr>
          <w:rFonts w:ascii="Times New Roman" w:hAnsi="Times New Roman"/>
          <w:sz w:val="18"/>
          <w:szCs w:val="18"/>
          <w:lang w:val="en-GB"/>
        </w:rPr>
        <w:t>[6]</w:t>
      </w:r>
      <w:r w:rsidRPr="00B5295C">
        <w:rPr>
          <w:rFonts w:ascii="Times New Roman" w:hAnsi="Times New Roman"/>
          <w:sz w:val="18"/>
          <w:szCs w:val="18"/>
          <w:lang w:val="en-GB"/>
        </w:rPr>
        <w:tab/>
      </w:r>
      <w:proofErr w:type="spellStart"/>
      <w:r w:rsidRPr="00B5295C">
        <w:rPr>
          <w:rFonts w:ascii="Times New Roman" w:hAnsi="Times New Roman"/>
          <w:sz w:val="18"/>
          <w:szCs w:val="18"/>
          <w:lang w:val="en-GB"/>
        </w:rPr>
        <w:t>Jans</w:t>
      </w:r>
      <w:proofErr w:type="spellEnd"/>
      <w:r w:rsidRPr="00B5295C">
        <w:rPr>
          <w:rFonts w:ascii="Times New Roman" w:hAnsi="Times New Roman"/>
          <w:sz w:val="18"/>
          <w:szCs w:val="18"/>
          <w:lang w:val="en-GB"/>
        </w:rPr>
        <w:t xml:space="preserve">, N. (1993). </w:t>
      </w:r>
      <w:r w:rsidRPr="00B5295C">
        <w:rPr>
          <w:rFonts w:ascii="Times New Roman" w:hAnsi="Times New Roman"/>
          <w:i/>
          <w:sz w:val="18"/>
          <w:szCs w:val="18"/>
          <w:lang w:val="en-GB"/>
        </w:rPr>
        <w:t>The last light breaking: Life among Alaska's Inupiat Eskimos</w:t>
      </w:r>
      <w:r w:rsidRPr="00B5295C">
        <w:rPr>
          <w:rFonts w:ascii="Times New Roman" w:hAnsi="Times New Roman"/>
          <w:sz w:val="18"/>
          <w:szCs w:val="18"/>
          <w:lang w:val="en-GB"/>
        </w:rPr>
        <w:t>. Anchorage, AK: Alaska Northwest Books.</w:t>
      </w:r>
    </w:p>
    <w:p w:rsidR="007F73DB" w:rsidRPr="00B5295C" w:rsidRDefault="007F73DB" w:rsidP="007F73DB">
      <w:pPr>
        <w:spacing w:after="0" w:line="240" w:lineRule="auto"/>
        <w:ind w:left="340" w:hanging="340"/>
        <w:jc w:val="both"/>
        <w:rPr>
          <w:rFonts w:ascii="Times New Roman" w:hAnsi="Times New Roman"/>
          <w:sz w:val="18"/>
          <w:szCs w:val="18"/>
          <w:lang w:val="en-GB"/>
        </w:rPr>
      </w:pPr>
      <w:r w:rsidRPr="00B5295C">
        <w:rPr>
          <w:rFonts w:ascii="Times New Roman" w:hAnsi="Times New Roman"/>
          <w:sz w:val="18"/>
          <w:szCs w:val="18"/>
          <w:lang w:val="en-GB"/>
        </w:rPr>
        <w:t>[7]</w:t>
      </w:r>
      <w:r w:rsidRPr="00B5295C">
        <w:rPr>
          <w:rFonts w:ascii="Times New Roman" w:hAnsi="Times New Roman"/>
          <w:sz w:val="18"/>
          <w:szCs w:val="18"/>
          <w:lang w:val="en-GB"/>
        </w:rPr>
        <w:tab/>
      </w:r>
      <w:r w:rsidR="00CD77ED" w:rsidRPr="00B5295C">
        <w:rPr>
          <w:rFonts w:ascii="Times New Roman" w:hAnsi="Times New Roman"/>
          <w:sz w:val="18"/>
          <w:szCs w:val="18"/>
          <w:lang w:val="en-GB"/>
        </w:rPr>
        <w:t>Miller, J.</w:t>
      </w:r>
      <w:r w:rsidRPr="00B5295C">
        <w:rPr>
          <w:rFonts w:ascii="Times New Roman" w:hAnsi="Times New Roman"/>
          <w:sz w:val="18"/>
          <w:szCs w:val="18"/>
          <w:lang w:val="en-GB"/>
        </w:rPr>
        <w:t xml:space="preserve"> &amp; Smith, T. (Eds.). (1996). </w:t>
      </w:r>
      <w:r w:rsidRPr="00B5295C">
        <w:rPr>
          <w:rFonts w:ascii="Times New Roman" w:hAnsi="Times New Roman"/>
          <w:i/>
          <w:sz w:val="18"/>
          <w:szCs w:val="18"/>
          <w:lang w:val="en-GB"/>
        </w:rPr>
        <w:t>Cape Cod stories: Tales from Cape Cod, Nantucket, and Martha's Vineyard</w:t>
      </w:r>
      <w:r w:rsidRPr="00B5295C">
        <w:rPr>
          <w:rFonts w:ascii="Times New Roman" w:hAnsi="Times New Roman"/>
          <w:sz w:val="18"/>
          <w:szCs w:val="18"/>
          <w:lang w:val="en-GB"/>
        </w:rPr>
        <w:t>. San Francisco, CA: Chronicle Books.</w:t>
      </w:r>
    </w:p>
    <w:p w:rsidR="007F73DB" w:rsidRPr="00B5295C" w:rsidRDefault="007F73DB" w:rsidP="007F73DB">
      <w:pPr>
        <w:spacing w:after="0" w:line="240" w:lineRule="auto"/>
        <w:ind w:left="340" w:hanging="340"/>
        <w:jc w:val="both"/>
        <w:rPr>
          <w:rFonts w:ascii="Times New Roman" w:hAnsi="Times New Roman"/>
          <w:sz w:val="18"/>
          <w:szCs w:val="18"/>
          <w:lang w:val="en-GB"/>
        </w:rPr>
      </w:pPr>
      <w:r w:rsidRPr="00B5295C">
        <w:rPr>
          <w:rFonts w:ascii="Times New Roman" w:hAnsi="Times New Roman"/>
          <w:sz w:val="18"/>
          <w:szCs w:val="18"/>
          <w:lang w:val="en-GB"/>
        </w:rPr>
        <w:t>[8</w:t>
      </w:r>
      <w:r w:rsidR="00CD77ED" w:rsidRPr="00B5295C">
        <w:rPr>
          <w:rFonts w:ascii="Times New Roman" w:hAnsi="Times New Roman"/>
          <w:sz w:val="18"/>
          <w:szCs w:val="18"/>
          <w:lang w:val="en-GB"/>
        </w:rPr>
        <w:t>]</w:t>
      </w:r>
      <w:r w:rsidR="00CD77ED" w:rsidRPr="00B5295C">
        <w:rPr>
          <w:rFonts w:ascii="Times New Roman" w:hAnsi="Times New Roman"/>
          <w:sz w:val="18"/>
          <w:szCs w:val="18"/>
          <w:lang w:val="en-GB"/>
        </w:rPr>
        <w:tab/>
        <w:t>Chaffe-Stengel, P.</w:t>
      </w:r>
      <w:r w:rsidRPr="00B5295C">
        <w:rPr>
          <w:rFonts w:ascii="Times New Roman" w:hAnsi="Times New Roman"/>
          <w:sz w:val="18"/>
          <w:szCs w:val="18"/>
          <w:lang w:val="en-GB"/>
        </w:rPr>
        <w:t xml:space="preserve"> &amp; Stengel, D. (2012). </w:t>
      </w:r>
      <w:r w:rsidRPr="00B5295C">
        <w:rPr>
          <w:rFonts w:ascii="Times New Roman" w:hAnsi="Times New Roman"/>
          <w:i/>
          <w:sz w:val="18"/>
          <w:szCs w:val="18"/>
          <w:lang w:val="en-GB"/>
        </w:rPr>
        <w:t>Working with sample data: Exploration and inference</w:t>
      </w:r>
      <w:r w:rsidRPr="00B5295C">
        <w:rPr>
          <w:rFonts w:ascii="Times New Roman" w:hAnsi="Times New Roman"/>
          <w:sz w:val="18"/>
          <w:szCs w:val="18"/>
          <w:lang w:val="en-GB"/>
        </w:rPr>
        <w:t xml:space="preserve">. </w:t>
      </w:r>
    </w:p>
    <w:p w:rsidR="007F73DB" w:rsidRPr="00B5295C" w:rsidRDefault="007F73DB" w:rsidP="007F73DB">
      <w:pPr>
        <w:spacing w:after="0" w:line="240" w:lineRule="auto"/>
        <w:ind w:left="340"/>
        <w:jc w:val="both"/>
        <w:rPr>
          <w:rFonts w:ascii="Arial Narrow" w:hAnsi="Arial Narrow"/>
          <w:sz w:val="18"/>
          <w:szCs w:val="18"/>
          <w:lang w:val="en-GB"/>
        </w:rPr>
      </w:pPr>
      <w:r w:rsidRPr="00B5295C">
        <w:rPr>
          <w:rFonts w:ascii="Arial Narrow" w:hAnsi="Arial Narrow"/>
          <w:sz w:val="18"/>
          <w:szCs w:val="18"/>
          <w:lang w:val="en-GB"/>
        </w:rPr>
        <w:t>https://doi.org/10.4128/9781606492147</w:t>
      </w:r>
    </w:p>
    <w:p w:rsidR="007F73DB" w:rsidRPr="00B5295C" w:rsidRDefault="007F73DB" w:rsidP="007F73DB">
      <w:pPr>
        <w:spacing w:after="0" w:line="240" w:lineRule="auto"/>
        <w:ind w:left="340" w:hanging="340"/>
        <w:jc w:val="both"/>
        <w:rPr>
          <w:rFonts w:ascii="Times New Roman" w:hAnsi="Times New Roman"/>
          <w:sz w:val="18"/>
          <w:szCs w:val="18"/>
          <w:lang w:val="en-GB"/>
        </w:rPr>
      </w:pPr>
      <w:r w:rsidRPr="00B5295C">
        <w:rPr>
          <w:rFonts w:ascii="Times New Roman" w:hAnsi="Times New Roman"/>
          <w:sz w:val="18"/>
          <w:szCs w:val="18"/>
          <w:lang w:val="en-GB"/>
        </w:rPr>
        <w:t>[9]</w:t>
      </w:r>
      <w:r w:rsidRPr="00B5295C">
        <w:rPr>
          <w:rFonts w:ascii="Times New Roman" w:hAnsi="Times New Roman"/>
          <w:sz w:val="18"/>
          <w:szCs w:val="18"/>
          <w:lang w:val="en-GB"/>
        </w:rPr>
        <w:tab/>
        <w:t>Freitas, N. (2015, January 6). People around the world are voluntarily submitting to China’s Great Firewall. Why? Retrieved from http://www.slate.com/blogs/future_tense/ 2015/01/06/tencent_s_wechat_worldwide_internet_users_are_voluntarily_submitting_to.html</w:t>
      </w:r>
    </w:p>
    <w:p w:rsidR="008E2F77" w:rsidRPr="00B5295C" w:rsidRDefault="008E2F77" w:rsidP="008E2F77">
      <w:pPr>
        <w:spacing w:after="0" w:line="240" w:lineRule="auto"/>
        <w:jc w:val="both"/>
        <w:rPr>
          <w:rFonts w:ascii="Times New Roman" w:hAnsi="Times New Roman"/>
          <w:sz w:val="20"/>
          <w:szCs w:val="20"/>
          <w:lang w:val="en-GB"/>
        </w:rPr>
      </w:pPr>
      <w:r w:rsidRPr="00B5295C">
        <w:rPr>
          <w:rFonts w:ascii="Arial Narrow" w:hAnsi="Arial Narrow"/>
          <w:sz w:val="20"/>
          <w:szCs w:val="20"/>
          <w:lang w:val="en-GB"/>
        </w:rPr>
        <w:t>10pt</w:t>
      </w:r>
    </w:p>
    <w:p w:rsidR="008E2F77" w:rsidRPr="00B5295C" w:rsidRDefault="008E2F77" w:rsidP="008E2F77">
      <w:pPr>
        <w:spacing w:after="0" w:line="240" w:lineRule="auto"/>
        <w:jc w:val="both"/>
        <w:rPr>
          <w:rFonts w:ascii="Times New Roman" w:hAnsi="Times New Roman"/>
          <w:sz w:val="20"/>
          <w:szCs w:val="20"/>
          <w:lang w:val="en-GB"/>
        </w:rPr>
      </w:pPr>
      <w:r w:rsidRPr="00B5295C">
        <w:rPr>
          <w:rFonts w:ascii="Arial Narrow" w:hAnsi="Arial Narrow"/>
          <w:sz w:val="20"/>
          <w:szCs w:val="20"/>
          <w:lang w:val="en-GB"/>
        </w:rPr>
        <w:t>10pt</w:t>
      </w:r>
    </w:p>
    <w:p w:rsidR="00CA2116" w:rsidRPr="00B5295C" w:rsidRDefault="008E2F77" w:rsidP="0030576D">
      <w:pPr>
        <w:spacing w:after="0" w:line="240" w:lineRule="auto"/>
        <w:rPr>
          <w:rFonts w:ascii="Arial Narrow" w:hAnsi="Arial Narrow"/>
          <w:b/>
          <w:sz w:val="16"/>
          <w:szCs w:val="16"/>
          <w:lang w:val="en-GB"/>
        </w:rPr>
      </w:pPr>
      <w:r w:rsidRPr="00B5295C">
        <w:rPr>
          <w:rFonts w:ascii="Arial Narrow" w:hAnsi="Arial Narrow"/>
          <w:b/>
          <w:sz w:val="16"/>
          <w:szCs w:val="16"/>
          <w:lang w:val="en-GB"/>
        </w:rPr>
        <w:t>Contact information:</w:t>
      </w:r>
    </w:p>
    <w:p w:rsidR="00CA2116" w:rsidRPr="00B5295C" w:rsidRDefault="00CA2116" w:rsidP="0030576D">
      <w:pPr>
        <w:spacing w:after="0" w:line="240" w:lineRule="auto"/>
        <w:rPr>
          <w:rFonts w:ascii="Times New Roman" w:hAnsi="Times New Roman"/>
          <w:b/>
          <w:sz w:val="16"/>
          <w:szCs w:val="16"/>
          <w:lang w:val="en-GB"/>
        </w:rPr>
      </w:pPr>
    </w:p>
    <w:p w:rsidR="00CA2116" w:rsidRPr="00B5295C" w:rsidRDefault="00806569" w:rsidP="0030576D">
      <w:pPr>
        <w:spacing w:after="0" w:line="240" w:lineRule="auto"/>
        <w:rPr>
          <w:rFonts w:ascii="Arial Narrow" w:hAnsi="Arial Narrow"/>
          <w:b/>
          <w:sz w:val="16"/>
          <w:szCs w:val="16"/>
          <w:lang w:val="en-GB"/>
        </w:rPr>
      </w:pPr>
      <w:r w:rsidRPr="00B5295C">
        <w:rPr>
          <w:rFonts w:ascii="Arial Narrow" w:hAnsi="Arial Narrow"/>
          <w:b/>
          <w:sz w:val="16"/>
          <w:szCs w:val="16"/>
          <w:lang w:val="en-GB"/>
        </w:rPr>
        <w:t xml:space="preserve">Name </w:t>
      </w:r>
      <w:r w:rsidR="008E2F77" w:rsidRPr="00B5295C">
        <w:rPr>
          <w:rFonts w:ascii="Arial Narrow" w:hAnsi="Arial Narrow"/>
          <w:b/>
          <w:sz w:val="16"/>
          <w:szCs w:val="16"/>
          <w:lang w:val="en-GB"/>
        </w:rPr>
        <w:t>SURNAME</w:t>
      </w:r>
      <w:r w:rsidRPr="00B5295C">
        <w:rPr>
          <w:rFonts w:ascii="Arial Narrow" w:hAnsi="Arial Narrow"/>
          <w:b/>
          <w:sz w:val="16"/>
          <w:szCs w:val="16"/>
          <w:lang w:val="en-GB"/>
        </w:rPr>
        <w:t xml:space="preserve"> 1</w:t>
      </w:r>
      <w:r w:rsidR="00CA2116" w:rsidRPr="00B5295C">
        <w:rPr>
          <w:rFonts w:ascii="Arial Narrow" w:hAnsi="Arial Narrow"/>
          <w:sz w:val="16"/>
          <w:szCs w:val="16"/>
          <w:lang w:val="en-GB"/>
        </w:rPr>
        <w:t xml:space="preserve">, </w:t>
      </w:r>
      <w:r w:rsidRPr="00B5295C">
        <w:rPr>
          <w:rFonts w:ascii="Arial Narrow" w:hAnsi="Arial Narrow"/>
          <w:sz w:val="16"/>
          <w:szCs w:val="16"/>
          <w:lang w:val="en-GB"/>
        </w:rPr>
        <w:t>grades and ranks</w:t>
      </w:r>
    </w:p>
    <w:p w:rsidR="008E2F77" w:rsidRPr="00B5295C" w:rsidRDefault="008E2F77" w:rsidP="0030576D">
      <w:pPr>
        <w:spacing w:after="0" w:line="240" w:lineRule="auto"/>
        <w:rPr>
          <w:rFonts w:ascii="Arial Narrow" w:hAnsi="Arial Narrow"/>
          <w:sz w:val="16"/>
          <w:szCs w:val="16"/>
          <w:lang w:val="en-GB"/>
        </w:rPr>
      </w:pPr>
      <w:r w:rsidRPr="00B5295C">
        <w:rPr>
          <w:rFonts w:ascii="Arial Narrow" w:hAnsi="Arial Narrow"/>
          <w:sz w:val="16"/>
          <w:szCs w:val="16"/>
          <w:lang w:val="en-GB"/>
        </w:rPr>
        <w:t>(Corresponding author)</w:t>
      </w:r>
    </w:p>
    <w:p w:rsidR="00CA2116" w:rsidRPr="00B5295C" w:rsidRDefault="00806569" w:rsidP="0030576D">
      <w:pPr>
        <w:spacing w:after="0" w:line="240" w:lineRule="auto"/>
        <w:rPr>
          <w:rFonts w:ascii="Arial Narrow" w:hAnsi="Arial Narrow"/>
          <w:sz w:val="16"/>
          <w:szCs w:val="16"/>
          <w:lang w:val="en-GB"/>
        </w:rPr>
      </w:pPr>
      <w:r w:rsidRPr="00B5295C">
        <w:rPr>
          <w:rFonts w:ascii="Arial Narrow" w:hAnsi="Arial Narrow"/>
          <w:sz w:val="16"/>
          <w:szCs w:val="16"/>
          <w:lang w:val="en-GB"/>
        </w:rPr>
        <w:t>Institution</w:t>
      </w:r>
    </w:p>
    <w:p w:rsidR="00CA2116" w:rsidRPr="00B5295C" w:rsidRDefault="00D234C4" w:rsidP="0030576D">
      <w:pPr>
        <w:spacing w:after="0" w:line="240" w:lineRule="auto"/>
        <w:rPr>
          <w:rFonts w:ascii="Arial Narrow" w:hAnsi="Arial Narrow"/>
          <w:sz w:val="16"/>
          <w:szCs w:val="16"/>
          <w:lang w:val="en-GB"/>
        </w:rPr>
      </w:pPr>
      <w:r w:rsidRPr="00B5295C">
        <w:rPr>
          <w:rFonts w:ascii="Arial Narrow" w:hAnsi="Arial Narrow"/>
          <w:sz w:val="16"/>
          <w:szCs w:val="16"/>
          <w:lang w:val="en-GB"/>
        </w:rPr>
        <w:t>Postal address</w:t>
      </w:r>
    </w:p>
    <w:p w:rsidR="00CA2116" w:rsidRPr="00B5295C" w:rsidRDefault="00CA2116" w:rsidP="0030576D">
      <w:pPr>
        <w:spacing w:after="0" w:line="240" w:lineRule="auto"/>
        <w:rPr>
          <w:rFonts w:ascii="Arial Narrow" w:hAnsi="Arial Narrow"/>
          <w:b/>
          <w:sz w:val="16"/>
          <w:szCs w:val="16"/>
          <w:lang w:val="en-GB"/>
        </w:rPr>
      </w:pPr>
      <w:r w:rsidRPr="00B5295C">
        <w:rPr>
          <w:rFonts w:ascii="Arial Narrow" w:hAnsi="Arial Narrow"/>
          <w:sz w:val="16"/>
          <w:szCs w:val="16"/>
          <w:lang w:val="en-GB"/>
        </w:rPr>
        <w:t>E-mail</w:t>
      </w:r>
    </w:p>
    <w:p w:rsidR="00CA2116" w:rsidRPr="00B5295C" w:rsidRDefault="00CA2116" w:rsidP="0030576D">
      <w:pPr>
        <w:spacing w:after="0" w:line="240" w:lineRule="auto"/>
        <w:rPr>
          <w:rFonts w:ascii="Arial Narrow" w:hAnsi="Arial Narrow"/>
          <w:b/>
          <w:sz w:val="16"/>
          <w:szCs w:val="16"/>
          <w:lang w:val="en-GB"/>
        </w:rPr>
      </w:pPr>
    </w:p>
    <w:p w:rsidR="00806569" w:rsidRPr="00B5295C" w:rsidRDefault="00806569" w:rsidP="0030576D">
      <w:pPr>
        <w:spacing w:after="0" w:line="240" w:lineRule="auto"/>
        <w:rPr>
          <w:rFonts w:ascii="Arial Narrow" w:hAnsi="Arial Narrow"/>
          <w:b/>
          <w:sz w:val="16"/>
          <w:szCs w:val="16"/>
          <w:lang w:val="en-GB"/>
        </w:rPr>
      </w:pPr>
      <w:r w:rsidRPr="00B5295C">
        <w:rPr>
          <w:rFonts w:ascii="Arial Narrow" w:hAnsi="Arial Narrow"/>
          <w:b/>
          <w:sz w:val="16"/>
          <w:szCs w:val="16"/>
          <w:lang w:val="en-GB"/>
        </w:rPr>
        <w:t xml:space="preserve">Name </w:t>
      </w:r>
      <w:r w:rsidR="008E2F77" w:rsidRPr="00B5295C">
        <w:rPr>
          <w:rFonts w:ascii="Arial Narrow" w:hAnsi="Arial Narrow"/>
          <w:b/>
          <w:sz w:val="16"/>
          <w:szCs w:val="16"/>
          <w:lang w:val="en-GB"/>
        </w:rPr>
        <w:t>SURNAME</w:t>
      </w:r>
      <w:r w:rsidRPr="00B5295C">
        <w:rPr>
          <w:rFonts w:ascii="Arial Narrow" w:hAnsi="Arial Narrow"/>
          <w:b/>
          <w:sz w:val="16"/>
          <w:szCs w:val="16"/>
          <w:lang w:val="en-GB"/>
        </w:rPr>
        <w:t xml:space="preserve"> 2</w:t>
      </w:r>
      <w:r w:rsidRPr="00B5295C">
        <w:rPr>
          <w:rFonts w:ascii="Arial Narrow" w:hAnsi="Arial Narrow"/>
          <w:sz w:val="16"/>
          <w:szCs w:val="16"/>
          <w:lang w:val="en-GB"/>
        </w:rPr>
        <w:t>, grades and ranks</w:t>
      </w:r>
    </w:p>
    <w:p w:rsidR="00D234C4" w:rsidRPr="00B5295C" w:rsidRDefault="00D234C4" w:rsidP="0030576D">
      <w:pPr>
        <w:spacing w:after="0" w:line="240" w:lineRule="auto"/>
        <w:rPr>
          <w:rFonts w:ascii="Arial Narrow" w:hAnsi="Arial Narrow"/>
          <w:sz w:val="16"/>
          <w:szCs w:val="16"/>
          <w:lang w:val="en-GB"/>
        </w:rPr>
      </w:pPr>
      <w:r w:rsidRPr="00B5295C">
        <w:rPr>
          <w:rFonts w:ascii="Arial Narrow" w:hAnsi="Arial Narrow"/>
          <w:sz w:val="16"/>
          <w:szCs w:val="16"/>
          <w:lang w:val="en-GB"/>
        </w:rPr>
        <w:t xml:space="preserve">Institution </w:t>
      </w:r>
    </w:p>
    <w:p w:rsidR="00D234C4" w:rsidRPr="00B5295C" w:rsidRDefault="00D234C4" w:rsidP="0030576D">
      <w:pPr>
        <w:spacing w:after="0" w:line="240" w:lineRule="auto"/>
        <w:rPr>
          <w:rFonts w:ascii="Arial Narrow" w:hAnsi="Arial Narrow"/>
          <w:sz w:val="16"/>
          <w:szCs w:val="16"/>
          <w:lang w:val="en-GB"/>
        </w:rPr>
      </w:pPr>
      <w:r w:rsidRPr="00B5295C">
        <w:rPr>
          <w:rFonts w:ascii="Arial Narrow" w:hAnsi="Arial Narrow"/>
          <w:sz w:val="16"/>
          <w:szCs w:val="16"/>
          <w:lang w:val="en-GB"/>
        </w:rPr>
        <w:t>Postal address</w:t>
      </w:r>
    </w:p>
    <w:p w:rsidR="00CA2116" w:rsidRPr="00B5295C" w:rsidRDefault="00D234C4" w:rsidP="0030576D">
      <w:pPr>
        <w:spacing w:after="0" w:line="240" w:lineRule="auto"/>
        <w:rPr>
          <w:rFonts w:ascii="Arial Narrow" w:hAnsi="Arial Narrow"/>
          <w:sz w:val="16"/>
          <w:szCs w:val="16"/>
          <w:lang w:val="en-GB"/>
        </w:rPr>
      </w:pPr>
      <w:r w:rsidRPr="00B5295C">
        <w:rPr>
          <w:rFonts w:ascii="Arial Narrow" w:hAnsi="Arial Narrow"/>
          <w:sz w:val="16"/>
          <w:szCs w:val="16"/>
          <w:lang w:val="en-GB"/>
        </w:rPr>
        <w:t>E-mail</w:t>
      </w:r>
    </w:p>
    <w:p w:rsidR="00D234C4" w:rsidRPr="00B5295C" w:rsidRDefault="00D234C4" w:rsidP="0030576D">
      <w:pPr>
        <w:spacing w:after="0" w:line="240" w:lineRule="auto"/>
        <w:rPr>
          <w:rFonts w:ascii="Arial Narrow" w:hAnsi="Arial Narrow"/>
          <w:b/>
          <w:sz w:val="16"/>
          <w:szCs w:val="16"/>
          <w:lang w:val="en-GB"/>
        </w:rPr>
      </w:pPr>
    </w:p>
    <w:p w:rsidR="00806569" w:rsidRPr="00B5295C" w:rsidRDefault="00806569" w:rsidP="0030576D">
      <w:pPr>
        <w:spacing w:after="0" w:line="240" w:lineRule="auto"/>
        <w:rPr>
          <w:rFonts w:ascii="Arial Narrow" w:hAnsi="Arial Narrow"/>
          <w:b/>
          <w:sz w:val="16"/>
          <w:szCs w:val="16"/>
          <w:lang w:val="en-GB"/>
        </w:rPr>
      </w:pPr>
      <w:r w:rsidRPr="00B5295C">
        <w:rPr>
          <w:rFonts w:ascii="Arial Narrow" w:hAnsi="Arial Narrow"/>
          <w:b/>
          <w:sz w:val="16"/>
          <w:szCs w:val="16"/>
          <w:lang w:val="en-GB"/>
        </w:rPr>
        <w:t xml:space="preserve">Name </w:t>
      </w:r>
      <w:r w:rsidR="008E2F77" w:rsidRPr="00B5295C">
        <w:rPr>
          <w:rFonts w:ascii="Arial Narrow" w:hAnsi="Arial Narrow"/>
          <w:b/>
          <w:sz w:val="16"/>
          <w:szCs w:val="16"/>
          <w:lang w:val="en-GB"/>
        </w:rPr>
        <w:t>SURNAME</w:t>
      </w:r>
      <w:r w:rsidR="002E4359" w:rsidRPr="00B5295C">
        <w:rPr>
          <w:rFonts w:ascii="Arial Narrow" w:hAnsi="Arial Narrow"/>
          <w:b/>
          <w:sz w:val="16"/>
          <w:szCs w:val="16"/>
          <w:lang w:val="en-GB"/>
        </w:rPr>
        <w:t xml:space="preserve"> </w:t>
      </w:r>
      <w:r w:rsidR="008E2F77" w:rsidRPr="00B5295C">
        <w:rPr>
          <w:rFonts w:ascii="Arial Narrow" w:hAnsi="Arial Narrow"/>
          <w:b/>
          <w:sz w:val="16"/>
          <w:szCs w:val="16"/>
          <w:lang w:val="en-GB"/>
        </w:rPr>
        <w:t>x</w:t>
      </w:r>
      <w:r w:rsidRPr="00B5295C">
        <w:rPr>
          <w:rFonts w:ascii="Arial Narrow" w:hAnsi="Arial Narrow"/>
          <w:sz w:val="16"/>
          <w:szCs w:val="16"/>
          <w:lang w:val="en-GB"/>
        </w:rPr>
        <w:t>, grades and ranks</w:t>
      </w:r>
    </w:p>
    <w:p w:rsidR="00D234C4" w:rsidRPr="00B5295C" w:rsidRDefault="00D234C4" w:rsidP="0030576D">
      <w:pPr>
        <w:spacing w:after="0" w:line="240" w:lineRule="auto"/>
        <w:rPr>
          <w:rFonts w:ascii="Arial Narrow" w:hAnsi="Arial Narrow"/>
          <w:sz w:val="16"/>
          <w:szCs w:val="16"/>
          <w:lang w:val="en-GB"/>
        </w:rPr>
      </w:pPr>
      <w:r w:rsidRPr="00B5295C">
        <w:rPr>
          <w:rFonts w:ascii="Arial Narrow" w:hAnsi="Arial Narrow"/>
          <w:sz w:val="16"/>
          <w:szCs w:val="16"/>
          <w:lang w:val="en-GB"/>
        </w:rPr>
        <w:t xml:space="preserve">Institution </w:t>
      </w:r>
    </w:p>
    <w:p w:rsidR="00D234C4" w:rsidRPr="00B5295C" w:rsidRDefault="00D234C4" w:rsidP="0030576D">
      <w:pPr>
        <w:spacing w:after="0" w:line="240" w:lineRule="auto"/>
        <w:rPr>
          <w:rFonts w:ascii="Arial Narrow" w:hAnsi="Arial Narrow"/>
          <w:sz w:val="16"/>
          <w:szCs w:val="16"/>
          <w:lang w:val="en-GB"/>
        </w:rPr>
      </w:pPr>
      <w:r w:rsidRPr="00B5295C">
        <w:rPr>
          <w:rFonts w:ascii="Arial Narrow" w:hAnsi="Arial Narrow"/>
          <w:sz w:val="16"/>
          <w:szCs w:val="16"/>
          <w:lang w:val="en-GB"/>
        </w:rPr>
        <w:t>Postal address</w:t>
      </w:r>
    </w:p>
    <w:p w:rsidR="00606047" w:rsidRPr="00B5295C" w:rsidRDefault="00D234C4" w:rsidP="0030576D">
      <w:pPr>
        <w:spacing w:after="0" w:line="240" w:lineRule="auto"/>
        <w:rPr>
          <w:rFonts w:ascii="Arial Narrow" w:hAnsi="Arial Narrow"/>
          <w:sz w:val="16"/>
          <w:szCs w:val="16"/>
          <w:lang w:val="en-GB"/>
        </w:rPr>
      </w:pPr>
      <w:r w:rsidRPr="00B5295C">
        <w:rPr>
          <w:rFonts w:ascii="Arial Narrow" w:hAnsi="Arial Narrow"/>
          <w:sz w:val="16"/>
          <w:szCs w:val="16"/>
          <w:lang w:val="en-GB"/>
        </w:rPr>
        <w:t>E-mail</w:t>
      </w:r>
    </w:p>
    <w:p w:rsidR="008E1AE9" w:rsidRPr="00B5295C" w:rsidRDefault="008E1AE9" w:rsidP="003C44D9">
      <w:pPr>
        <w:spacing w:after="0" w:line="240" w:lineRule="auto"/>
        <w:rPr>
          <w:rFonts w:ascii="Times New Roman" w:hAnsi="Times New Roman"/>
          <w:sz w:val="16"/>
          <w:szCs w:val="16"/>
          <w:lang w:val="en-GB"/>
        </w:rPr>
      </w:pPr>
    </w:p>
    <w:p w:rsidR="00492988" w:rsidRPr="00B5295C" w:rsidRDefault="00492988" w:rsidP="003C44D9">
      <w:pPr>
        <w:spacing w:after="0" w:line="240" w:lineRule="auto"/>
        <w:jc w:val="center"/>
        <w:rPr>
          <w:rFonts w:ascii="Times New Roman" w:hAnsi="Times New Roman"/>
          <w:sz w:val="16"/>
          <w:szCs w:val="16"/>
          <w:lang w:val="en-GB"/>
        </w:rPr>
      </w:pPr>
    </w:p>
    <w:p w:rsidR="0030576D" w:rsidRPr="00B5295C" w:rsidRDefault="0030576D" w:rsidP="003C44D9">
      <w:pPr>
        <w:spacing w:after="0" w:line="240" w:lineRule="auto"/>
        <w:jc w:val="center"/>
        <w:rPr>
          <w:rFonts w:ascii="Times New Roman" w:hAnsi="Times New Roman"/>
          <w:sz w:val="16"/>
          <w:szCs w:val="16"/>
          <w:lang w:val="en-GB"/>
        </w:rPr>
        <w:sectPr w:rsidR="0030576D" w:rsidRPr="00B5295C" w:rsidSect="0034375A">
          <w:type w:val="continuous"/>
          <w:pgSz w:w="11906" w:h="16838" w:code="9"/>
          <w:pgMar w:top="1134" w:right="851" w:bottom="1134" w:left="1134" w:header="709" w:footer="709" w:gutter="0"/>
          <w:pgNumType w:start="204"/>
          <w:cols w:num="2" w:space="567"/>
          <w:titlePg/>
          <w:docGrid w:linePitch="360"/>
        </w:sectPr>
      </w:pPr>
    </w:p>
    <w:p w:rsidR="00D93DE3" w:rsidRPr="00B5295C" w:rsidRDefault="00D93DE3" w:rsidP="003C44D9">
      <w:pPr>
        <w:spacing w:after="0" w:line="240" w:lineRule="auto"/>
        <w:jc w:val="center"/>
        <w:rPr>
          <w:rFonts w:ascii="Times New Roman" w:hAnsi="Times New Roman"/>
          <w:sz w:val="16"/>
          <w:szCs w:val="16"/>
          <w:lang w:val="en-GB"/>
        </w:rPr>
      </w:pPr>
    </w:p>
    <w:sectPr w:rsidR="00D93DE3" w:rsidRPr="00B5295C" w:rsidSect="0034375A">
      <w:type w:val="continuous"/>
      <w:pgSz w:w="11906" w:h="16838" w:code="9"/>
      <w:pgMar w:top="1134" w:right="851" w:bottom="1134" w:left="1134" w:header="709" w:footer="709" w:gutter="0"/>
      <w:pgNumType w:start="205"/>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4F82" w:rsidRDefault="00334F82" w:rsidP="007D46E0">
      <w:pPr>
        <w:spacing w:after="0" w:line="240" w:lineRule="auto"/>
      </w:pPr>
      <w:r>
        <w:separator/>
      </w:r>
    </w:p>
  </w:endnote>
  <w:endnote w:type="continuationSeparator" w:id="0">
    <w:p w:rsidR="00334F82" w:rsidRDefault="00334F82" w:rsidP="007D4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Narrow-NormalItalic">
    <w:altName w:val="Arial"/>
    <w:panose1 w:val="00000000000000000000"/>
    <w:charset w:val="00"/>
    <w:family w:val="swiss"/>
    <w:notTrueType/>
    <w:pitch w:val="default"/>
    <w:sig w:usb0="00000003" w:usb1="00000000" w:usb2="00000000" w:usb3="00000000" w:csb0="00000001" w:csb1="00000000"/>
  </w:font>
  <w:font w:name="ArialNarrow">
    <w:panose1 w:val="00000000000000000000"/>
    <w:charset w:val="EE"/>
    <w:family w:val="auto"/>
    <w:notTrueType/>
    <w:pitch w:val="default"/>
    <w:sig w:usb0="00000005" w:usb1="00000000" w:usb2="00000000" w:usb3="00000000" w:csb0="00000002" w:csb1="00000000"/>
  </w:font>
  <w:font w:name="ArialNarrow-Bold-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3784925"/>
      <w:docPartObj>
        <w:docPartGallery w:val="Page Numbers (Bottom of Page)"/>
        <w:docPartUnique/>
      </w:docPartObj>
    </w:sdtPr>
    <w:sdtEndPr/>
    <w:sdtContent>
      <w:p w:rsidR="00945D65" w:rsidRDefault="00A52AE5" w:rsidP="00DF42F4">
        <w:pPr>
          <w:pStyle w:val="Podnoje"/>
          <w:pBdr>
            <w:top w:val="single" w:sz="4" w:space="1" w:color="auto"/>
          </w:pBdr>
          <w:jc w:val="center"/>
        </w:pPr>
        <w:r w:rsidRPr="00CB12E9">
          <w:rPr>
            <w:rFonts w:ascii="Arial Narrow" w:hAnsi="Arial Narrow"/>
            <w:sz w:val="16"/>
            <w:szCs w:val="16"/>
          </w:rPr>
          <w:fldChar w:fldCharType="begin"/>
        </w:r>
        <w:r w:rsidR="00945D65" w:rsidRPr="00CB12E9">
          <w:rPr>
            <w:rFonts w:ascii="Arial Narrow" w:hAnsi="Arial Narrow"/>
            <w:sz w:val="16"/>
            <w:szCs w:val="16"/>
          </w:rPr>
          <w:instrText xml:space="preserve"> PAGE   \* MERGEFORMAT </w:instrText>
        </w:r>
        <w:r w:rsidRPr="00CB12E9">
          <w:rPr>
            <w:rFonts w:ascii="Arial Narrow" w:hAnsi="Arial Narrow"/>
            <w:sz w:val="16"/>
            <w:szCs w:val="16"/>
          </w:rPr>
          <w:fldChar w:fldCharType="separate"/>
        </w:r>
        <w:r w:rsidR="00AA4177">
          <w:rPr>
            <w:rFonts w:ascii="Arial Narrow" w:hAnsi="Arial Narrow"/>
            <w:noProof/>
            <w:sz w:val="16"/>
            <w:szCs w:val="16"/>
          </w:rPr>
          <w:t>204</w:t>
        </w:r>
        <w:r w:rsidRPr="00CB12E9">
          <w:rPr>
            <w:rFonts w:ascii="Arial Narrow" w:hAnsi="Arial Narrow"/>
            <w:sz w:val="16"/>
            <w:szCs w:val="16"/>
          </w:rPr>
          <w:fldChar w:fldCharType="end"/>
        </w:r>
        <w:r w:rsidR="002E4359">
          <w:rPr>
            <w:rFonts w:ascii="Arial Narrow" w:hAnsi="Arial Narrow"/>
            <w:sz w:val="16"/>
            <w:szCs w:val="16"/>
          </w:rPr>
          <w:t xml:space="preserve">                                                                                                                                                                                                          </w:t>
        </w:r>
        <w:proofErr w:type="spellStart"/>
        <w:r w:rsidR="00945D65">
          <w:rPr>
            <w:rFonts w:ascii="Arial Narrow" w:hAnsi="Arial Narrow"/>
            <w:sz w:val="16"/>
            <w:szCs w:val="16"/>
          </w:rPr>
          <w:t>Technical</w:t>
        </w:r>
        <w:proofErr w:type="spellEnd"/>
        <w:r w:rsidR="00945D65">
          <w:rPr>
            <w:rFonts w:ascii="Arial Narrow" w:hAnsi="Arial Narrow"/>
            <w:sz w:val="16"/>
            <w:szCs w:val="16"/>
          </w:rPr>
          <w:t xml:space="preserve"> </w:t>
        </w:r>
        <w:proofErr w:type="spellStart"/>
        <w:r w:rsidR="00945D65">
          <w:rPr>
            <w:rFonts w:ascii="Arial Narrow" w:hAnsi="Arial Narrow"/>
            <w:sz w:val="16"/>
            <w:szCs w:val="16"/>
          </w:rPr>
          <w:t>Gazette</w:t>
        </w:r>
        <w:proofErr w:type="spellEnd"/>
        <w:r w:rsidR="002E4359">
          <w:rPr>
            <w:rFonts w:ascii="Arial Narrow" w:hAnsi="Arial Narrow"/>
            <w:sz w:val="16"/>
            <w:szCs w:val="16"/>
          </w:rPr>
          <w:t xml:space="preserve"> </w:t>
        </w:r>
        <w:r w:rsidR="003C44D9">
          <w:rPr>
            <w:rFonts w:ascii="Arial Narrow" w:hAnsi="Arial Narrow"/>
            <w:sz w:val="16"/>
            <w:szCs w:val="16"/>
          </w:rPr>
          <w:t>2</w:t>
        </w:r>
        <w:r w:rsidR="00B5295C">
          <w:rPr>
            <w:rFonts w:ascii="Arial Narrow" w:hAnsi="Arial Narrow"/>
            <w:sz w:val="16"/>
            <w:szCs w:val="16"/>
          </w:rPr>
          <w:t>8</w:t>
        </w:r>
        <w:r w:rsidR="00945D65" w:rsidRPr="001E5D95">
          <w:rPr>
            <w:rFonts w:ascii="Arial Narrow" w:hAnsi="Arial Narrow"/>
            <w:sz w:val="16"/>
            <w:szCs w:val="16"/>
          </w:rPr>
          <w:t xml:space="preserve">, </w:t>
        </w:r>
        <w:r w:rsidR="00B5295C">
          <w:rPr>
            <w:rFonts w:ascii="Arial Narrow" w:hAnsi="Arial Narrow"/>
            <w:sz w:val="16"/>
            <w:szCs w:val="16"/>
          </w:rPr>
          <w:t>1</w:t>
        </w:r>
        <w:r w:rsidR="00945D65" w:rsidRPr="001E5D95">
          <w:rPr>
            <w:rFonts w:ascii="Arial Narrow" w:hAnsi="Arial Narrow"/>
            <w:sz w:val="16"/>
            <w:szCs w:val="16"/>
          </w:rPr>
          <w:t>(20</w:t>
        </w:r>
        <w:r w:rsidR="00B5295C">
          <w:rPr>
            <w:rFonts w:ascii="Arial Narrow" w:hAnsi="Arial Narrow"/>
            <w:sz w:val="16"/>
            <w:szCs w:val="16"/>
          </w:rPr>
          <w:t>21</w:t>
        </w:r>
        <w:r w:rsidR="00945D65" w:rsidRPr="001E5D95">
          <w:rPr>
            <w:rFonts w:ascii="Arial Narrow" w:hAnsi="Arial Narrow"/>
            <w:sz w:val="16"/>
            <w:szCs w:val="16"/>
          </w:rPr>
          <w:t xml:space="preserve">), </w:t>
        </w:r>
        <w:r w:rsidR="0034375A">
          <w:rPr>
            <w:rFonts w:ascii="Arial Narrow" w:hAnsi="Arial Narrow"/>
            <w:sz w:val="16"/>
            <w:szCs w:val="16"/>
          </w:rPr>
          <w:t>201</w:t>
        </w:r>
        <w:r w:rsidR="00945D65" w:rsidRPr="001E5D95">
          <w:rPr>
            <w:rFonts w:ascii="Arial Narrow" w:hAnsi="Arial Narrow"/>
            <w:sz w:val="16"/>
            <w:szCs w:val="16"/>
          </w:rPr>
          <w:t>-</w:t>
        </w:r>
        <w:r w:rsidR="0034375A">
          <w:rPr>
            <w:rFonts w:ascii="Arial Narrow" w:hAnsi="Arial Narrow"/>
            <w:sz w:val="16"/>
            <w:szCs w:val="16"/>
          </w:rPr>
          <w:t>20</w:t>
        </w:r>
        <w:r w:rsidR="00492988">
          <w:rPr>
            <w:rFonts w:ascii="Arial Narrow" w:hAnsi="Arial Narrow"/>
            <w:sz w:val="16"/>
            <w:szCs w:val="16"/>
          </w:rPr>
          <w:t>5</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D65" w:rsidRPr="00CB12E9" w:rsidRDefault="00945D65" w:rsidP="00DF42F4">
    <w:pPr>
      <w:pStyle w:val="Podnoje"/>
      <w:pBdr>
        <w:top w:val="single" w:sz="4" w:space="1" w:color="auto"/>
      </w:pBdr>
      <w:jc w:val="center"/>
    </w:pPr>
    <w:r w:rsidRPr="001E5D95">
      <w:rPr>
        <w:rFonts w:ascii="Arial Narrow" w:hAnsi="Arial Narrow"/>
        <w:sz w:val="16"/>
        <w:szCs w:val="16"/>
      </w:rPr>
      <w:t xml:space="preserve">Tehnički vjesnik </w:t>
    </w:r>
    <w:r w:rsidR="003E642F">
      <w:rPr>
        <w:rFonts w:ascii="Arial Narrow" w:hAnsi="Arial Narrow"/>
        <w:sz w:val="16"/>
        <w:szCs w:val="16"/>
      </w:rPr>
      <w:t>2</w:t>
    </w:r>
    <w:r w:rsidR="00B5295C">
      <w:rPr>
        <w:rFonts w:ascii="Arial Narrow" w:hAnsi="Arial Narrow"/>
        <w:sz w:val="16"/>
        <w:szCs w:val="16"/>
      </w:rPr>
      <w:t>8</w:t>
    </w:r>
    <w:r w:rsidRPr="001E5D95">
      <w:rPr>
        <w:rFonts w:ascii="Arial Narrow" w:hAnsi="Arial Narrow"/>
        <w:sz w:val="16"/>
        <w:szCs w:val="16"/>
      </w:rPr>
      <w:t xml:space="preserve">, </w:t>
    </w:r>
    <w:r w:rsidR="00B5295C">
      <w:rPr>
        <w:rFonts w:ascii="Arial Narrow" w:hAnsi="Arial Narrow"/>
        <w:sz w:val="16"/>
        <w:szCs w:val="16"/>
      </w:rPr>
      <w:t>1</w:t>
    </w:r>
    <w:r w:rsidR="00676608" w:rsidRPr="001E5D95">
      <w:rPr>
        <w:rFonts w:ascii="Arial Narrow" w:hAnsi="Arial Narrow"/>
        <w:sz w:val="16"/>
        <w:szCs w:val="16"/>
      </w:rPr>
      <w:t>(20</w:t>
    </w:r>
    <w:r w:rsidR="00B5295C">
      <w:rPr>
        <w:rFonts w:ascii="Arial Narrow" w:hAnsi="Arial Narrow"/>
        <w:sz w:val="16"/>
        <w:szCs w:val="16"/>
      </w:rPr>
      <w:t>21</w:t>
    </w:r>
    <w:r w:rsidR="00676608" w:rsidRPr="001E5D95">
      <w:rPr>
        <w:rFonts w:ascii="Arial Narrow" w:hAnsi="Arial Narrow"/>
        <w:sz w:val="16"/>
        <w:szCs w:val="16"/>
      </w:rPr>
      <w:t>),</w:t>
    </w:r>
    <w:r w:rsidR="00B5295C">
      <w:rPr>
        <w:rFonts w:ascii="Arial Narrow" w:hAnsi="Arial Narrow"/>
        <w:sz w:val="16"/>
        <w:szCs w:val="16"/>
      </w:rPr>
      <w:t xml:space="preserve"> </w:t>
    </w:r>
    <w:r w:rsidR="0034375A">
      <w:rPr>
        <w:rFonts w:ascii="Arial Narrow" w:hAnsi="Arial Narrow"/>
        <w:sz w:val="16"/>
        <w:szCs w:val="16"/>
      </w:rPr>
      <w:t>201</w:t>
    </w:r>
    <w:r w:rsidR="00676608" w:rsidRPr="001E5D95">
      <w:rPr>
        <w:rFonts w:ascii="Arial Narrow" w:hAnsi="Arial Narrow"/>
        <w:sz w:val="16"/>
        <w:szCs w:val="16"/>
      </w:rPr>
      <w:t>-</w:t>
    </w:r>
    <w:r w:rsidR="0034375A">
      <w:rPr>
        <w:rFonts w:ascii="Arial Narrow" w:hAnsi="Arial Narrow"/>
        <w:sz w:val="16"/>
        <w:szCs w:val="16"/>
      </w:rPr>
      <w:t>20</w:t>
    </w:r>
    <w:r w:rsidR="00492988">
      <w:rPr>
        <w:rFonts w:ascii="Arial Narrow" w:hAnsi="Arial Narrow"/>
        <w:sz w:val="16"/>
        <w:szCs w:val="16"/>
      </w:rPr>
      <w:t>5</w:t>
    </w:r>
    <w:sdt>
      <w:sdtPr>
        <w:rPr>
          <w:rFonts w:ascii="Arial Narrow" w:hAnsi="Arial Narrow"/>
          <w:sz w:val="16"/>
          <w:szCs w:val="16"/>
        </w:rPr>
        <w:id w:val="-1490784744"/>
        <w:docPartObj>
          <w:docPartGallery w:val="Page Numbers (Bottom of Page)"/>
          <w:docPartUnique/>
        </w:docPartObj>
      </w:sdtPr>
      <w:sdtEndPr>
        <w:rPr>
          <w:rFonts w:asciiTheme="minorHAnsi" w:hAnsiTheme="minorHAnsi"/>
          <w:sz w:val="22"/>
          <w:szCs w:val="22"/>
        </w:rPr>
      </w:sdtEndPr>
      <w:sdtContent>
        <w:r w:rsidR="002E4359">
          <w:rPr>
            <w:rFonts w:ascii="Arial Narrow" w:hAnsi="Arial Narrow"/>
            <w:sz w:val="16"/>
            <w:szCs w:val="16"/>
          </w:rPr>
          <w:t xml:space="preserve">                                                                                                                                                                                                             </w:t>
        </w:r>
        <w:r w:rsidR="00A52AE5" w:rsidRPr="00CB12E9">
          <w:rPr>
            <w:rFonts w:ascii="Arial Narrow" w:hAnsi="Arial Narrow"/>
            <w:sz w:val="16"/>
            <w:szCs w:val="16"/>
          </w:rPr>
          <w:fldChar w:fldCharType="begin"/>
        </w:r>
        <w:r w:rsidRPr="00CB12E9">
          <w:rPr>
            <w:rFonts w:ascii="Arial Narrow" w:hAnsi="Arial Narrow"/>
            <w:sz w:val="16"/>
            <w:szCs w:val="16"/>
          </w:rPr>
          <w:instrText xml:space="preserve"> PAGE   \* MERGEFORMAT </w:instrText>
        </w:r>
        <w:r w:rsidR="00A52AE5" w:rsidRPr="00CB12E9">
          <w:rPr>
            <w:rFonts w:ascii="Arial Narrow" w:hAnsi="Arial Narrow"/>
            <w:sz w:val="16"/>
            <w:szCs w:val="16"/>
          </w:rPr>
          <w:fldChar w:fldCharType="separate"/>
        </w:r>
        <w:r w:rsidR="00AA4177">
          <w:rPr>
            <w:rFonts w:ascii="Arial Narrow" w:hAnsi="Arial Narrow"/>
            <w:noProof/>
            <w:sz w:val="16"/>
            <w:szCs w:val="16"/>
          </w:rPr>
          <w:t>205</w:t>
        </w:r>
        <w:r w:rsidR="00A52AE5" w:rsidRPr="00CB12E9">
          <w:rPr>
            <w:rFonts w:ascii="Arial Narrow" w:hAnsi="Arial Narrow"/>
            <w:sz w:val="16"/>
            <w:szCs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D65" w:rsidRPr="00C3676A" w:rsidRDefault="00C3676A" w:rsidP="00C3676A">
    <w:pPr>
      <w:pStyle w:val="Podnoje"/>
      <w:pBdr>
        <w:top w:val="single" w:sz="4" w:space="1" w:color="auto"/>
      </w:pBdr>
      <w:jc w:val="center"/>
    </w:pPr>
    <w:r w:rsidRPr="001E5D95">
      <w:rPr>
        <w:rFonts w:ascii="Arial Narrow" w:hAnsi="Arial Narrow"/>
        <w:sz w:val="16"/>
        <w:szCs w:val="16"/>
      </w:rPr>
      <w:t xml:space="preserve">Tehnički vjesnik </w:t>
    </w:r>
    <w:r>
      <w:rPr>
        <w:rFonts w:ascii="Arial Narrow" w:hAnsi="Arial Narrow"/>
        <w:sz w:val="16"/>
        <w:szCs w:val="16"/>
      </w:rPr>
      <w:t>2</w:t>
    </w:r>
    <w:r w:rsidR="00B5295C">
      <w:rPr>
        <w:rFonts w:ascii="Arial Narrow" w:hAnsi="Arial Narrow"/>
        <w:sz w:val="16"/>
        <w:szCs w:val="16"/>
      </w:rPr>
      <w:t>8</w:t>
    </w:r>
    <w:r w:rsidRPr="001E5D95">
      <w:rPr>
        <w:rFonts w:ascii="Arial Narrow" w:hAnsi="Arial Narrow"/>
        <w:sz w:val="16"/>
        <w:szCs w:val="16"/>
      </w:rPr>
      <w:t xml:space="preserve">, </w:t>
    </w:r>
    <w:r w:rsidR="00B5295C">
      <w:rPr>
        <w:rFonts w:ascii="Arial Narrow" w:hAnsi="Arial Narrow"/>
        <w:sz w:val="16"/>
        <w:szCs w:val="16"/>
      </w:rPr>
      <w:t>1</w:t>
    </w:r>
    <w:r w:rsidRPr="001E5D95">
      <w:rPr>
        <w:rFonts w:ascii="Arial Narrow" w:hAnsi="Arial Narrow"/>
        <w:sz w:val="16"/>
        <w:szCs w:val="16"/>
      </w:rPr>
      <w:t>(20</w:t>
    </w:r>
    <w:r w:rsidR="00B5295C">
      <w:rPr>
        <w:rFonts w:ascii="Arial Narrow" w:hAnsi="Arial Narrow"/>
        <w:sz w:val="16"/>
        <w:szCs w:val="16"/>
      </w:rPr>
      <w:t>21</w:t>
    </w:r>
    <w:r w:rsidRPr="001E5D95">
      <w:rPr>
        <w:rFonts w:ascii="Arial Narrow" w:hAnsi="Arial Narrow"/>
        <w:sz w:val="16"/>
        <w:szCs w:val="16"/>
      </w:rPr>
      <w:t>),</w:t>
    </w:r>
    <w:r>
      <w:rPr>
        <w:rFonts w:ascii="Arial Narrow" w:hAnsi="Arial Narrow"/>
        <w:sz w:val="16"/>
        <w:szCs w:val="16"/>
      </w:rPr>
      <w:t xml:space="preserve"> 201</w:t>
    </w:r>
    <w:r w:rsidRPr="001E5D95">
      <w:rPr>
        <w:rFonts w:ascii="Arial Narrow" w:hAnsi="Arial Narrow"/>
        <w:sz w:val="16"/>
        <w:szCs w:val="16"/>
      </w:rPr>
      <w:t>-</w:t>
    </w:r>
    <w:r>
      <w:rPr>
        <w:rFonts w:ascii="Arial Narrow" w:hAnsi="Arial Narrow"/>
        <w:sz w:val="16"/>
        <w:szCs w:val="16"/>
      </w:rPr>
      <w:t>205</w:t>
    </w:r>
    <w:sdt>
      <w:sdtPr>
        <w:rPr>
          <w:rFonts w:ascii="Arial Narrow" w:hAnsi="Arial Narrow"/>
          <w:sz w:val="16"/>
          <w:szCs w:val="16"/>
        </w:rPr>
        <w:id w:val="-749737443"/>
        <w:docPartObj>
          <w:docPartGallery w:val="Page Numbers (Bottom of Page)"/>
          <w:docPartUnique/>
        </w:docPartObj>
      </w:sdtPr>
      <w:sdtEndPr>
        <w:rPr>
          <w:rFonts w:asciiTheme="minorHAnsi" w:hAnsiTheme="minorHAnsi"/>
          <w:sz w:val="22"/>
          <w:szCs w:val="22"/>
        </w:rPr>
      </w:sdtEndPr>
      <w:sdtContent>
        <w:r>
          <w:rPr>
            <w:rFonts w:ascii="Arial Narrow" w:hAnsi="Arial Narrow"/>
            <w:sz w:val="16"/>
            <w:szCs w:val="16"/>
          </w:rPr>
          <w:t xml:space="preserve">                                                                                                                                                                                                             </w:t>
        </w:r>
        <w:r w:rsidRPr="00CB12E9">
          <w:rPr>
            <w:rFonts w:ascii="Arial Narrow" w:hAnsi="Arial Narrow"/>
            <w:sz w:val="16"/>
            <w:szCs w:val="16"/>
          </w:rPr>
          <w:fldChar w:fldCharType="begin"/>
        </w:r>
        <w:r w:rsidRPr="00CB12E9">
          <w:rPr>
            <w:rFonts w:ascii="Arial Narrow" w:hAnsi="Arial Narrow"/>
            <w:sz w:val="16"/>
            <w:szCs w:val="16"/>
          </w:rPr>
          <w:instrText xml:space="preserve"> PAGE   \* MERGEFORMAT </w:instrText>
        </w:r>
        <w:r w:rsidRPr="00CB12E9">
          <w:rPr>
            <w:rFonts w:ascii="Arial Narrow" w:hAnsi="Arial Narrow"/>
            <w:sz w:val="16"/>
            <w:szCs w:val="16"/>
          </w:rPr>
          <w:fldChar w:fldCharType="separate"/>
        </w:r>
        <w:r w:rsidR="00AA4177">
          <w:rPr>
            <w:rFonts w:ascii="Arial Narrow" w:hAnsi="Arial Narrow"/>
            <w:noProof/>
            <w:sz w:val="16"/>
            <w:szCs w:val="16"/>
          </w:rPr>
          <w:t>201</w:t>
        </w:r>
        <w:r w:rsidRPr="00CB12E9">
          <w:rPr>
            <w:rFonts w:ascii="Arial Narrow" w:hAnsi="Arial Narrow"/>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4F82" w:rsidRDefault="00334F82" w:rsidP="007D46E0">
      <w:pPr>
        <w:spacing w:after="0" w:line="240" w:lineRule="auto"/>
      </w:pPr>
      <w:r>
        <w:separator/>
      </w:r>
    </w:p>
  </w:footnote>
  <w:footnote w:type="continuationSeparator" w:id="0">
    <w:p w:rsidR="00334F82" w:rsidRDefault="00334F82" w:rsidP="007D46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D65" w:rsidRPr="007920E6" w:rsidRDefault="00D234C4" w:rsidP="00D93DE3">
    <w:pPr>
      <w:pStyle w:val="Zaglavlje"/>
      <w:pBdr>
        <w:bottom w:val="single" w:sz="4" w:space="1" w:color="auto"/>
      </w:pBdr>
      <w:tabs>
        <w:tab w:val="left" w:pos="3383"/>
        <w:tab w:val="center" w:pos="4960"/>
      </w:tabs>
      <w:jc w:val="center"/>
      <w:rPr>
        <w:sz w:val="16"/>
        <w:szCs w:val="16"/>
      </w:rPr>
    </w:pPr>
    <w:r>
      <w:rPr>
        <w:rFonts w:ascii="Arial Narrow" w:hAnsi="Arial Narrow" w:cs="Times New Roman"/>
        <w:bCs/>
        <w:iCs/>
        <w:sz w:val="16"/>
        <w:szCs w:val="16"/>
        <w:lang w:val="en-GB"/>
      </w:rPr>
      <w:t>N</w:t>
    </w:r>
    <w:r w:rsidR="003C44D9">
      <w:rPr>
        <w:rFonts w:ascii="Arial Narrow" w:hAnsi="Arial Narrow"/>
        <w:bCs/>
        <w:iCs/>
        <w:sz w:val="16"/>
        <w:szCs w:val="16"/>
        <w:lang w:val="en-GB"/>
      </w:rPr>
      <w:t>ame</w:t>
    </w:r>
    <w:r w:rsidR="002E4359">
      <w:rPr>
        <w:rFonts w:ascii="Arial Narrow" w:hAnsi="Arial Narrow"/>
        <w:bCs/>
        <w:iCs/>
        <w:sz w:val="16"/>
        <w:szCs w:val="16"/>
        <w:lang w:val="en-GB"/>
      </w:rPr>
      <w:t xml:space="preserve"> </w:t>
    </w:r>
    <w:r w:rsidR="003C44D9">
      <w:rPr>
        <w:rFonts w:ascii="Arial Narrow" w:hAnsi="Arial Narrow" w:cs="Times New Roman"/>
        <w:bCs/>
        <w:iCs/>
        <w:sz w:val="16"/>
        <w:szCs w:val="16"/>
        <w:lang w:val="en-GB"/>
      </w:rPr>
      <w:t>SURNAME</w:t>
    </w:r>
    <w:r>
      <w:rPr>
        <w:rFonts w:ascii="Arial Narrow" w:hAnsi="Arial Narrow" w:cs="Times New Roman"/>
        <w:bCs/>
        <w:iCs/>
        <w:sz w:val="16"/>
        <w:szCs w:val="16"/>
        <w:lang w:val="en-GB"/>
      </w:rPr>
      <w:t xml:space="preserve"> 1</w:t>
    </w:r>
    <w:r w:rsidR="006161FA" w:rsidRPr="007920E6">
      <w:rPr>
        <w:rFonts w:ascii="Arial Narrow" w:hAnsi="Arial Narrow"/>
        <w:sz w:val="16"/>
        <w:szCs w:val="16"/>
      </w:rPr>
      <w:t xml:space="preserve"> </w:t>
    </w:r>
    <w:proofErr w:type="spellStart"/>
    <w:r w:rsidR="006161FA" w:rsidRPr="007920E6">
      <w:rPr>
        <w:rFonts w:ascii="Arial Narrow" w:hAnsi="Arial Narrow"/>
        <w:sz w:val="16"/>
        <w:szCs w:val="16"/>
      </w:rPr>
      <w:t>et</w:t>
    </w:r>
    <w:proofErr w:type="spellEnd"/>
    <w:r w:rsidR="006161FA" w:rsidRPr="007920E6">
      <w:rPr>
        <w:rFonts w:ascii="Arial Narrow" w:hAnsi="Arial Narrow"/>
        <w:sz w:val="16"/>
        <w:szCs w:val="16"/>
      </w:rPr>
      <w:t xml:space="preserve"> </w:t>
    </w:r>
    <w:proofErr w:type="spellStart"/>
    <w:r w:rsidR="006161FA" w:rsidRPr="007920E6">
      <w:rPr>
        <w:rFonts w:ascii="Arial Narrow" w:hAnsi="Arial Narrow"/>
        <w:sz w:val="16"/>
        <w:szCs w:val="16"/>
      </w:rPr>
      <w:t>al</w:t>
    </w:r>
    <w:proofErr w:type="spellEnd"/>
    <w:r w:rsidR="006161FA" w:rsidRPr="007920E6">
      <w:rPr>
        <w:rFonts w:ascii="Arial Narrow" w:hAnsi="Arial Narrow"/>
        <w:sz w:val="16"/>
        <w:szCs w:val="16"/>
      </w:rPr>
      <w:t>.</w:t>
    </w:r>
    <w:r w:rsidR="003C44D9">
      <w:rPr>
        <w:rFonts w:ascii="Arial Narrow" w:hAnsi="Arial Narrow"/>
        <w:sz w:val="16"/>
        <w:szCs w:val="16"/>
      </w:rPr>
      <w:t xml:space="preserve">: </w:t>
    </w:r>
    <w:r w:rsidR="003C44D9">
      <w:rPr>
        <w:rFonts w:ascii="Arial Narrow" w:hAnsi="Arial Narrow" w:cs="ArialNarrow-NormalItalic"/>
        <w:iCs/>
        <w:color w:val="231F20"/>
        <w:sz w:val="16"/>
        <w:szCs w:val="16"/>
        <w:lang w:val="en-US"/>
      </w:rPr>
      <w:t>Instructions for Authors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D65" w:rsidRPr="003C44D9" w:rsidRDefault="003C44D9" w:rsidP="003C44D9">
    <w:pPr>
      <w:pStyle w:val="Zaglavlje"/>
      <w:pBdr>
        <w:bottom w:val="single" w:sz="4" w:space="1" w:color="auto"/>
      </w:pBdr>
      <w:jc w:val="center"/>
      <w:rPr>
        <w:sz w:val="16"/>
        <w:szCs w:val="16"/>
      </w:rPr>
    </w:pPr>
    <w:r>
      <w:rPr>
        <w:rFonts w:ascii="Arial Narrow" w:hAnsi="Arial Narrow" w:cs="Times New Roman"/>
        <w:bCs/>
        <w:iCs/>
        <w:sz w:val="16"/>
        <w:szCs w:val="16"/>
        <w:lang w:val="en-GB"/>
      </w:rPr>
      <w:t>N</w:t>
    </w:r>
    <w:r>
      <w:rPr>
        <w:rFonts w:ascii="Arial Narrow" w:hAnsi="Arial Narrow"/>
        <w:bCs/>
        <w:iCs/>
        <w:sz w:val="16"/>
        <w:szCs w:val="16"/>
        <w:lang w:val="en-GB"/>
      </w:rPr>
      <w:t>ame</w:t>
    </w:r>
    <w:r w:rsidR="00614E88">
      <w:rPr>
        <w:rFonts w:ascii="Arial Narrow" w:hAnsi="Arial Narrow"/>
        <w:bCs/>
        <w:iCs/>
        <w:sz w:val="16"/>
        <w:szCs w:val="16"/>
        <w:lang w:val="en-GB"/>
      </w:rPr>
      <w:t xml:space="preserve"> </w:t>
    </w:r>
    <w:r>
      <w:rPr>
        <w:rFonts w:ascii="Arial Narrow" w:hAnsi="Arial Narrow" w:cs="Times New Roman"/>
        <w:bCs/>
        <w:iCs/>
        <w:sz w:val="16"/>
        <w:szCs w:val="16"/>
        <w:lang w:val="en-GB"/>
      </w:rPr>
      <w:t>SURNAME 1</w:t>
    </w:r>
    <w:r w:rsidRPr="007920E6">
      <w:rPr>
        <w:rFonts w:ascii="Arial Narrow" w:hAnsi="Arial Narrow"/>
        <w:sz w:val="16"/>
        <w:szCs w:val="16"/>
      </w:rPr>
      <w:t xml:space="preserve"> </w:t>
    </w:r>
    <w:proofErr w:type="spellStart"/>
    <w:r w:rsidRPr="007920E6">
      <w:rPr>
        <w:rFonts w:ascii="Arial Narrow" w:hAnsi="Arial Narrow"/>
        <w:sz w:val="16"/>
        <w:szCs w:val="16"/>
      </w:rPr>
      <w:t>et</w:t>
    </w:r>
    <w:proofErr w:type="spellEnd"/>
    <w:r w:rsidRPr="007920E6">
      <w:rPr>
        <w:rFonts w:ascii="Arial Narrow" w:hAnsi="Arial Narrow"/>
        <w:sz w:val="16"/>
        <w:szCs w:val="16"/>
      </w:rPr>
      <w:t xml:space="preserve"> </w:t>
    </w:r>
    <w:proofErr w:type="spellStart"/>
    <w:r w:rsidRPr="007920E6">
      <w:rPr>
        <w:rFonts w:ascii="Arial Narrow" w:hAnsi="Arial Narrow"/>
        <w:sz w:val="16"/>
        <w:szCs w:val="16"/>
      </w:rPr>
      <w:t>al</w:t>
    </w:r>
    <w:proofErr w:type="spellEnd"/>
    <w:r w:rsidRPr="007920E6">
      <w:rPr>
        <w:rFonts w:ascii="Arial Narrow" w:hAnsi="Arial Narrow"/>
        <w:sz w:val="16"/>
        <w:szCs w:val="16"/>
      </w:rPr>
      <w:t>.</w:t>
    </w:r>
    <w:r>
      <w:rPr>
        <w:rFonts w:ascii="Arial Narrow" w:hAnsi="Arial Narrow"/>
        <w:sz w:val="16"/>
        <w:szCs w:val="16"/>
      </w:rPr>
      <w:t xml:space="preserve">: </w:t>
    </w:r>
    <w:r>
      <w:rPr>
        <w:rFonts w:ascii="Arial Narrow" w:hAnsi="Arial Narrow" w:cs="ArialNarrow-NormalItalic"/>
        <w:iCs/>
        <w:color w:val="231F20"/>
        <w:sz w:val="16"/>
        <w:szCs w:val="16"/>
        <w:lang w:val="en-US"/>
      </w:rPr>
      <w:t>Instructions for Authors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C1840"/>
    <w:multiLevelType w:val="hybridMultilevel"/>
    <w:tmpl w:val="33469258"/>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21FF62A5"/>
    <w:multiLevelType w:val="hybridMultilevel"/>
    <w:tmpl w:val="452E6014"/>
    <w:lvl w:ilvl="0" w:tplc="276496B6">
      <w:start w:val="1"/>
      <w:numFmt w:val="decimal"/>
      <w:lvlText w:val="[%1]"/>
      <w:lvlJc w:val="center"/>
      <w:pPr>
        <w:ind w:left="720" w:hanging="360"/>
      </w:pPr>
      <w:rPr>
        <w:rFonts w:ascii="Times New Roman" w:hAnsi="Times New Roman" w:cs="Times New Roman" w:hint="default"/>
        <w:b w:val="0"/>
        <w:i w:val="0"/>
        <w:sz w:val="18"/>
        <w:szCs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24963C57"/>
    <w:multiLevelType w:val="hybridMultilevel"/>
    <w:tmpl w:val="6A34C52C"/>
    <w:lvl w:ilvl="0" w:tplc="C606773A">
      <w:start w:val="1"/>
      <w:numFmt w:val="upp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 w15:restartNumberingAfterBreak="0">
    <w:nsid w:val="2DDC1DF4"/>
    <w:multiLevelType w:val="hybridMultilevel"/>
    <w:tmpl w:val="8D5EE1EA"/>
    <w:lvl w:ilvl="0" w:tplc="C9625A70">
      <w:start w:val="1"/>
      <w:numFmt w:val="decimal"/>
      <w:lvlText w:val="[%1]"/>
      <w:lvlJc w:val="left"/>
      <w:pPr>
        <w:tabs>
          <w:tab w:val="num" w:pos="720"/>
        </w:tabs>
        <w:ind w:left="720" w:hanging="360"/>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318E5DDA"/>
    <w:multiLevelType w:val="hybridMultilevel"/>
    <w:tmpl w:val="0F98BC2A"/>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32A3431D"/>
    <w:multiLevelType w:val="hybridMultilevel"/>
    <w:tmpl w:val="74B477FE"/>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436F28F4"/>
    <w:multiLevelType w:val="hybridMultilevel"/>
    <w:tmpl w:val="B75E1584"/>
    <w:lvl w:ilvl="0" w:tplc="E3608390">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7" w15:restartNumberingAfterBreak="0">
    <w:nsid w:val="466F4561"/>
    <w:multiLevelType w:val="hybridMultilevel"/>
    <w:tmpl w:val="0B6EC874"/>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679E5A67"/>
    <w:multiLevelType w:val="hybridMultilevel"/>
    <w:tmpl w:val="EDF807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68850802"/>
    <w:multiLevelType w:val="hybridMultilevel"/>
    <w:tmpl w:val="13400466"/>
    <w:lvl w:ilvl="0" w:tplc="67CED15A">
      <w:start w:val="1"/>
      <w:numFmt w:val="upp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0" w15:restartNumberingAfterBreak="0">
    <w:nsid w:val="7CDB24DB"/>
    <w:multiLevelType w:val="hybridMultilevel"/>
    <w:tmpl w:val="E8D85236"/>
    <w:lvl w:ilvl="0" w:tplc="E62E1E26">
      <w:start w:val="1"/>
      <w:numFmt w:val="decimal"/>
      <w:lvlText w:val="[%1]"/>
      <w:lvlJc w:val="left"/>
      <w:pPr>
        <w:ind w:left="720" w:hanging="360"/>
      </w:pPr>
      <w:rPr>
        <w:rFonts w:ascii="Times New Roman" w:hAnsi="Times New Roman" w:hint="default"/>
        <w:b w:val="0"/>
        <w:i w:val="0"/>
        <w:sz w:val="18"/>
        <w:szCs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 w:numId="2">
    <w:abstractNumId w:val="5"/>
  </w:num>
  <w:num w:numId="3">
    <w:abstractNumId w:val="7"/>
  </w:num>
  <w:num w:numId="4">
    <w:abstractNumId w:val="4"/>
  </w:num>
  <w:num w:numId="5">
    <w:abstractNumId w:val="2"/>
  </w:num>
  <w:num w:numId="6">
    <w:abstractNumId w:val="9"/>
  </w:num>
  <w:num w:numId="7">
    <w:abstractNumId w:val="6"/>
  </w:num>
  <w:num w:numId="8">
    <w:abstractNumId w:val="8"/>
  </w:num>
  <w:num w:numId="9">
    <w:abstractNumId w:val="3"/>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mirrorMargin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proofState w:spelling="clean" w:grammar="clean"/>
  <w:defaultTabStop w:val="34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6E0"/>
    <w:rsid w:val="0004030C"/>
    <w:rsid w:val="000927E9"/>
    <w:rsid w:val="000A6B30"/>
    <w:rsid w:val="000B00AB"/>
    <w:rsid w:val="000B5853"/>
    <w:rsid w:val="000C59E6"/>
    <w:rsid w:val="000E78C0"/>
    <w:rsid w:val="00106C69"/>
    <w:rsid w:val="00116B5E"/>
    <w:rsid w:val="0012688D"/>
    <w:rsid w:val="001466AD"/>
    <w:rsid w:val="001579D0"/>
    <w:rsid w:val="00195BC5"/>
    <w:rsid w:val="001A4D06"/>
    <w:rsid w:val="001C60EB"/>
    <w:rsid w:val="001D37DE"/>
    <w:rsid w:val="001D652C"/>
    <w:rsid w:val="001E5D95"/>
    <w:rsid w:val="002273DE"/>
    <w:rsid w:val="00235C00"/>
    <w:rsid w:val="00262274"/>
    <w:rsid w:val="00265432"/>
    <w:rsid w:val="00275B55"/>
    <w:rsid w:val="00295B56"/>
    <w:rsid w:val="002D4FA4"/>
    <w:rsid w:val="002E3B5B"/>
    <w:rsid w:val="002E4359"/>
    <w:rsid w:val="002F112A"/>
    <w:rsid w:val="0030576D"/>
    <w:rsid w:val="00320C9A"/>
    <w:rsid w:val="00331C6D"/>
    <w:rsid w:val="00334F82"/>
    <w:rsid w:val="0034375A"/>
    <w:rsid w:val="00352376"/>
    <w:rsid w:val="003575C6"/>
    <w:rsid w:val="00361F38"/>
    <w:rsid w:val="00363FF0"/>
    <w:rsid w:val="0036677E"/>
    <w:rsid w:val="003852E4"/>
    <w:rsid w:val="00395C88"/>
    <w:rsid w:val="003A5989"/>
    <w:rsid w:val="003C44D9"/>
    <w:rsid w:val="003E642F"/>
    <w:rsid w:val="00411CC4"/>
    <w:rsid w:val="00413612"/>
    <w:rsid w:val="00416A29"/>
    <w:rsid w:val="004262EB"/>
    <w:rsid w:val="00436827"/>
    <w:rsid w:val="004436CB"/>
    <w:rsid w:val="00454B7F"/>
    <w:rsid w:val="00475B35"/>
    <w:rsid w:val="00492988"/>
    <w:rsid w:val="004A0972"/>
    <w:rsid w:val="004C03EA"/>
    <w:rsid w:val="004D3C79"/>
    <w:rsid w:val="004F3412"/>
    <w:rsid w:val="00534963"/>
    <w:rsid w:val="005617C9"/>
    <w:rsid w:val="00566D9B"/>
    <w:rsid w:val="00586D49"/>
    <w:rsid w:val="005B04DF"/>
    <w:rsid w:val="005C0A12"/>
    <w:rsid w:val="005C5DB4"/>
    <w:rsid w:val="005C68A3"/>
    <w:rsid w:val="005E50B4"/>
    <w:rsid w:val="005F30BA"/>
    <w:rsid w:val="00606047"/>
    <w:rsid w:val="00612298"/>
    <w:rsid w:val="00614E88"/>
    <w:rsid w:val="006161FA"/>
    <w:rsid w:val="00617B32"/>
    <w:rsid w:val="00655D58"/>
    <w:rsid w:val="0067103C"/>
    <w:rsid w:val="00676608"/>
    <w:rsid w:val="00683454"/>
    <w:rsid w:val="00697A05"/>
    <w:rsid w:val="006C1B7E"/>
    <w:rsid w:val="006C238D"/>
    <w:rsid w:val="006E2783"/>
    <w:rsid w:val="006F6E71"/>
    <w:rsid w:val="0071081B"/>
    <w:rsid w:val="0073089E"/>
    <w:rsid w:val="00733050"/>
    <w:rsid w:val="007402D3"/>
    <w:rsid w:val="007523A8"/>
    <w:rsid w:val="00785500"/>
    <w:rsid w:val="007920E6"/>
    <w:rsid w:val="007C5358"/>
    <w:rsid w:val="007D46E0"/>
    <w:rsid w:val="007F4193"/>
    <w:rsid w:val="007F73DB"/>
    <w:rsid w:val="0080413B"/>
    <w:rsid w:val="00806569"/>
    <w:rsid w:val="00817182"/>
    <w:rsid w:val="00832AA2"/>
    <w:rsid w:val="008469B1"/>
    <w:rsid w:val="00857D83"/>
    <w:rsid w:val="00863217"/>
    <w:rsid w:val="008E1AE9"/>
    <w:rsid w:val="008E2F77"/>
    <w:rsid w:val="008E366C"/>
    <w:rsid w:val="008F6EBB"/>
    <w:rsid w:val="008F7A44"/>
    <w:rsid w:val="00937EFA"/>
    <w:rsid w:val="0094528B"/>
    <w:rsid w:val="00945D65"/>
    <w:rsid w:val="00966FA2"/>
    <w:rsid w:val="0097271A"/>
    <w:rsid w:val="00981C03"/>
    <w:rsid w:val="00982352"/>
    <w:rsid w:val="00991058"/>
    <w:rsid w:val="009E492D"/>
    <w:rsid w:val="009F2356"/>
    <w:rsid w:val="00A052C1"/>
    <w:rsid w:val="00A13CCE"/>
    <w:rsid w:val="00A3142C"/>
    <w:rsid w:val="00A34079"/>
    <w:rsid w:val="00A46246"/>
    <w:rsid w:val="00A52AE5"/>
    <w:rsid w:val="00A761E2"/>
    <w:rsid w:val="00AA4177"/>
    <w:rsid w:val="00AB51BE"/>
    <w:rsid w:val="00AC1976"/>
    <w:rsid w:val="00AE45E5"/>
    <w:rsid w:val="00AF49B2"/>
    <w:rsid w:val="00B010C3"/>
    <w:rsid w:val="00B27A17"/>
    <w:rsid w:val="00B5295C"/>
    <w:rsid w:val="00B53FFA"/>
    <w:rsid w:val="00B604F8"/>
    <w:rsid w:val="00B82FFA"/>
    <w:rsid w:val="00BE5280"/>
    <w:rsid w:val="00C03363"/>
    <w:rsid w:val="00C12339"/>
    <w:rsid w:val="00C14AA3"/>
    <w:rsid w:val="00C23264"/>
    <w:rsid w:val="00C23E50"/>
    <w:rsid w:val="00C3676A"/>
    <w:rsid w:val="00C87CEC"/>
    <w:rsid w:val="00CA2116"/>
    <w:rsid w:val="00CB12E9"/>
    <w:rsid w:val="00CB7C94"/>
    <w:rsid w:val="00CC0C08"/>
    <w:rsid w:val="00CD5055"/>
    <w:rsid w:val="00CD77ED"/>
    <w:rsid w:val="00CF3819"/>
    <w:rsid w:val="00D064EB"/>
    <w:rsid w:val="00D2327D"/>
    <w:rsid w:val="00D234C4"/>
    <w:rsid w:val="00D35AD4"/>
    <w:rsid w:val="00D40182"/>
    <w:rsid w:val="00D55DD7"/>
    <w:rsid w:val="00D74A2C"/>
    <w:rsid w:val="00D8388B"/>
    <w:rsid w:val="00D93DE3"/>
    <w:rsid w:val="00DA58CC"/>
    <w:rsid w:val="00DB7C4E"/>
    <w:rsid w:val="00DF42F4"/>
    <w:rsid w:val="00DF7A37"/>
    <w:rsid w:val="00E149E8"/>
    <w:rsid w:val="00E2345B"/>
    <w:rsid w:val="00E31B59"/>
    <w:rsid w:val="00E34AB9"/>
    <w:rsid w:val="00E539E0"/>
    <w:rsid w:val="00E62F13"/>
    <w:rsid w:val="00E94381"/>
    <w:rsid w:val="00E97DB4"/>
    <w:rsid w:val="00E97ECD"/>
    <w:rsid w:val="00EC04F3"/>
    <w:rsid w:val="00EE71A9"/>
    <w:rsid w:val="00EF3D46"/>
    <w:rsid w:val="00F26F1E"/>
    <w:rsid w:val="00F3659B"/>
    <w:rsid w:val="00F4205D"/>
    <w:rsid w:val="00F938AF"/>
    <w:rsid w:val="00FB6095"/>
    <w:rsid w:val="00FE2F3C"/>
    <w:rsid w:val="00FE3187"/>
    <w:rsid w:val="00FF02B1"/>
    <w:rsid w:val="00FF05B5"/>
    <w:rsid w:val="00FF22B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91CB6F"/>
  <w15:docId w15:val="{7968750E-BBDD-45BB-9D47-6547D41BB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36CB"/>
    <w:pPr>
      <w:spacing w:after="200" w:line="276" w:lineRule="auto"/>
    </w:pPr>
    <w:rPr>
      <w:rFonts w:ascii="Calibri" w:eastAsia="Calibri" w:hAnsi="Calibri" w:cs="Times New Roman"/>
      <w:lang w:val="sk-SK"/>
    </w:rPr>
  </w:style>
  <w:style w:type="paragraph" w:styleId="Naslov1">
    <w:name w:val="heading 1"/>
    <w:basedOn w:val="Normal"/>
    <w:next w:val="Normal"/>
    <w:link w:val="Naslov1Char"/>
    <w:uiPriority w:val="9"/>
    <w:qFormat/>
    <w:rsid w:val="001268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qFormat/>
    <w:rsid w:val="004436CB"/>
    <w:pPr>
      <w:keepNext/>
      <w:keepLines/>
      <w:spacing w:before="200" w:after="0"/>
      <w:outlineLvl w:val="1"/>
    </w:pPr>
    <w:rPr>
      <w:rFonts w:ascii="Cambria" w:eastAsia="Times New Roman" w:hAnsi="Cambria"/>
      <w:b/>
      <w:bCs/>
      <w:color w:val="4F81BD"/>
      <w:sz w:val="26"/>
      <w:szCs w:val="26"/>
    </w:rPr>
  </w:style>
  <w:style w:type="paragraph" w:styleId="Naslov3">
    <w:name w:val="heading 3"/>
    <w:basedOn w:val="Normal"/>
    <w:next w:val="Normal"/>
    <w:link w:val="Naslov3Char"/>
    <w:uiPriority w:val="9"/>
    <w:semiHidden/>
    <w:unhideWhenUsed/>
    <w:qFormat/>
    <w:rsid w:val="00A462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7D46E0"/>
    <w:pPr>
      <w:tabs>
        <w:tab w:val="center" w:pos="4536"/>
        <w:tab w:val="right" w:pos="9072"/>
      </w:tabs>
      <w:spacing w:after="0" w:line="240" w:lineRule="auto"/>
    </w:pPr>
    <w:rPr>
      <w:rFonts w:asciiTheme="minorHAnsi" w:eastAsiaTheme="minorHAnsi" w:hAnsiTheme="minorHAnsi" w:cstheme="minorBidi"/>
      <w:lang w:val="hr-HR"/>
    </w:rPr>
  </w:style>
  <w:style w:type="character" w:customStyle="1" w:styleId="ZaglavljeChar">
    <w:name w:val="Zaglavlje Char"/>
    <w:basedOn w:val="Zadanifontodlomka"/>
    <w:link w:val="Zaglavlje"/>
    <w:uiPriority w:val="99"/>
    <w:rsid w:val="007D46E0"/>
  </w:style>
  <w:style w:type="paragraph" w:styleId="Podnoje">
    <w:name w:val="footer"/>
    <w:basedOn w:val="Normal"/>
    <w:link w:val="PodnojeChar"/>
    <w:uiPriority w:val="99"/>
    <w:unhideWhenUsed/>
    <w:rsid w:val="007D46E0"/>
    <w:pPr>
      <w:tabs>
        <w:tab w:val="center" w:pos="4536"/>
        <w:tab w:val="right" w:pos="9072"/>
      </w:tabs>
      <w:spacing w:after="0" w:line="240" w:lineRule="auto"/>
    </w:pPr>
    <w:rPr>
      <w:rFonts w:asciiTheme="minorHAnsi" w:eastAsiaTheme="minorHAnsi" w:hAnsiTheme="minorHAnsi" w:cstheme="minorBidi"/>
      <w:lang w:val="hr-HR"/>
    </w:rPr>
  </w:style>
  <w:style w:type="character" w:customStyle="1" w:styleId="PodnojeChar">
    <w:name w:val="Podnožje Char"/>
    <w:basedOn w:val="Zadanifontodlomka"/>
    <w:link w:val="Podnoje"/>
    <w:uiPriority w:val="99"/>
    <w:rsid w:val="007D46E0"/>
  </w:style>
  <w:style w:type="paragraph" w:styleId="Tekstbalonia">
    <w:name w:val="Balloon Text"/>
    <w:basedOn w:val="Normal"/>
    <w:link w:val="TekstbaloniaChar"/>
    <w:uiPriority w:val="99"/>
    <w:semiHidden/>
    <w:unhideWhenUsed/>
    <w:rsid w:val="007D46E0"/>
    <w:pPr>
      <w:spacing w:after="0" w:line="240" w:lineRule="auto"/>
    </w:pPr>
    <w:rPr>
      <w:rFonts w:ascii="Tahoma" w:eastAsiaTheme="minorHAnsi" w:hAnsi="Tahoma" w:cs="Tahoma"/>
      <w:sz w:val="16"/>
      <w:szCs w:val="16"/>
      <w:lang w:val="hr-HR"/>
    </w:rPr>
  </w:style>
  <w:style w:type="character" w:customStyle="1" w:styleId="TekstbaloniaChar">
    <w:name w:val="Tekst balončića Char"/>
    <w:basedOn w:val="Zadanifontodlomka"/>
    <w:link w:val="Tekstbalonia"/>
    <w:uiPriority w:val="99"/>
    <w:semiHidden/>
    <w:rsid w:val="007D46E0"/>
    <w:rPr>
      <w:rFonts w:ascii="Tahoma" w:hAnsi="Tahoma" w:cs="Tahoma"/>
      <w:sz w:val="16"/>
      <w:szCs w:val="16"/>
    </w:rPr>
  </w:style>
  <w:style w:type="character" w:customStyle="1" w:styleId="Naslov2Char">
    <w:name w:val="Naslov 2 Char"/>
    <w:basedOn w:val="Zadanifontodlomka"/>
    <w:link w:val="Naslov2"/>
    <w:uiPriority w:val="9"/>
    <w:rsid w:val="004436CB"/>
    <w:rPr>
      <w:rFonts w:ascii="Cambria" w:eastAsia="Times New Roman" w:hAnsi="Cambria" w:cs="Times New Roman"/>
      <w:b/>
      <w:bCs/>
      <w:color w:val="4F81BD"/>
      <w:sz w:val="26"/>
      <w:szCs w:val="26"/>
      <w:lang w:val="sk-SK"/>
    </w:rPr>
  </w:style>
  <w:style w:type="character" w:customStyle="1" w:styleId="apple-style-span">
    <w:name w:val="apple-style-span"/>
    <w:rsid w:val="004436CB"/>
  </w:style>
  <w:style w:type="character" w:customStyle="1" w:styleId="apple-converted-space">
    <w:name w:val="apple-converted-space"/>
    <w:rsid w:val="004436CB"/>
  </w:style>
  <w:style w:type="character" w:customStyle="1" w:styleId="hps">
    <w:name w:val="hps"/>
    <w:rsid w:val="004436CB"/>
  </w:style>
  <w:style w:type="paragraph" w:styleId="Tijeloteksta">
    <w:name w:val="Body Text"/>
    <w:basedOn w:val="Normal"/>
    <w:link w:val="TijelotekstaChar"/>
    <w:uiPriority w:val="99"/>
    <w:semiHidden/>
    <w:unhideWhenUsed/>
    <w:rsid w:val="004436CB"/>
    <w:pPr>
      <w:spacing w:after="120"/>
    </w:pPr>
  </w:style>
  <w:style w:type="character" w:customStyle="1" w:styleId="TijelotekstaChar">
    <w:name w:val="Tijelo teksta Char"/>
    <w:basedOn w:val="Zadanifontodlomka"/>
    <w:link w:val="Tijeloteksta"/>
    <w:uiPriority w:val="99"/>
    <w:semiHidden/>
    <w:rsid w:val="004436CB"/>
    <w:rPr>
      <w:rFonts w:ascii="Calibri" w:eastAsia="Calibri" w:hAnsi="Calibri" w:cs="Times New Roman"/>
      <w:lang w:val="sk-SK"/>
    </w:rPr>
  </w:style>
  <w:style w:type="table" w:styleId="Reetkatablice">
    <w:name w:val="Table Grid"/>
    <w:basedOn w:val="Obinatablica"/>
    <w:uiPriority w:val="1"/>
    <w:rsid w:val="004436CB"/>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Istaknuto">
    <w:name w:val="Emphasis"/>
    <w:basedOn w:val="Zadanifontodlomka"/>
    <w:uiPriority w:val="20"/>
    <w:qFormat/>
    <w:rsid w:val="00DF42F4"/>
    <w:rPr>
      <w:b/>
      <w:bCs/>
      <w:i w:val="0"/>
      <w:iCs w:val="0"/>
    </w:rPr>
  </w:style>
  <w:style w:type="character" w:customStyle="1" w:styleId="ft">
    <w:name w:val="ft"/>
    <w:basedOn w:val="Zadanifontodlomka"/>
    <w:rsid w:val="00DF42F4"/>
  </w:style>
  <w:style w:type="character" w:customStyle="1" w:styleId="Naslov1Char">
    <w:name w:val="Naslov 1 Char"/>
    <w:basedOn w:val="Zadanifontodlomka"/>
    <w:link w:val="Naslov1"/>
    <w:uiPriority w:val="9"/>
    <w:rsid w:val="0012688D"/>
    <w:rPr>
      <w:rFonts w:asciiTheme="majorHAnsi" w:eastAsiaTheme="majorEastAsia" w:hAnsiTheme="majorHAnsi" w:cstheme="majorBidi"/>
      <w:b/>
      <w:bCs/>
      <w:color w:val="365F91" w:themeColor="accent1" w:themeShade="BF"/>
      <w:sz w:val="28"/>
      <w:szCs w:val="28"/>
      <w:lang w:val="sk-SK"/>
    </w:rPr>
  </w:style>
  <w:style w:type="character" w:styleId="Neupadljivareferenca">
    <w:name w:val="Subtle Reference"/>
    <w:uiPriority w:val="31"/>
    <w:qFormat/>
    <w:rsid w:val="0012688D"/>
    <w:rPr>
      <w:smallCaps/>
    </w:rPr>
  </w:style>
  <w:style w:type="paragraph" w:styleId="Opisslike">
    <w:name w:val="caption"/>
    <w:basedOn w:val="Normal"/>
    <w:next w:val="Normal"/>
    <w:uiPriority w:val="35"/>
    <w:qFormat/>
    <w:rsid w:val="0012688D"/>
    <w:pPr>
      <w:spacing w:before="60" w:after="60" w:line="240" w:lineRule="auto"/>
      <w:jc w:val="center"/>
    </w:pPr>
    <w:rPr>
      <w:rFonts w:ascii="Times New Roman" w:eastAsia="Times New Roman" w:hAnsi="Times New Roman"/>
      <w:bCs/>
      <w:i/>
      <w:noProof/>
      <w:sz w:val="18"/>
      <w:szCs w:val="18"/>
      <w:lang w:val="sr-Latn-CS" w:bidi="en-US"/>
    </w:rPr>
  </w:style>
  <w:style w:type="paragraph" w:styleId="HTMLunaprijedoblikovano">
    <w:name w:val="HTML Preformatted"/>
    <w:basedOn w:val="Normal"/>
    <w:link w:val="HTMLunaprijedoblikovanoChar"/>
    <w:rsid w:val="00126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unaprijedoblikovanoChar">
    <w:name w:val="HTML unaprijed oblikovano Char"/>
    <w:basedOn w:val="Zadanifontodlomka"/>
    <w:link w:val="HTMLunaprijedoblikovano"/>
    <w:rsid w:val="0012688D"/>
    <w:rPr>
      <w:rFonts w:ascii="Courier New" w:eastAsia="Times New Roman" w:hAnsi="Courier New" w:cs="Courier New"/>
      <w:sz w:val="20"/>
      <w:szCs w:val="20"/>
      <w:lang w:val="en-US"/>
    </w:rPr>
  </w:style>
  <w:style w:type="character" w:styleId="Hiperveza">
    <w:name w:val="Hyperlink"/>
    <w:rsid w:val="0012688D"/>
    <w:rPr>
      <w:color w:val="0000FF"/>
      <w:u w:val="single"/>
      <w:lang w:val="en-US" w:eastAsia="en-US" w:bidi="ar-SA"/>
    </w:rPr>
  </w:style>
  <w:style w:type="paragraph" w:customStyle="1" w:styleId="TVAbstract">
    <w:name w:val="TV Abstract"/>
    <w:basedOn w:val="Normal"/>
    <w:rsid w:val="00676608"/>
    <w:pPr>
      <w:spacing w:after="0" w:line="240" w:lineRule="auto"/>
    </w:pPr>
    <w:rPr>
      <w:rFonts w:ascii="Times New Roman" w:eastAsia="Times New Roman" w:hAnsi="Times New Roman"/>
      <w:sz w:val="16"/>
      <w:szCs w:val="24"/>
      <w:lang w:val="en-GB"/>
    </w:rPr>
  </w:style>
  <w:style w:type="character" w:styleId="Naglaeno">
    <w:name w:val="Strong"/>
    <w:basedOn w:val="Zadanifontodlomka"/>
    <w:uiPriority w:val="22"/>
    <w:qFormat/>
    <w:rsid w:val="00295B56"/>
    <w:rPr>
      <w:b/>
      <w:bCs/>
    </w:rPr>
  </w:style>
  <w:style w:type="paragraph" w:styleId="Odlomakpopisa">
    <w:name w:val="List Paragraph"/>
    <w:basedOn w:val="Normal"/>
    <w:uiPriority w:val="34"/>
    <w:qFormat/>
    <w:rsid w:val="00806569"/>
    <w:pPr>
      <w:ind w:left="720"/>
      <w:contextualSpacing/>
    </w:pPr>
  </w:style>
  <w:style w:type="character" w:customStyle="1" w:styleId="Naslov3Char">
    <w:name w:val="Naslov 3 Char"/>
    <w:basedOn w:val="Zadanifontodlomka"/>
    <w:link w:val="Naslov3"/>
    <w:uiPriority w:val="9"/>
    <w:semiHidden/>
    <w:rsid w:val="00A46246"/>
    <w:rPr>
      <w:rFonts w:asciiTheme="majorHAnsi" w:eastAsiaTheme="majorEastAsia" w:hAnsiTheme="majorHAnsi" w:cstheme="majorBidi"/>
      <w:b/>
      <w:bCs/>
      <w:color w:val="4F81BD" w:themeColor="accent1"/>
      <w:lang w:val="sk-SK"/>
    </w:rPr>
  </w:style>
  <w:style w:type="paragraph" w:styleId="StandardWeb">
    <w:name w:val="Normal (Web)"/>
    <w:basedOn w:val="Normal"/>
    <w:uiPriority w:val="99"/>
    <w:semiHidden/>
    <w:unhideWhenUsed/>
    <w:rsid w:val="00A46246"/>
    <w:pPr>
      <w:spacing w:before="100" w:beforeAutospacing="1" w:after="100" w:afterAutospacing="1" w:line="240" w:lineRule="auto"/>
    </w:pPr>
    <w:rPr>
      <w:rFonts w:ascii="Times New Roman" w:eastAsia="Times New Roman" w:hAnsi="Times New Roman"/>
      <w:sz w:val="24"/>
      <w:szCs w:val="24"/>
      <w:lang w:val="hr-HR" w:eastAsia="hr-HR"/>
    </w:rPr>
  </w:style>
  <w:style w:type="character" w:customStyle="1" w:styleId="hscoswrapper">
    <w:name w:val="hs_cos_wrapper"/>
    <w:basedOn w:val="Zadanifontodlomka"/>
    <w:rsid w:val="006C1B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680740">
      <w:bodyDiv w:val="1"/>
      <w:marLeft w:val="0"/>
      <w:marRight w:val="0"/>
      <w:marTop w:val="0"/>
      <w:marBottom w:val="0"/>
      <w:divBdr>
        <w:top w:val="none" w:sz="0" w:space="0" w:color="auto"/>
        <w:left w:val="none" w:sz="0" w:space="0" w:color="auto"/>
        <w:bottom w:val="none" w:sz="0" w:space="0" w:color="auto"/>
        <w:right w:val="none" w:sz="0" w:space="0" w:color="auto"/>
      </w:divBdr>
    </w:div>
    <w:div w:id="58087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6.w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wmf"/><Relationship Id="rId25" Type="http://schemas.openxmlformats.org/officeDocument/2006/relationships/image" Target="media/image8.pn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5.bin"/><Relationship Id="rId32"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7.bin"/><Relationship Id="rId10" Type="http://schemas.openxmlformats.org/officeDocument/2006/relationships/footer" Target="footer1.xml"/><Relationship Id="rId19" Type="http://schemas.openxmlformats.org/officeDocument/2006/relationships/image" Target="media/image5.wmf"/><Relationship Id="rId31"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image" Target="media/image11.png"/><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25D1B-77C7-47E9-B679-9DD859B79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3107</Words>
  <Characters>17712</Characters>
  <Application>Microsoft Office Word</Application>
  <DocSecurity>0</DocSecurity>
  <Lines>147</Lines>
  <Paragraphs>41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Strojarski Fakultet Slavonski Brod</Company>
  <LinksUpToDate>false</LinksUpToDate>
  <CharactersWithSpaces>20778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milan</dc:creator>
  <cp:lastModifiedBy>Goran Šimunović</cp:lastModifiedBy>
  <cp:revision>3</cp:revision>
  <cp:lastPrinted>2012-07-26T19:26:00Z</cp:lastPrinted>
  <dcterms:created xsi:type="dcterms:W3CDTF">2020-10-24T16:07:00Z</dcterms:created>
  <dcterms:modified xsi:type="dcterms:W3CDTF">2020-10-24T16:11:00Z</dcterms:modified>
</cp:coreProperties>
</file>