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6A748" w14:textId="6A00ED47" w:rsidR="00564CB5" w:rsidRDefault="00564CB5" w:rsidP="004D36B4">
      <w:pPr>
        <w:spacing w:line="360" w:lineRule="auto"/>
        <w:jc w:val="center"/>
        <w:rPr>
          <w:rFonts w:cs="Times New Roman"/>
          <w:b/>
        </w:rPr>
      </w:pPr>
      <w:r w:rsidRPr="00564CB5">
        <w:rPr>
          <w:rFonts w:cs="Times New Roman"/>
          <w:b/>
          <w:noProof/>
          <w:lang w:val="hr-BA" w:eastAsia="hr-BA"/>
        </w:rPr>
        <w:drawing>
          <wp:inline distT="0" distB="0" distL="0" distR="0" wp14:anchorId="409BAC23" wp14:editId="11DF42F5">
            <wp:extent cx="4131555" cy="8953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8753" cy="899077"/>
                    </a:xfrm>
                    <a:prstGeom prst="rect">
                      <a:avLst/>
                    </a:prstGeom>
                    <a:noFill/>
                    <a:ln>
                      <a:noFill/>
                    </a:ln>
                  </pic:spPr>
                </pic:pic>
              </a:graphicData>
            </a:graphic>
          </wp:inline>
        </w:drawing>
      </w:r>
    </w:p>
    <w:p w14:paraId="4EC1EB88" w14:textId="34E23D2D" w:rsidR="00564CB5" w:rsidRDefault="00564CB5" w:rsidP="004D36B4">
      <w:pPr>
        <w:spacing w:line="360" w:lineRule="auto"/>
        <w:jc w:val="center"/>
        <w:rPr>
          <w:rFonts w:cs="Times New Roman"/>
          <w:b/>
        </w:rPr>
      </w:pPr>
    </w:p>
    <w:p w14:paraId="60A004DB" w14:textId="275E7969" w:rsidR="00A160D3" w:rsidRPr="00113594" w:rsidRDefault="00A160D3" w:rsidP="004D36B4">
      <w:pPr>
        <w:spacing w:line="360" w:lineRule="auto"/>
        <w:jc w:val="center"/>
        <w:rPr>
          <w:rFonts w:cs="Times New Roman"/>
          <w:b/>
        </w:rPr>
      </w:pPr>
      <w:r w:rsidRPr="00113594">
        <w:rPr>
          <w:rFonts w:cs="Times New Roman"/>
          <w:b/>
        </w:rPr>
        <w:t>UPUTE AUTORIMA</w:t>
      </w:r>
    </w:p>
    <w:p w14:paraId="784ABE5A" w14:textId="7CD7C4B6" w:rsidR="00086090" w:rsidRPr="00113594" w:rsidRDefault="00251F68" w:rsidP="004D36B4">
      <w:pPr>
        <w:spacing w:line="360" w:lineRule="auto"/>
        <w:jc w:val="both"/>
        <w:rPr>
          <w:rFonts w:cs="Times New Roman"/>
          <w:b/>
          <w:u w:val="single"/>
        </w:rPr>
      </w:pPr>
      <w:r w:rsidRPr="00113594">
        <w:rPr>
          <w:rFonts w:cs="Times New Roman"/>
          <w:b/>
          <w:u w:val="single"/>
        </w:rPr>
        <w:t>O časopisu</w:t>
      </w:r>
    </w:p>
    <w:p w14:paraId="7A4AD4E7" w14:textId="77777777" w:rsidR="00FD70BC" w:rsidRDefault="00FD70BC" w:rsidP="00FD70BC">
      <w:pPr>
        <w:spacing w:line="360" w:lineRule="auto"/>
        <w:jc w:val="both"/>
        <w:rPr>
          <w:rFonts w:cs="Times New Roman"/>
        </w:rPr>
      </w:pPr>
      <w:r w:rsidRPr="0006781E">
        <w:rPr>
          <w:rFonts w:cs="Times New Roman"/>
          <w:b/>
          <w:i/>
        </w:rPr>
        <w:t>Hrvatska revija za rehabilitacijska istraživanja</w:t>
      </w:r>
      <w:r w:rsidRPr="0006781E">
        <w:rPr>
          <w:rFonts w:cs="Times New Roman"/>
        </w:rPr>
        <w:t xml:space="preserve"> međunarodni je časopis koji objavljuje neobjavljene izvorne znanstvene radove, prethodna priopćenja, pregledne i stručne radove te druge priloge iz područja edukacijsko – rehabilitacijskih znanosti, logopedije, pedagogije,</w:t>
      </w:r>
      <w:r>
        <w:rPr>
          <w:rFonts w:cs="Times New Roman"/>
        </w:rPr>
        <w:t xml:space="preserve"> psihologije,</w:t>
      </w:r>
      <w:r w:rsidRPr="0006781E">
        <w:rPr>
          <w:rFonts w:cs="Times New Roman"/>
        </w:rPr>
        <w:t xml:space="preserve"> lingvistike i fonetike, kliničke medicinske znanosti, javnog zdravstva i zdravstvene zaštite te interdisciplinarnih društvenih i humanističkih znanosti, kao i različitih područja umjetnosti povezanih s pitanjima prevencije, probira, procjene i dijagnostike te tretmana, obrazovanja i ostalih modaliteta sveobuhvatne podrške u zajednici za osobe s različitim razvojnim i stečenim psihofizičkim poremećajima i/ili problemima u ponašanju.</w:t>
      </w:r>
    </w:p>
    <w:p w14:paraId="1B2E0E18" w14:textId="58BB38CD" w:rsidR="00086090" w:rsidRPr="00113594" w:rsidRDefault="00086090" w:rsidP="004D36B4">
      <w:pPr>
        <w:spacing w:line="360" w:lineRule="auto"/>
        <w:jc w:val="both"/>
        <w:rPr>
          <w:rFonts w:cs="Times New Roman"/>
        </w:rPr>
      </w:pPr>
    </w:p>
    <w:p w14:paraId="133E13E3" w14:textId="114E90B6" w:rsidR="00795E19" w:rsidRDefault="00E428FD" w:rsidP="004D36B4">
      <w:pPr>
        <w:spacing w:line="360" w:lineRule="auto"/>
        <w:jc w:val="both"/>
        <w:rPr>
          <w:rFonts w:cs="Times New Roman"/>
        </w:rPr>
      </w:pPr>
      <w:r w:rsidRPr="00113594">
        <w:rPr>
          <w:rFonts w:cs="Times New Roman"/>
        </w:rPr>
        <w:t xml:space="preserve">Časopis je primarno </w:t>
      </w:r>
      <w:r w:rsidR="00086090" w:rsidRPr="00113594">
        <w:rPr>
          <w:rFonts w:cs="Times New Roman"/>
        </w:rPr>
        <w:t>usmje</w:t>
      </w:r>
      <w:r w:rsidRPr="00113594">
        <w:rPr>
          <w:rFonts w:cs="Times New Roman"/>
        </w:rPr>
        <w:t>ren</w:t>
      </w:r>
      <w:r w:rsidR="00086090" w:rsidRPr="00113594">
        <w:rPr>
          <w:rFonts w:cs="Times New Roman"/>
        </w:rPr>
        <w:t xml:space="preserve"> na objavljivanje suvremenih znanstvenih i stručnih spoznaja o: inkluzivnoj edukaciji i rehabilitaciji osoba s teškoćama u učenju, intelektualnim teškoćama i pervazivnim poremećajima; edukaciji i rehabilitaciji osoba s oštećenjima vida i sluha, motoričkim poremećajima i kroničnim bolestima; komplementarnim i suportivnim art terapijama; logopedskim temama vezanim uz poremećaje komunikacije, jezika, govora i glasa; temama iz socijalne pedagogije i kriminologije vezanim uz </w:t>
      </w:r>
      <w:r w:rsidRPr="00113594">
        <w:rPr>
          <w:rFonts w:cs="Times New Roman"/>
        </w:rPr>
        <w:t>probleme</w:t>
      </w:r>
      <w:r w:rsidR="00086090" w:rsidRPr="00113594">
        <w:rPr>
          <w:rFonts w:cs="Times New Roman"/>
        </w:rPr>
        <w:t xml:space="preserve"> u ponašanju.</w:t>
      </w:r>
    </w:p>
    <w:p w14:paraId="4A791BCE" w14:textId="54019016" w:rsidR="00113594" w:rsidRPr="007C603B" w:rsidRDefault="00086090" w:rsidP="004D36B4">
      <w:pPr>
        <w:spacing w:line="360" w:lineRule="auto"/>
        <w:jc w:val="both"/>
        <w:rPr>
          <w:rFonts w:cs="Times New Roman"/>
        </w:rPr>
      </w:pPr>
      <w:r w:rsidRPr="00113594">
        <w:rPr>
          <w:rFonts w:cs="Times New Roman"/>
        </w:rPr>
        <w:t>Prednost imaju radovi koji se temelje na rezultat</w:t>
      </w:r>
      <w:r w:rsidR="00E428FD" w:rsidRPr="00113594">
        <w:rPr>
          <w:rFonts w:cs="Times New Roman"/>
        </w:rPr>
        <w:t>ima empirijskih istraživanja, ali</w:t>
      </w:r>
      <w:r w:rsidRPr="00113594">
        <w:rPr>
          <w:rFonts w:cs="Times New Roman"/>
        </w:rPr>
        <w:t xml:space="preserve"> i teorijski, pregledni i stručni radovi, kao i komentari znanstvenika i stručnjaka te prikazi knjiga bit će </w:t>
      </w:r>
      <w:r w:rsidR="00E428FD" w:rsidRPr="00113594">
        <w:rPr>
          <w:rFonts w:cs="Times New Roman"/>
        </w:rPr>
        <w:t>uzeti u razmatranje</w:t>
      </w:r>
      <w:r w:rsidRPr="00113594">
        <w:rPr>
          <w:rFonts w:cs="Times New Roman"/>
        </w:rPr>
        <w:t>.</w:t>
      </w:r>
    </w:p>
    <w:p w14:paraId="232C78D7" w14:textId="77777777" w:rsidR="00113594" w:rsidRDefault="00113594" w:rsidP="004D36B4">
      <w:pPr>
        <w:spacing w:line="360" w:lineRule="auto"/>
        <w:jc w:val="both"/>
        <w:rPr>
          <w:rFonts w:cs="Times New Roman"/>
          <w:b/>
          <w:u w:val="single"/>
        </w:rPr>
      </w:pPr>
    </w:p>
    <w:p w14:paraId="1C31CED9" w14:textId="6E21B74E" w:rsidR="000B512A" w:rsidRPr="00113594" w:rsidRDefault="0001050D" w:rsidP="004D36B4">
      <w:pPr>
        <w:spacing w:line="360" w:lineRule="auto"/>
        <w:jc w:val="both"/>
        <w:rPr>
          <w:rFonts w:cs="Times New Roman"/>
          <w:b/>
          <w:u w:val="single"/>
        </w:rPr>
      </w:pPr>
      <w:r w:rsidRPr="00113594">
        <w:rPr>
          <w:rFonts w:cs="Times New Roman"/>
          <w:b/>
          <w:u w:val="single"/>
        </w:rPr>
        <w:t>T</w:t>
      </w:r>
      <w:r w:rsidR="00086090" w:rsidRPr="00113594">
        <w:rPr>
          <w:rFonts w:cs="Times New Roman"/>
          <w:b/>
          <w:u w:val="single"/>
        </w:rPr>
        <w:t>roškovi zaprimanja i objavljivanja priloga</w:t>
      </w:r>
    </w:p>
    <w:p w14:paraId="7573C7C6" w14:textId="0A7721EA" w:rsidR="00251F68" w:rsidRPr="00113594" w:rsidRDefault="00086090" w:rsidP="004D36B4">
      <w:pPr>
        <w:spacing w:line="360" w:lineRule="auto"/>
        <w:jc w:val="both"/>
        <w:rPr>
          <w:rFonts w:cs="Times New Roman"/>
        </w:rPr>
      </w:pPr>
      <w:r w:rsidRPr="00113594">
        <w:rPr>
          <w:rFonts w:cs="Times New Roman"/>
        </w:rPr>
        <w:t xml:space="preserve">Časopis </w:t>
      </w:r>
      <w:r w:rsidR="00E428FD" w:rsidRPr="00113594">
        <w:rPr>
          <w:rFonts w:cs="Times New Roman"/>
        </w:rPr>
        <w:t xml:space="preserve">autorima </w:t>
      </w:r>
      <w:r w:rsidRPr="00113594">
        <w:rPr>
          <w:rFonts w:cs="Times New Roman"/>
        </w:rPr>
        <w:t xml:space="preserve">ne naplaćuje troškove </w:t>
      </w:r>
      <w:r w:rsidR="00E428FD" w:rsidRPr="00113594">
        <w:rPr>
          <w:rFonts w:cs="Times New Roman"/>
        </w:rPr>
        <w:t>zaprimanja</w:t>
      </w:r>
      <w:r w:rsidR="00251F68" w:rsidRPr="00113594">
        <w:rPr>
          <w:rFonts w:cs="Times New Roman"/>
        </w:rPr>
        <w:t>, recenziranja ili objavljivanja članaka i</w:t>
      </w:r>
      <w:r w:rsidRPr="00113594">
        <w:rPr>
          <w:rFonts w:cs="Times New Roman"/>
        </w:rPr>
        <w:t xml:space="preserve"> drugih priloga.</w:t>
      </w:r>
    </w:p>
    <w:p w14:paraId="7C24A31F" w14:textId="77777777" w:rsidR="00113594" w:rsidRDefault="00113594" w:rsidP="004D36B4">
      <w:pPr>
        <w:spacing w:line="360" w:lineRule="auto"/>
        <w:jc w:val="both"/>
        <w:rPr>
          <w:rFonts w:cs="Times New Roman"/>
          <w:b/>
          <w:u w:val="single"/>
        </w:rPr>
      </w:pPr>
    </w:p>
    <w:p w14:paraId="459765D2" w14:textId="4CCFD773" w:rsidR="000B512A" w:rsidRPr="00113594" w:rsidRDefault="00A160D3" w:rsidP="004D36B4">
      <w:pPr>
        <w:spacing w:line="360" w:lineRule="auto"/>
        <w:jc w:val="both"/>
        <w:rPr>
          <w:rFonts w:cs="Times New Roman"/>
          <w:u w:val="single"/>
        </w:rPr>
      </w:pPr>
      <w:r w:rsidRPr="00113594">
        <w:rPr>
          <w:rFonts w:cs="Times New Roman"/>
          <w:b/>
          <w:u w:val="single"/>
        </w:rPr>
        <w:t>Uvjeti i upute z</w:t>
      </w:r>
      <w:r w:rsidR="00086090" w:rsidRPr="00113594">
        <w:rPr>
          <w:rFonts w:cs="Times New Roman"/>
          <w:b/>
          <w:u w:val="single"/>
        </w:rPr>
        <w:t>a predaju radova</w:t>
      </w:r>
    </w:p>
    <w:p w14:paraId="42C5817F" w14:textId="6E2CE7C0" w:rsidR="0001050D" w:rsidRPr="00113594" w:rsidRDefault="00086090" w:rsidP="004D36B4">
      <w:pPr>
        <w:spacing w:line="360" w:lineRule="auto"/>
        <w:jc w:val="both"/>
        <w:rPr>
          <w:rFonts w:cs="Times New Roman"/>
        </w:rPr>
      </w:pPr>
      <w:r w:rsidRPr="00113594">
        <w:rPr>
          <w:rFonts w:cs="Times New Roman"/>
        </w:rPr>
        <w:lastRenderedPageBreak/>
        <w:t xml:space="preserve">Temeljni uvjet za predaju </w:t>
      </w:r>
      <w:r w:rsidR="00251F68" w:rsidRPr="00113594">
        <w:rPr>
          <w:rFonts w:cs="Times New Roman"/>
        </w:rPr>
        <w:t>rada</w:t>
      </w:r>
      <w:r w:rsidRPr="00113594">
        <w:rPr>
          <w:rFonts w:cs="Times New Roman"/>
        </w:rPr>
        <w:t xml:space="preserve"> je da</w:t>
      </w:r>
      <w:r w:rsidR="00251F68" w:rsidRPr="00113594">
        <w:rPr>
          <w:rFonts w:cs="Times New Roman"/>
        </w:rPr>
        <w:t xml:space="preserve"> isti </w:t>
      </w:r>
      <w:r w:rsidRPr="00113594">
        <w:rPr>
          <w:rFonts w:cs="Times New Roman"/>
        </w:rPr>
        <w:t>nije prethodno objavljivan niti se nalazi u recenzentskom postupku pri nekom drugom časopisu.</w:t>
      </w:r>
    </w:p>
    <w:p w14:paraId="08427366" w14:textId="77777777" w:rsidR="00812043" w:rsidRPr="00113594" w:rsidRDefault="00812043" w:rsidP="00812043">
      <w:pPr>
        <w:spacing w:line="360" w:lineRule="auto"/>
        <w:jc w:val="both"/>
        <w:rPr>
          <w:rFonts w:cs="Times New Roman"/>
        </w:rPr>
      </w:pPr>
      <w:r w:rsidRPr="00113594">
        <w:rPr>
          <w:rFonts w:cs="Times New Roman"/>
        </w:rPr>
        <w:t xml:space="preserve">Radovi se dostavljaju isključivo </w:t>
      </w:r>
      <w:r w:rsidRPr="00113594">
        <w:rPr>
          <w:rFonts w:cs="Times New Roman"/>
          <w:i/>
        </w:rPr>
        <w:t>online</w:t>
      </w:r>
      <w:r w:rsidRPr="00113594">
        <w:rPr>
          <w:rFonts w:cs="Times New Roman"/>
        </w:rPr>
        <w:t xml:space="preserve"> na mrežnoj stranici časopisa </w:t>
      </w:r>
      <w:r w:rsidRPr="001852F7">
        <w:rPr>
          <w:rFonts w:cs="Times New Roman"/>
        </w:rPr>
        <w:t>dostupnoj na poveznici</w:t>
      </w:r>
      <w:r>
        <w:rPr>
          <w:rFonts w:cs="Times New Roman"/>
        </w:rPr>
        <w:t xml:space="preserve"> </w:t>
      </w:r>
      <w:r w:rsidRPr="001852F7">
        <w:rPr>
          <w:rFonts w:cs="Times New Roman"/>
        </w:rPr>
        <w:t>http://hrri.erf.hr/</w:t>
      </w:r>
      <w:r w:rsidRPr="00113594">
        <w:rPr>
          <w:rFonts w:cs="Times New Roman"/>
        </w:rPr>
        <w:t>. Radovi poslani na email adresu časopisa neće biti razmatrani.</w:t>
      </w:r>
    </w:p>
    <w:p w14:paraId="4040C114" w14:textId="77777777" w:rsidR="00DE0465" w:rsidRDefault="004A16DB" w:rsidP="004D36B4">
      <w:pPr>
        <w:spacing w:line="360" w:lineRule="auto"/>
        <w:jc w:val="both"/>
        <w:rPr>
          <w:rFonts w:cs="Times New Roman"/>
        </w:rPr>
      </w:pPr>
      <w:r>
        <w:rPr>
          <w:rFonts w:cs="Times New Roman"/>
        </w:rPr>
        <w:t xml:space="preserve">Cjeloviti rad se predaje </w:t>
      </w:r>
      <w:r w:rsidR="00086090" w:rsidRPr="00113594">
        <w:rPr>
          <w:rFonts w:cs="Times New Roman"/>
        </w:rPr>
        <w:t xml:space="preserve">na hrvatskom i </w:t>
      </w:r>
      <w:r w:rsidR="00251F68" w:rsidRPr="00113594">
        <w:rPr>
          <w:rFonts w:cs="Times New Roman"/>
        </w:rPr>
        <w:t xml:space="preserve">na </w:t>
      </w:r>
      <w:r w:rsidR="00086090" w:rsidRPr="00113594">
        <w:rPr>
          <w:rFonts w:cs="Times New Roman"/>
        </w:rPr>
        <w:t xml:space="preserve">engleskom jeziku, </w:t>
      </w:r>
      <w:r>
        <w:rPr>
          <w:rFonts w:cs="Times New Roman"/>
        </w:rPr>
        <w:t xml:space="preserve">odnosno </w:t>
      </w:r>
      <w:r w:rsidR="0001050D" w:rsidRPr="00113594">
        <w:rPr>
          <w:rFonts w:cs="Times New Roman"/>
        </w:rPr>
        <w:t>samo na engleskom jeziku.</w:t>
      </w:r>
      <w:r w:rsidR="00086090" w:rsidRPr="00113594">
        <w:rPr>
          <w:rFonts w:cs="Times New Roman"/>
        </w:rPr>
        <w:t xml:space="preserve"> </w:t>
      </w:r>
      <w:r w:rsidR="0001050D" w:rsidRPr="00113594">
        <w:rPr>
          <w:rFonts w:cs="Times New Roman"/>
        </w:rPr>
        <w:t>A</w:t>
      </w:r>
      <w:r w:rsidR="00086090" w:rsidRPr="00113594">
        <w:rPr>
          <w:rFonts w:cs="Times New Roman"/>
        </w:rPr>
        <w:t xml:space="preserve">utori su dužni osigurati </w:t>
      </w:r>
      <w:r>
        <w:rPr>
          <w:rFonts w:cs="Times New Roman"/>
        </w:rPr>
        <w:t>prijevod na engleski (britanski engleski) prilikom predaje rada u recenzentski postupak te osigurati da obje inačice (hrvatska i engleska) bude pisane standardnim jezikom</w:t>
      </w:r>
      <w:r w:rsidR="00086090" w:rsidRPr="00113594">
        <w:rPr>
          <w:rFonts w:cs="Times New Roman"/>
        </w:rPr>
        <w:t>.</w:t>
      </w:r>
    </w:p>
    <w:p w14:paraId="339CD616" w14:textId="104E8A36" w:rsidR="00DE0465" w:rsidRPr="00320161" w:rsidRDefault="00DE0465" w:rsidP="004D36B4">
      <w:pPr>
        <w:spacing w:line="360" w:lineRule="auto"/>
        <w:jc w:val="both"/>
        <w:rPr>
          <w:rFonts w:cs="Times New Roman"/>
        </w:rPr>
      </w:pPr>
      <w:r>
        <w:rPr>
          <w:rFonts w:cs="Times New Roman"/>
        </w:rPr>
        <w:t>Rad ne smije sadržavati identifikacijske informacije koje se mogu povezati s autorima, kao što su ime i prezime autora, ustanova u kojoj su zaposleni, naziv i broj projekta unutar kojeg su dobiveni rezultati istraživanja predstavljeni u istraživanju, zahvala u kojoj se otkrivaju identifikacijske informacije. Obavezno je otkloniti i podatke o autoru iz Word dokumenta (u Word dokumentu treba pod FILE odabrati opciju INFO i on</w:t>
      </w:r>
      <w:r w:rsidR="004D6532">
        <w:rPr>
          <w:rFonts w:cs="Times New Roman"/>
        </w:rPr>
        <w:t>da pod CHECK FOR ISSUES iz padaj</w:t>
      </w:r>
      <w:r>
        <w:rPr>
          <w:rFonts w:cs="Times New Roman"/>
        </w:rPr>
        <w:t xml:space="preserve">ućeg izbornika odabrati INSPECT DOCUMENT. Otvorit će se prozor u kojem treba označiti DOCUMENT PROPERTIES AND PERSONAL INFORMATION, te onda kliknuti na INSPECT. Kad se završi proces provjere, treba kliknuti na REMOVE ALL pod DOCUMENT PROPERTIES AND PERSONAL INFORMATION, te na kraju spremiti promjene prije zatvaranja dokumenta. Pri sljedećem pregledu, pod </w:t>
      </w:r>
      <w:r w:rsidR="00320161">
        <w:rPr>
          <w:rFonts w:cs="Times New Roman"/>
        </w:rPr>
        <w:t xml:space="preserve">FILE &gt; INFO ne bi trebalo biti imena uz </w:t>
      </w:r>
      <w:r w:rsidR="00320161" w:rsidRPr="00320161">
        <w:rPr>
          <w:rFonts w:cs="Times New Roman"/>
          <w:i/>
          <w:iCs/>
        </w:rPr>
        <w:t>Author</w:t>
      </w:r>
      <w:r w:rsidR="00320161">
        <w:rPr>
          <w:rFonts w:cs="Times New Roman"/>
        </w:rPr>
        <w:t xml:space="preserve"> i </w:t>
      </w:r>
      <w:r w:rsidR="00320161" w:rsidRPr="00320161">
        <w:rPr>
          <w:rFonts w:cs="Times New Roman"/>
          <w:i/>
          <w:iCs/>
        </w:rPr>
        <w:t>Last Modified By</w:t>
      </w:r>
      <w:r w:rsidR="004D6532">
        <w:rPr>
          <w:rFonts w:cs="Times New Roman"/>
          <w:iCs/>
        </w:rPr>
        <w:t>)</w:t>
      </w:r>
      <w:r w:rsidR="00320161">
        <w:rPr>
          <w:rFonts w:cs="Times New Roman"/>
        </w:rPr>
        <w:t>.</w:t>
      </w:r>
    </w:p>
    <w:p w14:paraId="0E8A6CC8" w14:textId="7851C57A" w:rsidR="000B512A" w:rsidRPr="00113594" w:rsidRDefault="00812043" w:rsidP="004D36B4">
      <w:pPr>
        <w:spacing w:line="360" w:lineRule="auto"/>
        <w:jc w:val="both"/>
        <w:rPr>
          <w:rFonts w:cs="Times New Roman"/>
        </w:rPr>
      </w:pPr>
      <w:r>
        <w:rPr>
          <w:rFonts w:cs="Times New Roman"/>
        </w:rPr>
        <w:t>N</w:t>
      </w:r>
      <w:r w:rsidR="00086090" w:rsidRPr="00113594">
        <w:rPr>
          <w:rFonts w:cs="Times New Roman"/>
        </w:rPr>
        <w:t xml:space="preserve">a prvoj stranici </w:t>
      </w:r>
      <w:r>
        <w:rPr>
          <w:rFonts w:cs="Times New Roman"/>
        </w:rPr>
        <w:t xml:space="preserve">rada </w:t>
      </w:r>
      <w:r w:rsidR="00086090" w:rsidRPr="00113594">
        <w:rPr>
          <w:rFonts w:cs="Times New Roman"/>
        </w:rPr>
        <w:t xml:space="preserve">treba stajati naslov rada i sažetak s ključnim riječima. U sažetku treba navesti problem i cilj istraživanja, podatke o uzorku </w:t>
      </w:r>
      <w:r w:rsidR="00251F68" w:rsidRPr="00113594">
        <w:rPr>
          <w:rFonts w:cs="Times New Roman"/>
        </w:rPr>
        <w:t>sudionika istraživanja</w:t>
      </w:r>
      <w:r w:rsidR="00086090" w:rsidRPr="00113594">
        <w:rPr>
          <w:rFonts w:cs="Times New Roman"/>
        </w:rPr>
        <w:t>, mjerne instrumente i statističke metode kor</w:t>
      </w:r>
      <w:r w:rsidR="00251F68" w:rsidRPr="00113594">
        <w:rPr>
          <w:rFonts w:cs="Times New Roman"/>
        </w:rPr>
        <w:t>ištene u istraživanju,</w:t>
      </w:r>
      <w:r w:rsidR="00086090" w:rsidRPr="00113594">
        <w:rPr>
          <w:rFonts w:cs="Times New Roman"/>
        </w:rPr>
        <w:t xml:space="preserve"> </w:t>
      </w:r>
      <w:r w:rsidR="00251F68" w:rsidRPr="00113594">
        <w:rPr>
          <w:rFonts w:cs="Times New Roman"/>
        </w:rPr>
        <w:t>glavne rezultate istraživanja te</w:t>
      </w:r>
      <w:r w:rsidR="00086090" w:rsidRPr="00113594">
        <w:rPr>
          <w:rFonts w:cs="Times New Roman"/>
        </w:rPr>
        <w:t xml:space="preserve"> eventualno i mogućnost</w:t>
      </w:r>
      <w:r w:rsidR="00DB5EC2">
        <w:rPr>
          <w:rFonts w:cs="Times New Roman"/>
        </w:rPr>
        <w:t xml:space="preserve">i primjene dobivenih rezultata. Opseg sažetka treba biti između 200 i 300 riječi. </w:t>
      </w:r>
    </w:p>
    <w:p w14:paraId="39C125BE" w14:textId="24B094EF" w:rsidR="00D023B5" w:rsidRDefault="001E2571" w:rsidP="004D36B4">
      <w:pPr>
        <w:spacing w:line="360" w:lineRule="auto"/>
        <w:jc w:val="both"/>
        <w:rPr>
          <w:rFonts w:cs="Times New Roman"/>
        </w:rPr>
      </w:pPr>
      <w:r>
        <w:rPr>
          <w:rFonts w:cs="Times New Roman"/>
        </w:rPr>
        <w:t>Radov</w:t>
      </w:r>
      <w:r w:rsidRPr="00113594">
        <w:rPr>
          <w:rFonts w:cs="Times New Roman"/>
        </w:rPr>
        <w:t xml:space="preserve">i koji izvješćuju o rezultatima empirijskog istraživanja u pravilu bi trebali sadržavati sljedeća poglavlja: Uvod, Cilj, problemi i hipoteze istraživanja, Metode rada, Rezultati i rasprava, Zaključak, </w:t>
      </w:r>
      <w:r w:rsidR="00E65851">
        <w:rPr>
          <w:rFonts w:cs="Times New Roman"/>
        </w:rPr>
        <w:t xml:space="preserve">Zahvala, </w:t>
      </w:r>
      <w:r w:rsidRPr="00113594">
        <w:rPr>
          <w:rFonts w:cs="Times New Roman"/>
        </w:rPr>
        <w:t>Literatura.</w:t>
      </w:r>
      <w:r>
        <w:rPr>
          <w:rFonts w:cs="Times New Roman"/>
        </w:rPr>
        <w:t xml:space="preserve"> </w:t>
      </w:r>
      <w:r w:rsidR="00D023B5">
        <w:rPr>
          <w:rFonts w:cs="Times New Roman"/>
        </w:rPr>
        <w:t>Ukoliko Zahvala sadržava identifikacijske informacije, sadržaj teksta Zahvale treba ukloniti iz dokumenta rukopisa i predati na to određeno mjesto unutar online sustava za predaju radova.</w:t>
      </w:r>
      <w:bookmarkStart w:id="0" w:name="_GoBack"/>
      <w:bookmarkEnd w:id="0"/>
    </w:p>
    <w:p w14:paraId="329C01E8" w14:textId="5E673DF7" w:rsidR="00113594" w:rsidRDefault="00086090" w:rsidP="004D36B4">
      <w:pPr>
        <w:spacing w:line="360" w:lineRule="auto"/>
        <w:jc w:val="both"/>
        <w:rPr>
          <w:rFonts w:cs="Times New Roman"/>
          <w:b/>
        </w:rPr>
      </w:pPr>
      <w:r w:rsidRPr="00113594">
        <w:rPr>
          <w:rFonts w:cs="Times New Roman"/>
        </w:rPr>
        <w:t xml:space="preserve">Datoteka koja sadrži rad treba biti u </w:t>
      </w:r>
      <w:r w:rsidR="00113594" w:rsidRPr="00113594">
        <w:rPr>
          <w:rFonts w:cs="Times New Roman"/>
        </w:rPr>
        <w:t>MS</w:t>
      </w:r>
      <w:r w:rsidRPr="00113594">
        <w:rPr>
          <w:rFonts w:cs="Times New Roman"/>
        </w:rPr>
        <w:t xml:space="preserve"> Word formatu, a tekst </w:t>
      </w:r>
      <w:r w:rsidRPr="00D47295">
        <w:rPr>
          <w:rFonts w:cs="Times New Roman"/>
        </w:rPr>
        <w:t xml:space="preserve">pisan </w:t>
      </w:r>
      <w:r w:rsidR="00113594" w:rsidRPr="00D47295">
        <w:rPr>
          <w:rFonts w:cs="Times New Roman"/>
        </w:rPr>
        <w:t>Calibri fontom</w:t>
      </w:r>
      <w:r w:rsidR="00113594" w:rsidRPr="00113594">
        <w:rPr>
          <w:rFonts w:cs="Times New Roman"/>
        </w:rPr>
        <w:t xml:space="preserve"> veličine 11</w:t>
      </w:r>
      <w:r w:rsidRPr="00113594">
        <w:rPr>
          <w:rFonts w:cs="Times New Roman"/>
        </w:rPr>
        <w:t xml:space="preserve">, s </w:t>
      </w:r>
      <w:r w:rsidR="00113594" w:rsidRPr="00113594">
        <w:rPr>
          <w:rFonts w:cs="Times New Roman"/>
        </w:rPr>
        <w:t>1.5</w:t>
      </w:r>
      <w:r w:rsidR="00A160D3" w:rsidRPr="00113594">
        <w:rPr>
          <w:rFonts w:cs="Times New Roman"/>
        </w:rPr>
        <w:t xml:space="preserve"> proredom</w:t>
      </w:r>
      <w:r w:rsidR="00113594" w:rsidRPr="00113594">
        <w:rPr>
          <w:rFonts w:cs="Times New Roman"/>
        </w:rPr>
        <w:t>, a sve margine 2.5</w:t>
      </w:r>
      <w:r w:rsidR="00A160D3" w:rsidRPr="00113594">
        <w:rPr>
          <w:rFonts w:cs="Times New Roman"/>
        </w:rPr>
        <w:t xml:space="preserve">. </w:t>
      </w:r>
      <w:r w:rsidR="00113594" w:rsidRPr="00113594">
        <w:rPr>
          <w:rFonts w:cs="Times New Roman"/>
        </w:rPr>
        <w:t xml:space="preserve">Sve stranice moraju biti numerirane. Ne koristiti zaglavlja, fusnote koristiti iznimno. </w:t>
      </w:r>
      <w:r w:rsidR="00A160D3" w:rsidRPr="00113594">
        <w:rPr>
          <w:rFonts w:cs="Times New Roman"/>
        </w:rPr>
        <w:t>Grafikoni,</w:t>
      </w:r>
      <w:r w:rsidRPr="00113594">
        <w:rPr>
          <w:rFonts w:cs="Times New Roman"/>
        </w:rPr>
        <w:t xml:space="preserve"> tablice</w:t>
      </w:r>
      <w:r w:rsidR="00A160D3" w:rsidRPr="00113594">
        <w:rPr>
          <w:rFonts w:cs="Times New Roman"/>
        </w:rPr>
        <w:t xml:space="preserve"> i prikazi</w:t>
      </w:r>
      <w:r w:rsidRPr="00113594">
        <w:rPr>
          <w:rFonts w:cs="Times New Roman"/>
        </w:rPr>
        <w:t xml:space="preserve"> prilažu se unutar teksta članka na mjestima gdje trebaju biti prikazani. </w:t>
      </w:r>
      <w:r w:rsidR="00175354" w:rsidRPr="00113594">
        <w:rPr>
          <w:rFonts w:cs="Times New Roman"/>
        </w:rPr>
        <w:t>Opseg rada, uključujući sažetak i biblio</w:t>
      </w:r>
      <w:r w:rsidR="00D46735">
        <w:rPr>
          <w:rFonts w:cs="Times New Roman"/>
        </w:rPr>
        <w:t>grafiju može iznositi najviše 25</w:t>
      </w:r>
      <w:r w:rsidR="00175354" w:rsidRPr="00113594">
        <w:rPr>
          <w:rFonts w:cs="Times New Roman"/>
        </w:rPr>
        <w:t xml:space="preserve"> kartica teksta</w:t>
      </w:r>
      <w:r w:rsidR="00D46735">
        <w:rPr>
          <w:rFonts w:cs="Times New Roman"/>
        </w:rPr>
        <w:t>, a  pregledni radovi 30</w:t>
      </w:r>
      <w:r w:rsidR="007C603B">
        <w:rPr>
          <w:rFonts w:cs="Times New Roman"/>
        </w:rPr>
        <w:t xml:space="preserve"> kartica teksta</w:t>
      </w:r>
      <w:r w:rsidR="00175354" w:rsidRPr="00113594">
        <w:rPr>
          <w:rFonts w:cs="Times New Roman"/>
        </w:rPr>
        <w:t>. Standard kartice teksta iznosi 1800 znakova s prazninama.</w:t>
      </w:r>
    </w:p>
    <w:p w14:paraId="20ACD6BE" w14:textId="2601FABF" w:rsidR="000B512A" w:rsidRPr="00113594" w:rsidRDefault="00086090" w:rsidP="004D36B4">
      <w:pPr>
        <w:spacing w:line="360" w:lineRule="auto"/>
        <w:jc w:val="both"/>
        <w:rPr>
          <w:rFonts w:cs="Times New Roman"/>
          <w:b/>
        </w:rPr>
      </w:pPr>
      <w:r w:rsidRPr="00113594">
        <w:rPr>
          <w:rFonts w:cs="Times New Roman"/>
          <w:b/>
          <w:u w:val="single"/>
        </w:rPr>
        <w:t>Navođenje literature</w:t>
      </w:r>
    </w:p>
    <w:p w14:paraId="6DD8E3DE" w14:textId="1E0DFCAD" w:rsidR="004D36B4" w:rsidRPr="006A469F" w:rsidRDefault="00D11568" w:rsidP="004D36B4">
      <w:pPr>
        <w:spacing w:line="360" w:lineRule="auto"/>
        <w:jc w:val="both"/>
        <w:rPr>
          <w:rFonts w:ascii="Calibri" w:eastAsia="Calibri" w:hAnsi="Calibri" w:cs="Times New Roman"/>
        </w:rPr>
      </w:pPr>
      <w:r w:rsidRPr="006A469F">
        <w:rPr>
          <w:rFonts w:cs="Times New Roman"/>
        </w:rPr>
        <w:lastRenderedPageBreak/>
        <w:t>Časopis HRRI koristi se APA sustavom referiranja i bilježenja bibliografskih izvora (Publication Manual of the American Psychological Association, 6th ed., 2010)</w:t>
      </w:r>
      <w:r w:rsidR="000013F6" w:rsidRPr="006A469F">
        <w:rPr>
          <w:rFonts w:cs="Times New Roman"/>
        </w:rPr>
        <w:t xml:space="preserve">, a detaljne upute </w:t>
      </w:r>
      <w:r w:rsidR="000B21D9" w:rsidRPr="006A469F">
        <w:rPr>
          <w:rFonts w:ascii="Calibri" w:eastAsia="Calibri" w:hAnsi="Calibri" w:cs="Times New Roman"/>
        </w:rPr>
        <w:t>za oblikovanje referenci (izvora) u tekstu i popisu literature</w:t>
      </w:r>
      <w:r w:rsidR="000B21D9" w:rsidRPr="006A469F">
        <w:rPr>
          <w:rFonts w:cs="Times New Roman"/>
        </w:rPr>
        <w:t xml:space="preserve"> </w:t>
      </w:r>
      <w:r w:rsidR="000013F6" w:rsidRPr="006A469F">
        <w:rPr>
          <w:rFonts w:cs="Times New Roman"/>
        </w:rPr>
        <w:t xml:space="preserve">moguće je pronaći na </w:t>
      </w:r>
      <w:r w:rsidR="000B21D9" w:rsidRPr="006A469F">
        <w:rPr>
          <w:rFonts w:cs="Times New Roman"/>
        </w:rPr>
        <w:t xml:space="preserve">poveznici </w:t>
      </w:r>
      <w:hyperlink r:id="rId8" w:history="1">
        <w:r w:rsidR="000B21D9" w:rsidRPr="006A469F">
          <w:rPr>
            <w:rFonts w:ascii="Calibri" w:eastAsia="Calibri" w:hAnsi="Calibri" w:cs="Times New Roman"/>
            <w:color w:val="0563C1"/>
            <w:u w:val="single"/>
          </w:rPr>
          <w:t>http://www.apastyle.org/</w:t>
        </w:r>
      </w:hyperlink>
      <w:r w:rsidR="000B21D9" w:rsidRPr="006A469F">
        <w:rPr>
          <w:rFonts w:ascii="Calibri" w:eastAsia="Calibri" w:hAnsi="Calibri" w:cs="Times New Roman"/>
        </w:rPr>
        <w:t xml:space="preserve">. </w:t>
      </w:r>
      <w:r w:rsidR="00AA2C23" w:rsidRPr="006A469F">
        <w:t>Svaka referenca koja je navedena u tekstu mora se navesti u popisu literature, kao što svaka referenca u popisu literature treba biti parafrazirana/citirana u tekstu. Potrebno je pripaziti da je referenca na oba mjesta istovjetno napisana.</w:t>
      </w:r>
    </w:p>
    <w:p w14:paraId="41E0E2EE" w14:textId="77777777" w:rsidR="00AA2C23" w:rsidRPr="006A469F" w:rsidRDefault="00AA2C23" w:rsidP="004D36B4">
      <w:pPr>
        <w:spacing w:line="360" w:lineRule="auto"/>
        <w:jc w:val="both"/>
      </w:pPr>
      <w:r w:rsidRPr="006A469F">
        <w:t>Reference treba navoditi u tekstu, a ne u bilješkama (fusnotama). Referenca se u tekstu može navoditi na dva načina:</w:t>
      </w:r>
    </w:p>
    <w:p w14:paraId="3E637D59" w14:textId="062340EE" w:rsidR="00AA2C23" w:rsidRPr="006A469F" w:rsidRDefault="00AA2C23" w:rsidP="00AA2C23">
      <w:pPr>
        <w:pStyle w:val="ListParagraph"/>
        <w:numPr>
          <w:ilvl w:val="0"/>
          <w:numId w:val="4"/>
        </w:numPr>
        <w:spacing w:line="360" w:lineRule="auto"/>
        <w:jc w:val="both"/>
      </w:pPr>
      <w:r w:rsidRPr="006A469F">
        <w:t>Autor (godina)</w:t>
      </w:r>
    </w:p>
    <w:p w14:paraId="3BD081C3" w14:textId="77777777" w:rsidR="00AA2C23" w:rsidRPr="006A469F" w:rsidRDefault="00AA2C23" w:rsidP="00AA2C23">
      <w:pPr>
        <w:pStyle w:val="ListParagraph"/>
        <w:spacing w:line="360" w:lineRule="auto"/>
        <w:jc w:val="both"/>
      </w:pPr>
      <w:r w:rsidRPr="006A469F">
        <w:t>Primjer: Jandrić Nišević (2010) navodi kako životni stil kriminaliteta karakteriziraju četiri bihevioralna stila…</w:t>
      </w:r>
    </w:p>
    <w:p w14:paraId="5038377F" w14:textId="37F68877" w:rsidR="00AA2C23" w:rsidRPr="006A469F" w:rsidRDefault="00AA2C23" w:rsidP="00AA2C23">
      <w:pPr>
        <w:pStyle w:val="ListParagraph"/>
        <w:numPr>
          <w:ilvl w:val="0"/>
          <w:numId w:val="4"/>
        </w:numPr>
        <w:spacing w:line="360" w:lineRule="auto"/>
        <w:jc w:val="both"/>
      </w:pPr>
      <w:r w:rsidRPr="006A469F">
        <w:t>(Autor, godina) Primjer: …životni stil kriminaliteta karakteriziraju četiri bihevioralna stila (Jandrić Nišević, 2010).</w:t>
      </w:r>
    </w:p>
    <w:p w14:paraId="3F87B0BA" w14:textId="32EEF6A3" w:rsidR="00AA2C23" w:rsidRPr="006A469F" w:rsidRDefault="00AA2C23" w:rsidP="00AA2C23">
      <w:pPr>
        <w:spacing w:line="360" w:lineRule="auto"/>
        <w:jc w:val="both"/>
      </w:pPr>
      <w:r w:rsidRPr="006A469F">
        <w:t>Ako rad koji se navodi ima jednog ili dva autora, navođenje referenci kroz cijeli tekst obuhvaća prezime citiranog autora i godinu izdavanja publikacije</w:t>
      </w:r>
      <w:r w:rsidR="008737DB" w:rsidRPr="006A469F">
        <w:t xml:space="preserve">, kao npr. </w:t>
      </w:r>
      <w:r w:rsidRPr="006A469F">
        <w:t>Bonetti i Visković (2018) ili (Bonetti i Visković, 2018)</w:t>
      </w:r>
      <w:r w:rsidR="005A6B10">
        <w:t>.</w:t>
      </w:r>
    </w:p>
    <w:p w14:paraId="1562D4D9" w14:textId="6F8F87BA" w:rsidR="00AA2C23" w:rsidRDefault="00AA2C23" w:rsidP="00AA2C23">
      <w:pPr>
        <w:spacing w:line="360" w:lineRule="auto"/>
        <w:jc w:val="both"/>
      </w:pPr>
      <w:r w:rsidRPr="006A469F">
        <w:t xml:space="preserve">Ako rad koji se navodi ima </w:t>
      </w:r>
      <w:r w:rsidRPr="006A469F">
        <w:rPr>
          <w:b/>
          <w:i/>
        </w:rPr>
        <w:t>tri, četiri ili pet</w:t>
      </w:r>
      <w:r w:rsidRPr="006A469F">
        <w:t xml:space="preserve"> autora, kod prvog navođenja reference u tekstu potrebno je navesti sva prezimena autora i godinu. Kod ponovnog navođenja iste referen</w:t>
      </w:r>
      <w:r w:rsidR="005A6B10">
        <w:t>ce koristi se oblik „i sur.</w:t>
      </w:r>
      <w:r w:rsidRPr="006A469F">
        <w:t xml:space="preserve">“, </w:t>
      </w:r>
      <w:r w:rsidRPr="006A469F">
        <w:rPr>
          <w:rFonts w:cs="Times New Roman"/>
        </w:rPr>
        <w:t>kao npr. za prvo navođenje Zadro, Šimleša, Olujić i Kuvač Kraljević (2016), a za sva druga navođenja Zadro i sur. (2016).</w:t>
      </w:r>
    </w:p>
    <w:p w14:paraId="2E325946" w14:textId="60F717D2" w:rsidR="00AA2C23" w:rsidRDefault="00AA2C23" w:rsidP="004D36B4">
      <w:pPr>
        <w:spacing w:line="360" w:lineRule="auto"/>
        <w:jc w:val="both"/>
        <w:rPr>
          <w:rFonts w:cs="Times New Roman"/>
        </w:rPr>
      </w:pPr>
      <w:r>
        <w:rPr>
          <w:rFonts w:cs="Times New Roman"/>
        </w:rPr>
        <w:t xml:space="preserve">Kad se navodi rad koji ima 6 i više </w:t>
      </w:r>
      <w:r w:rsidRPr="00113594">
        <w:rPr>
          <w:rFonts w:cs="Times New Roman"/>
        </w:rPr>
        <w:t xml:space="preserve">autora, </w:t>
      </w:r>
      <w:r>
        <w:rPr>
          <w:rFonts w:cs="Times New Roman"/>
        </w:rPr>
        <w:t>od prvog citiranja navodi se</w:t>
      </w:r>
      <w:r w:rsidRPr="00113594">
        <w:rPr>
          <w:rFonts w:cs="Times New Roman"/>
        </w:rPr>
        <w:t xml:space="preserve"> p</w:t>
      </w:r>
      <w:r>
        <w:rPr>
          <w:rFonts w:cs="Times New Roman"/>
        </w:rPr>
        <w:t xml:space="preserve">rezime prvog autora i skraćenica </w:t>
      </w:r>
      <w:r w:rsidR="005A6B10">
        <w:rPr>
          <w:rFonts w:cs="Times New Roman"/>
        </w:rPr>
        <w:t>„i sur.“</w:t>
      </w:r>
      <w:r>
        <w:rPr>
          <w:rFonts w:cs="Times New Roman"/>
        </w:rPr>
        <w:t>, kao npr. Srebačić i sur. (2015).</w:t>
      </w:r>
    </w:p>
    <w:p w14:paraId="6C30C310" w14:textId="4D2D6D62" w:rsidR="00AD7713" w:rsidRPr="00AD7713" w:rsidRDefault="00AD7713" w:rsidP="004D36B4">
      <w:pPr>
        <w:spacing w:line="360" w:lineRule="auto"/>
        <w:jc w:val="both"/>
        <w:rPr>
          <w:rFonts w:cs="Times New Roman"/>
          <w:i/>
          <w:u w:val="single"/>
        </w:rPr>
      </w:pPr>
      <w:r w:rsidRPr="00AD7713">
        <w:rPr>
          <w:i/>
          <w:u w:val="single"/>
        </w:rPr>
        <w:t>Izrada popisa korištene literature prema APA stilu</w:t>
      </w:r>
    </w:p>
    <w:p w14:paraId="516558FA" w14:textId="77777777" w:rsidR="00AD7713" w:rsidRDefault="000B21D9" w:rsidP="004D36B4">
      <w:pPr>
        <w:spacing w:line="360" w:lineRule="auto"/>
        <w:jc w:val="both"/>
        <w:rPr>
          <w:rFonts w:ascii="Calibri" w:eastAsia="Calibri" w:hAnsi="Calibri" w:cs="Times New Roman"/>
        </w:rPr>
      </w:pPr>
      <w:r w:rsidRPr="003D376D">
        <w:rPr>
          <w:rFonts w:ascii="Calibri" w:eastAsia="Calibri" w:hAnsi="Calibri" w:cs="Times New Roman"/>
        </w:rPr>
        <w:t>Popis svih korištenih referenci u tekstu navodi se na kraju rada</w:t>
      </w:r>
      <w:r w:rsidR="004D36B4">
        <w:rPr>
          <w:rFonts w:ascii="Calibri" w:eastAsia="Calibri" w:hAnsi="Calibri" w:cs="Times New Roman"/>
        </w:rPr>
        <w:t xml:space="preserve"> pod naslovom Literatura</w:t>
      </w:r>
      <w:r w:rsidRPr="003D376D">
        <w:rPr>
          <w:rFonts w:ascii="Calibri" w:eastAsia="Calibri" w:hAnsi="Calibri" w:cs="Times New Roman"/>
        </w:rPr>
        <w:t xml:space="preserve">. Popis sadrži cjelovite bibliografske podatke o referencama koje je autor koristio pri izradi rada te ih je u skraćenoj formi naveo u tekstu. Reference se </w:t>
      </w:r>
      <w:r>
        <w:rPr>
          <w:rFonts w:ascii="Calibri" w:eastAsia="Calibri" w:hAnsi="Calibri" w:cs="Times New Roman"/>
        </w:rPr>
        <w:t xml:space="preserve">u </w:t>
      </w:r>
      <w:r w:rsidR="004D36B4">
        <w:rPr>
          <w:rFonts w:ascii="Calibri" w:eastAsia="Calibri" w:hAnsi="Calibri" w:cs="Times New Roman"/>
        </w:rPr>
        <w:t xml:space="preserve">popisu na kraju rada navode </w:t>
      </w:r>
      <w:r w:rsidRPr="003D376D">
        <w:rPr>
          <w:rFonts w:ascii="Calibri" w:eastAsia="Calibri" w:hAnsi="Calibri" w:cs="Times New Roman"/>
        </w:rPr>
        <w:t>abecednim redom, prema prezimenu prvog autora. Radovi istog autora navode se prema kronološkom redu njihova objavljivanja, a radovi istog autora i iste godine izdanja navode se redoslijedom pojavljivanja u tekstu</w:t>
      </w:r>
      <w:r w:rsidR="004D36B4">
        <w:rPr>
          <w:rFonts w:ascii="Calibri" w:eastAsia="Calibri" w:hAnsi="Calibri" w:cs="Times New Roman"/>
        </w:rPr>
        <w:t xml:space="preserve"> s pripadajućim slovom iza godine izdanja koji odražava </w:t>
      </w:r>
      <w:r w:rsidR="00AC5A23">
        <w:rPr>
          <w:rFonts w:ascii="Calibri" w:eastAsia="Calibri" w:hAnsi="Calibri" w:cs="Times New Roman"/>
        </w:rPr>
        <w:t>redoslijed</w:t>
      </w:r>
      <w:r w:rsidR="004D36B4">
        <w:rPr>
          <w:rFonts w:ascii="Calibri" w:eastAsia="Calibri" w:hAnsi="Calibri" w:cs="Times New Roman"/>
        </w:rPr>
        <w:t xml:space="preserve"> citiranja reference u tekstu (npr. </w:t>
      </w:r>
      <w:r w:rsidR="004D36B4" w:rsidRPr="006A469F">
        <w:rPr>
          <w:rFonts w:ascii="Calibri" w:eastAsia="Calibri" w:hAnsi="Calibri" w:cs="Times New Roman"/>
        </w:rPr>
        <w:t>Bašić 2009a, Bašić, 2009b)</w:t>
      </w:r>
      <w:r w:rsidRPr="006A469F">
        <w:rPr>
          <w:rFonts w:ascii="Calibri" w:eastAsia="Calibri" w:hAnsi="Calibri" w:cs="Times New Roman"/>
        </w:rPr>
        <w:t>.</w:t>
      </w:r>
      <w:r w:rsidR="007C603B" w:rsidRPr="006A469F">
        <w:rPr>
          <w:rFonts w:ascii="Calibri" w:eastAsia="Calibri" w:hAnsi="Calibri" w:cs="Times New Roman"/>
        </w:rPr>
        <w:t xml:space="preserve"> Uz</w:t>
      </w:r>
      <w:r w:rsidR="007C603B">
        <w:rPr>
          <w:rFonts w:ascii="Calibri" w:eastAsia="Calibri" w:hAnsi="Calibri" w:cs="Times New Roman"/>
        </w:rPr>
        <w:t xml:space="preserve"> reference se obavezno treba navesti i DOI broj, naravno ako im je DOI broj dodijeljen.</w:t>
      </w:r>
    </w:p>
    <w:p w14:paraId="0929093F" w14:textId="38135CE4" w:rsidR="000B512A" w:rsidRPr="00113594" w:rsidRDefault="000B21D9" w:rsidP="004D36B4">
      <w:pPr>
        <w:spacing w:line="360" w:lineRule="auto"/>
        <w:jc w:val="both"/>
        <w:rPr>
          <w:rFonts w:cs="Times New Roman"/>
        </w:rPr>
      </w:pPr>
      <w:r>
        <w:rPr>
          <w:rFonts w:ascii="Calibri" w:eastAsia="Calibri" w:hAnsi="Calibri" w:cs="Times New Roman"/>
        </w:rPr>
        <w:lastRenderedPageBreak/>
        <w:t>P</w:t>
      </w:r>
      <w:r>
        <w:rPr>
          <w:rFonts w:cs="Times New Roman"/>
        </w:rPr>
        <w:t xml:space="preserve">opis korištene literature oblikuje se </w:t>
      </w:r>
      <w:r w:rsidR="00086090" w:rsidRPr="00113594">
        <w:rPr>
          <w:rFonts w:cs="Times New Roman"/>
        </w:rPr>
        <w:t xml:space="preserve">na sljedeći način: </w:t>
      </w:r>
    </w:p>
    <w:p w14:paraId="269D1643" w14:textId="77777777" w:rsidR="000B512A" w:rsidRPr="006A469F" w:rsidRDefault="00086090" w:rsidP="004D36B4">
      <w:pPr>
        <w:spacing w:line="360" w:lineRule="auto"/>
        <w:jc w:val="both"/>
        <w:rPr>
          <w:rFonts w:cs="Times New Roman"/>
          <w:lang w:val="en-US"/>
        </w:rPr>
      </w:pPr>
      <w:r w:rsidRPr="00113594">
        <w:rPr>
          <w:rFonts w:cs="Times New Roman"/>
          <w:u w:val="single"/>
        </w:rPr>
        <w:t>Knjiga</w:t>
      </w:r>
      <w:r w:rsidRPr="00113594">
        <w:rPr>
          <w:rFonts w:cs="Times New Roman"/>
        </w:rPr>
        <w:t>:</w:t>
      </w:r>
    </w:p>
    <w:p w14:paraId="62372BDF" w14:textId="33001283" w:rsidR="000B512A" w:rsidRPr="00113594" w:rsidRDefault="00086090" w:rsidP="004D36B4">
      <w:pPr>
        <w:spacing w:line="360" w:lineRule="auto"/>
        <w:jc w:val="both"/>
        <w:rPr>
          <w:rFonts w:cs="Times New Roman"/>
        </w:rPr>
      </w:pPr>
      <w:r w:rsidRPr="00113594">
        <w:rPr>
          <w:rFonts w:cs="Times New Roman"/>
        </w:rPr>
        <w:t>Bašić, J., Ferić, M., Kranželić, V. (2001)</w:t>
      </w:r>
      <w:r w:rsidR="00D11568" w:rsidRPr="00113594">
        <w:rPr>
          <w:rFonts w:cs="Times New Roman"/>
        </w:rPr>
        <w:t xml:space="preserve">. </w:t>
      </w:r>
      <w:r w:rsidRPr="00113594">
        <w:rPr>
          <w:rFonts w:cs="Times New Roman"/>
          <w:i/>
        </w:rPr>
        <w:t>Od primarne prevencije do ranih intervencija</w:t>
      </w:r>
      <w:r w:rsidRPr="00113594">
        <w:rPr>
          <w:rFonts w:cs="Times New Roman"/>
        </w:rPr>
        <w:t>. Zagreb: Edukacijsko</w:t>
      </w:r>
      <w:r w:rsidR="00D11568" w:rsidRPr="00113594">
        <w:rPr>
          <w:rFonts w:cs="Times New Roman"/>
        </w:rPr>
        <w:t xml:space="preserve"> </w:t>
      </w:r>
      <w:r w:rsidRPr="00113594">
        <w:rPr>
          <w:rFonts w:cs="Times New Roman"/>
        </w:rPr>
        <w:t>rehabilitacijski fakultet Sveučilišta u Zagrebu.</w:t>
      </w:r>
    </w:p>
    <w:p w14:paraId="28D97D7C" w14:textId="77777777" w:rsidR="000B512A" w:rsidRPr="00F675F0" w:rsidRDefault="00086090" w:rsidP="004D36B4">
      <w:pPr>
        <w:spacing w:line="360" w:lineRule="auto"/>
        <w:jc w:val="both"/>
        <w:rPr>
          <w:rFonts w:cs="Times New Roman"/>
        </w:rPr>
      </w:pPr>
      <w:r w:rsidRPr="00F675F0">
        <w:rPr>
          <w:rFonts w:cs="Times New Roman"/>
          <w:u w:val="single"/>
        </w:rPr>
        <w:t>Poglavlje u knjizi ili prilog u zborniku radova</w:t>
      </w:r>
      <w:r w:rsidRPr="00F675F0">
        <w:rPr>
          <w:rFonts w:cs="Times New Roman"/>
        </w:rPr>
        <w:t>:</w:t>
      </w:r>
    </w:p>
    <w:p w14:paraId="1E0A04B3" w14:textId="77777777" w:rsidR="00F675F0" w:rsidRPr="00F675F0" w:rsidRDefault="00086090" w:rsidP="00F675F0">
      <w:pPr>
        <w:spacing w:line="360" w:lineRule="auto"/>
        <w:jc w:val="both"/>
        <w:rPr>
          <w:rFonts w:cs="Times New Roman"/>
        </w:rPr>
      </w:pPr>
      <w:r w:rsidRPr="00F675F0">
        <w:rPr>
          <w:rFonts w:cs="Times New Roman"/>
        </w:rPr>
        <w:t>Arapović, D. (2003)</w:t>
      </w:r>
      <w:r w:rsidR="00D11568" w:rsidRPr="00F675F0">
        <w:rPr>
          <w:rFonts w:cs="Times New Roman"/>
        </w:rPr>
        <w:t>.</w:t>
      </w:r>
      <w:r w:rsidRPr="00F675F0">
        <w:rPr>
          <w:rFonts w:cs="Times New Roman"/>
        </w:rPr>
        <w:t xml:space="preserve"> Djeca s govorno-jezičnim teškoćama u osnovnoj školi. U: </w:t>
      </w:r>
      <w:r w:rsidR="00D11568" w:rsidRPr="00F675F0">
        <w:rPr>
          <w:rFonts w:cs="Times New Roman"/>
        </w:rPr>
        <w:t xml:space="preserve">D. </w:t>
      </w:r>
      <w:r w:rsidRPr="00F675F0">
        <w:rPr>
          <w:rFonts w:cs="Times New Roman"/>
        </w:rPr>
        <w:t>Pavličević-Franić</w:t>
      </w:r>
      <w:r w:rsidR="00D11568" w:rsidRPr="00F675F0">
        <w:rPr>
          <w:rFonts w:cs="Times New Roman"/>
        </w:rPr>
        <w:t xml:space="preserve"> i M. K</w:t>
      </w:r>
      <w:r w:rsidRPr="00F675F0">
        <w:rPr>
          <w:rFonts w:cs="Times New Roman"/>
        </w:rPr>
        <w:t xml:space="preserve">ovačević (ur.): </w:t>
      </w:r>
      <w:r w:rsidRPr="00F675F0">
        <w:rPr>
          <w:rFonts w:cs="Times New Roman"/>
          <w:i/>
        </w:rPr>
        <w:t>Komunikacijska kompetencija u višejezičnoj sredini II.</w:t>
      </w:r>
      <w:r w:rsidRPr="00F675F0">
        <w:rPr>
          <w:rFonts w:cs="Times New Roman"/>
        </w:rPr>
        <w:t xml:space="preserve"> (str.87-93). Zagreb: Naklada Slap i Sveučilište u Zagrebu.</w:t>
      </w:r>
      <w:r w:rsidR="00F675F0" w:rsidRPr="00F675F0">
        <w:rPr>
          <w:rFonts w:cs="Times New Roman"/>
        </w:rPr>
        <w:t xml:space="preserve"> </w:t>
      </w:r>
    </w:p>
    <w:p w14:paraId="10CE21AD" w14:textId="519D8594" w:rsidR="000B512A" w:rsidRPr="00113594" w:rsidRDefault="00F675F0" w:rsidP="004D36B4">
      <w:pPr>
        <w:spacing w:line="360" w:lineRule="auto"/>
        <w:jc w:val="both"/>
        <w:rPr>
          <w:rFonts w:cs="Times New Roman"/>
        </w:rPr>
      </w:pPr>
      <w:r w:rsidRPr="00F675F0">
        <w:rPr>
          <w:rFonts w:cs="Times New Roman"/>
        </w:rPr>
        <w:t xml:space="preserve">Blaži, D. (2004). Dijete s jezičnim teškoćama u vrtiću i školi. U: R. Bacalja (ur.), </w:t>
      </w:r>
      <w:r w:rsidRPr="00F675F0">
        <w:rPr>
          <w:rFonts w:cs="Times New Roman"/>
          <w:i/>
        </w:rPr>
        <w:t xml:space="preserve">Zbornik radova međunarodnog znanstveno-stručnog skupa Dijete, odgojitelj i učitelj </w:t>
      </w:r>
      <w:r w:rsidRPr="00F675F0">
        <w:rPr>
          <w:rFonts w:cs="Times New Roman"/>
        </w:rPr>
        <w:t>(str.67-76). Zadar: Sveučilište u Zadru.</w:t>
      </w:r>
    </w:p>
    <w:p w14:paraId="7AEA03E3" w14:textId="77777777" w:rsidR="000B512A" w:rsidRPr="00113594" w:rsidRDefault="00086090" w:rsidP="004D36B4">
      <w:pPr>
        <w:spacing w:line="360" w:lineRule="auto"/>
        <w:jc w:val="both"/>
        <w:rPr>
          <w:rFonts w:cs="Times New Roman"/>
          <w:u w:val="single"/>
        </w:rPr>
      </w:pPr>
      <w:r w:rsidRPr="00113594">
        <w:rPr>
          <w:rFonts w:cs="Times New Roman"/>
          <w:u w:val="single"/>
        </w:rPr>
        <w:t>Članak u časopisu</w:t>
      </w:r>
      <w:r w:rsidRPr="00113594">
        <w:rPr>
          <w:rFonts w:cs="Times New Roman"/>
        </w:rPr>
        <w:t>:</w:t>
      </w:r>
    </w:p>
    <w:p w14:paraId="0B9BBD9F" w14:textId="301ADCD7" w:rsidR="000B512A" w:rsidRDefault="00086090" w:rsidP="004D36B4">
      <w:pPr>
        <w:spacing w:line="360" w:lineRule="auto"/>
        <w:jc w:val="both"/>
        <w:rPr>
          <w:rFonts w:cs="Times New Roman"/>
        </w:rPr>
      </w:pPr>
      <w:r w:rsidRPr="00113594">
        <w:rPr>
          <w:rFonts w:cs="Times New Roman"/>
        </w:rPr>
        <w:t>Leutar, Z. (2006)</w:t>
      </w:r>
      <w:r w:rsidR="00D11568" w:rsidRPr="00113594">
        <w:rPr>
          <w:rFonts w:cs="Times New Roman"/>
        </w:rPr>
        <w:t xml:space="preserve">. </w:t>
      </w:r>
      <w:r w:rsidRPr="00113594">
        <w:rPr>
          <w:rFonts w:cs="Times New Roman"/>
        </w:rPr>
        <w:t xml:space="preserve">Osobe s invaliditetom i siromaštvo. </w:t>
      </w:r>
      <w:r w:rsidRPr="00113594">
        <w:rPr>
          <w:rFonts w:cs="Times New Roman"/>
          <w:i/>
        </w:rPr>
        <w:t>Revija za socijalnu politiku, 13</w:t>
      </w:r>
      <w:r w:rsidR="00D11568" w:rsidRPr="00113594">
        <w:rPr>
          <w:rFonts w:cs="Times New Roman"/>
        </w:rPr>
        <w:t>(</w:t>
      </w:r>
      <w:r w:rsidRPr="00113594">
        <w:rPr>
          <w:rFonts w:cs="Times New Roman"/>
        </w:rPr>
        <w:t>3-4</w:t>
      </w:r>
      <w:r w:rsidR="00D11568" w:rsidRPr="00113594">
        <w:rPr>
          <w:rFonts w:cs="Times New Roman"/>
        </w:rPr>
        <w:t>)</w:t>
      </w:r>
      <w:r w:rsidRPr="00113594">
        <w:rPr>
          <w:rFonts w:cs="Times New Roman"/>
        </w:rPr>
        <w:t>, 293-308.</w:t>
      </w:r>
    </w:p>
    <w:p w14:paraId="1196FACD" w14:textId="77777777" w:rsidR="00F675F0" w:rsidRPr="00F675F0" w:rsidRDefault="00F675F0" w:rsidP="004D36B4">
      <w:pPr>
        <w:spacing w:line="360" w:lineRule="auto"/>
        <w:jc w:val="both"/>
        <w:rPr>
          <w:rFonts w:cs="Times New Roman"/>
        </w:rPr>
      </w:pPr>
    </w:p>
    <w:p w14:paraId="4DDA3689" w14:textId="77777777" w:rsidR="000B512A" w:rsidRPr="00113594" w:rsidRDefault="00086090" w:rsidP="004D36B4">
      <w:pPr>
        <w:spacing w:line="360" w:lineRule="auto"/>
        <w:jc w:val="both"/>
        <w:rPr>
          <w:rFonts w:cs="Times New Roman"/>
        </w:rPr>
      </w:pPr>
      <w:r w:rsidRPr="00113594">
        <w:rPr>
          <w:rFonts w:cs="Times New Roman"/>
          <w:u w:val="single"/>
        </w:rPr>
        <w:t>Magistarski ili doktorski rad</w:t>
      </w:r>
      <w:r w:rsidRPr="00113594">
        <w:rPr>
          <w:rFonts w:cs="Times New Roman"/>
        </w:rPr>
        <w:t>:</w:t>
      </w:r>
    </w:p>
    <w:p w14:paraId="306DDD82" w14:textId="6F3FD4E2" w:rsidR="000B512A" w:rsidRPr="00113594" w:rsidRDefault="00086090" w:rsidP="004D36B4">
      <w:pPr>
        <w:spacing w:line="360" w:lineRule="auto"/>
        <w:jc w:val="both"/>
        <w:rPr>
          <w:rFonts w:cs="Times New Roman"/>
        </w:rPr>
      </w:pPr>
      <w:r w:rsidRPr="00113594">
        <w:rPr>
          <w:rFonts w:cs="Times New Roman"/>
        </w:rPr>
        <w:t>Sekušak-Galešev, S. (2009)</w:t>
      </w:r>
      <w:r w:rsidR="00E86DFC" w:rsidRPr="00113594">
        <w:rPr>
          <w:rFonts w:cs="Times New Roman"/>
        </w:rPr>
        <w:t xml:space="preserve">. </w:t>
      </w:r>
      <w:r w:rsidRPr="00113594">
        <w:rPr>
          <w:rFonts w:cs="Times New Roman"/>
          <w:i/>
        </w:rPr>
        <w:t xml:space="preserve">Samopoimanje djece s posebnim potrebama u uvjetima edukacijske integracije. </w:t>
      </w:r>
      <w:r w:rsidR="00E86DFC" w:rsidRPr="00113594">
        <w:rPr>
          <w:rFonts w:cs="Times New Roman"/>
          <w:i/>
        </w:rPr>
        <w:t>(</w:t>
      </w:r>
      <w:r w:rsidRPr="00113594">
        <w:rPr>
          <w:rFonts w:cs="Times New Roman"/>
          <w:i/>
        </w:rPr>
        <w:t>Doktorska disertacija</w:t>
      </w:r>
      <w:r w:rsidR="00E86DFC" w:rsidRPr="00113594">
        <w:rPr>
          <w:rFonts w:cs="Times New Roman"/>
          <w:i/>
        </w:rPr>
        <w:t>)</w:t>
      </w:r>
      <w:r w:rsidRPr="00113594">
        <w:rPr>
          <w:rFonts w:cs="Times New Roman"/>
        </w:rPr>
        <w:t xml:space="preserve">. </w:t>
      </w:r>
      <w:r w:rsidRPr="006A469F">
        <w:rPr>
          <w:rFonts w:cs="Times New Roman"/>
        </w:rPr>
        <w:t>Edukacijsko-rehabilitacijski</w:t>
      </w:r>
      <w:r w:rsidR="006A469F">
        <w:rPr>
          <w:rFonts w:cs="Times New Roman"/>
        </w:rPr>
        <w:t xml:space="preserve"> fakultet Sveučilišta u Zagrebu, Zagreb.</w:t>
      </w:r>
    </w:p>
    <w:p w14:paraId="757001F2" w14:textId="1A964CD6" w:rsidR="00113594" w:rsidRPr="00113594" w:rsidRDefault="00086090" w:rsidP="004D36B4">
      <w:pPr>
        <w:spacing w:line="360" w:lineRule="auto"/>
        <w:jc w:val="both"/>
        <w:rPr>
          <w:rFonts w:cs="Times New Roman"/>
        </w:rPr>
      </w:pPr>
      <w:r w:rsidRPr="00113594">
        <w:rPr>
          <w:rFonts w:cs="Times New Roman"/>
          <w:u w:val="single"/>
        </w:rPr>
        <w:t>Pravni izvor</w:t>
      </w:r>
      <w:r w:rsidRPr="00113594">
        <w:rPr>
          <w:rFonts w:cs="Times New Roman"/>
        </w:rPr>
        <w:t>:</w:t>
      </w:r>
    </w:p>
    <w:p w14:paraId="4CF36351" w14:textId="31F607F3" w:rsidR="00113594" w:rsidRPr="00113594" w:rsidRDefault="00113594" w:rsidP="004D36B4">
      <w:pPr>
        <w:spacing w:line="360" w:lineRule="auto"/>
        <w:contextualSpacing/>
        <w:jc w:val="both"/>
        <w:rPr>
          <w:rFonts w:ascii="Calibri" w:eastAsia="Calibri" w:hAnsi="Calibri" w:cs="Times New Roman"/>
        </w:rPr>
      </w:pPr>
      <w:r w:rsidRPr="003D376D">
        <w:rPr>
          <w:rFonts w:ascii="Calibri" w:eastAsia="Calibri" w:hAnsi="Calibri" w:cs="Times New Roman"/>
        </w:rPr>
        <w:t xml:space="preserve">Kazneni zakon. </w:t>
      </w:r>
      <w:r w:rsidRPr="003D376D">
        <w:rPr>
          <w:rFonts w:ascii="Calibri" w:eastAsia="Calibri" w:hAnsi="Calibri" w:cs="Times New Roman"/>
          <w:i/>
        </w:rPr>
        <w:t>Narodne novine, 125/11, 144/12, 56/15, 61/15, 101/17</w:t>
      </w:r>
      <w:r w:rsidRPr="003D376D">
        <w:rPr>
          <w:rFonts w:ascii="Calibri" w:eastAsia="Calibri" w:hAnsi="Calibri" w:cs="Times New Roman"/>
        </w:rPr>
        <w:t>.</w:t>
      </w:r>
    </w:p>
    <w:p w14:paraId="4D7984DC" w14:textId="20532D1A" w:rsidR="000B512A" w:rsidRPr="00113594" w:rsidRDefault="00086090" w:rsidP="004D36B4">
      <w:pPr>
        <w:spacing w:line="360" w:lineRule="auto"/>
        <w:jc w:val="both"/>
        <w:rPr>
          <w:rFonts w:cs="Times New Roman"/>
        </w:rPr>
      </w:pPr>
      <w:r w:rsidRPr="00113594">
        <w:rPr>
          <w:rFonts w:cs="Times New Roman"/>
        </w:rPr>
        <w:t>Ministarstvo obitelji, branitelja i međug</w:t>
      </w:r>
      <w:r w:rsidR="00113594" w:rsidRPr="00113594">
        <w:rPr>
          <w:rFonts w:cs="Times New Roman"/>
        </w:rPr>
        <w:t>eneracijske solidarnosti (2008).</w:t>
      </w:r>
      <w:r w:rsidRPr="00113594">
        <w:rPr>
          <w:rFonts w:cs="Times New Roman"/>
        </w:rPr>
        <w:t xml:space="preserve"> Nacionalni plan aktivnosti za prava i interese djece od 2006 – 2012. Zagreb: Vlada RH, Ministarstvo obitelji, branitelja i međugeneracijske solidarnosti.</w:t>
      </w:r>
    </w:p>
    <w:p w14:paraId="13FF1EDA" w14:textId="77777777" w:rsidR="000B512A" w:rsidRPr="00113594" w:rsidRDefault="00086090" w:rsidP="004D36B4">
      <w:pPr>
        <w:spacing w:line="360" w:lineRule="auto"/>
        <w:jc w:val="both"/>
        <w:rPr>
          <w:rFonts w:cs="Times New Roman"/>
        </w:rPr>
      </w:pPr>
      <w:r w:rsidRPr="00113594">
        <w:rPr>
          <w:rFonts w:cs="Times New Roman"/>
          <w:u w:val="single"/>
        </w:rPr>
        <w:t>Mrežni izvor</w:t>
      </w:r>
      <w:r w:rsidRPr="00113594">
        <w:rPr>
          <w:rFonts w:cs="Times New Roman"/>
        </w:rPr>
        <w:t>:</w:t>
      </w:r>
    </w:p>
    <w:p w14:paraId="469BD662" w14:textId="268EA82C" w:rsidR="00113594" w:rsidRDefault="00AF4534" w:rsidP="004D36B4">
      <w:pPr>
        <w:spacing w:line="360" w:lineRule="auto"/>
        <w:jc w:val="both"/>
        <w:rPr>
          <w:rFonts w:cs="Times New Roman"/>
        </w:rPr>
      </w:pPr>
      <w:r w:rsidRPr="00113594">
        <w:rPr>
          <w:rFonts w:cs="Times New Roman"/>
        </w:rPr>
        <w:t xml:space="preserve">Ministarstvo znanosti, obrazovanja i športa. </w:t>
      </w:r>
      <w:r w:rsidR="00086090" w:rsidRPr="00113594">
        <w:rPr>
          <w:rFonts w:cs="Times New Roman"/>
          <w:i/>
        </w:rPr>
        <w:t>Vodič kroz HNOS za osnovnu školu</w:t>
      </w:r>
      <w:r w:rsidR="00086090" w:rsidRPr="00113594">
        <w:rPr>
          <w:rFonts w:cs="Times New Roman"/>
        </w:rPr>
        <w:t>. P</w:t>
      </w:r>
      <w:r w:rsidRPr="00113594">
        <w:rPr>
          <w:rFonts w:cs="Times New Roman"/>
        </w:rPr>
        <w:t xml:space="preserve">reuzeto </w:t>
      </w:r>
      <w:r w:rsidR="00AC5A23">
        <w:rPr>
          <w:rFonts w:cs="Times New Roman"/>
        </w:rPr>
        <w:t>12.12.201</w:t>
      </w:r>
      <w:r w:rsidR="00086090" w:rsidRPr="00113594">
        <w:rPr>
          <w:rFonts w:cs="Times New Roman"/>
        </w:rPr>
        <w:t>8.</w:t>
      </w:r>
      <w:r w:rsidRPr="00113594">
        <w:rPr>
          <w:rFonts w:cs="Times New Roman"/>
        </w:rPr>
        <w:t xml:space="preserve"> s</w:t>
      </w:r>
      <w:r w:rsidR="00086090" w:rsidRPr="00113594">
        <w:rPr>
          <w:rFonts w:cs="Times New Roman"/>
        </w:rPr>
        <w:t xml:space="preserve"> </w:t>
      </w:r>
      <w:hyperlink r:id="rId9" w:history="1">
        <w:r w:rsidR="000B512A" w:rsidRPr="00113594">
          <w:rPr>
            <w:rStyle w:val="Hyperlink"/>
            <w:rFonts w:cs="Times New Roman"/>
          </w:rPr>
          <w:t>http://public.mzos.hr/Default.aspx?sec=2204</w:t>
        </w:r>
      </w:hyperlink>
      <w:r w:rsidR="00086090" w:rsidRPr="00113594">
        <w:rPr>
          <w:rFonts w:cs="Times New Roman"/>
        </w:rPr>
        <w:t>.</w:t>
      </w:r>
    </w:p>
    <w:p w14:paraId="738989C2" w14:textId="77777777" w:rsidR="00113594" w:rsidRDefault="00113594" w:rsidP="004D36B4">
      <w:pPr>
        <w:spacing w:line="360" w:lineRule="auto"/>
        <w:jc w:val="both"/>
        <w:rPr>
          <w:rFonts w:cs="Times New Roman"/>
          <w:b/>
          <w:u w:val="single"/>
        </w:rPr>
      </w:pPr>
    </w:p>
    <w:p w14:paraId="7A88DEE4" w14:textId="77777777" w:rsidR="000B512A" w:rsidRPr="00113594" w:rsidRDefault="00086090" w:rsidP="004D36B4">
      <w:pPr>
        <w:spacing w:line="360" w:lineRule="auto"/>
        <w:jc w:val="both"/>
        <w:rPr>
          <w:rFonts w:cs="Times New Roman"/>
          <w:b/>
          <w:u w:val="single"/>
        </w:rPr>
      </w:pPr>
      <w:r w:rsidRPr="00113594">
        <w:rPr>
          <w:rFonts w:cs="Times New Roman"/>
          <w:b/>
          <w:u w:val="single"/>
        </w:rPr>
        <w:t>Postupak recenziranja</w:t>
      </w:r>
    </w:p>
    <w:p w14:paraId="7E668E91" w14:textId="3FD96121" w:rsidR="00A61D71" w:rsidRPr="00113594" w:rsidRDefault="00A61D71" w:rsidP="004D36B4">
      <w:pPr>
        <w:spacing w:line="360" w:lineRule="auto"/>
        <w:jc w:val="both"/>
        <w:rPr>
          <w:rFonts w:cs="Times New Roman"/>
        </w:rPr>
      </w:pPr>
      <w:r w:rsidRPr="00113594">
        <w:rPr>
          <w:rFonts w:cs="Times New Roman"/>
        </w:rPr>
        <w:lastRenderedPageBreak/>
        <w:t xml:space="preserve">Po zaprimanju rada, Uredništvo provodi prvi pregled rada koji se odnosi na njegovu prikladnost za objavljivanje u časopisu (tematsko područje, </w:t>
      </w:r>
      <w:r w:rsidR="00AC5A23">
        <w:rPr>
          <w:rFonts w:cs="Times New Roman"/>
        </w:rPr>
        <w:t xml:space="preserve">opseg rada, </w:t>
      </w:r>
      <w:r w:rsidRPr="00113594">
        <w:rPr>
          <w:rFonts w:cs="Times New Roman"/>
        </w:rPr>
        <w:t xml:space="preserve">zadovoljavanje temeljne strukture rada). Nakon toga, Uredništvo šalje rad na dvostruko anonimnu recenziju u kojoj recenzent i autor jedan drugom ostaju nepoznati. </w:t>
      </w:r>
      <w:r w:rsidR="00A160D3" w:rsidRPr="00113594">
        <w:rPr>
          <w:rFonts w:cs="Times New Roman"/>
        </w:rPr>
        <w:t>Najmanje</w:t>
      </w:r>
      <w:r w:rsidR="009A0EBA" w:rsidRPr="00113594">
        <w:rPr>
          <w:rFonts w:cs="Times New Roman"/>
        </w:rPr>
        <w:t xml:space="preserve"> dva neovisna recenzenta recenziraju pristigl</w:t>
      </w:r>
      <w:r w:rsidR="00AC5A23">
        <w:rPr>
          <w:rFonts w:cs="Times New Roman"/>
        </w:rPr>
        <w:t>i</w:t>
      </w:r>
      <w:r w:rsidR="009A0EBA" w:rsidRPr="00113594">
        <w:rPr>
          <w:rFonts w:cs="Times New Roman"/>
        </w:rPr>
        <w:t xml:space="preserve"> rad. Recenzenti su priznati domaći i strani znanstvenici u svojemu polju djelovanja. Za recenzentski postupak ne dobiva se naknada, a</w:t>
      </w:r>
      <w:r w:rsidR="00A160D3" w:rsidRPr="00113594">
        <w:rPr>
          <w:rFonts w:cs="Times New Roman"/>
        </w:rPr>
        <w:t xml:space="preserve"> </w:t>
      </w:r>
      <w:r w:rsidR="009A0EBA" w:rsidRPr="00113594">
        <w:rPr>
          <w:rFonts w:cs="Times New Roman"/>
        </w:rPr>
        <w:t>časopis vodi evidenciju odrađenih recenzentskih postupaka.</w:t>
      </w:r>
      <w:r w:rsidRPr="00113594">
        <w:rPr>
          <w:rFonts w:cs="Times New Roman"/>
        </w:rPr>
        <w:t xml:space="preserve"> Budući da je postupak recenziranja</w:t>
      </w:r>
      <w:r w:rsidR="00086090" w:rsidRPr="00113594">
        <w:rPr>
          <w:rFonts w:cs="Times New Roman"/>
        </w:rPr>
        <w:t xml:space="preserve"> dvostruko anoniman</w:t>
      </w:r>
      <w:r w:rsidR="00601E06" w:rsidRPr="00113594">
        <w:rPr>
          <w:rFonts w:cs="Times New Roman"/>
        </w:rPr>
        <w:t xml:space="preserve">, </w:t>
      </w:r>
      <w:r w:rsidR="000013F6" w:rsidRPr="00113594">
        <w:rPr>
          <w:rFonts w:cs="Times New Roman"/>
        </w:rPr>
        <w:t>nužno</w:t>
      </w:r>
      <w:r w:rsidRPr="00113594">
        <w:rPr>
          <w:rFonts w:cs="Times New Roman"/>
        </w:rPr>
        <w:t xml:space="preserve"> je</w:t>
      </w:r>
      <w:r w:rsidR="00601E06" w:rsidRPr="00113594">
        <w:rPr>
          <w:rFonts w:cs="Times New Roman"/>
        </w:rPr>
        <w:t xml:space="preserve"> da a</w:t>
      </w:r>
      <w:r w:rsidR="00086090" w:rsidRPr="00113594">
        <w:rPr>
          <w:rFonts w:cs="Times New Roman"/>
        </w:rPr>
        <w:t>utori iz teksta i popisa literature uklone sve informacije koje mogu otkriti njihov identitet (ime i prezime, informacije o projektu</w:t>
      </w:r>
      <w:r w:rsidR="00A160D3" w:rsidRPr="00113594">
        <w:rPr>
          <w:rFonts w:cs="Times New Roman"/>
        </w:rPr>
        <w:t xml:space="preserve"> i sl.</w:t>
      </w:r>
      <w:r w:rsidR="00086090" w:rsidRPr="00113594">
        <w:rPr>
          <w:rFonts w:cs="Times New Roman"/>
        </w:rPr>
        <w:t>), te da informacije o identitetu uklone i iz karakteristika (</w:t>
      </w:r>
      <w:r w:rsidR="00086090" w:rsidRPr="00113594">
        <w:rPr>
          <w:rFonts w:cs="Times New Roman"/>
          <w:i/>
        </w:rPr>
        <w:t>properties</w:t>
      </w:r>
      <w:r w:rsidR="00086090" w:rsidRPr="00113594">
        <w:rPr>
          <w:rFonts w:cs="Times New Roman"/>
        </w:rPr>
        <w:t xml:space="preserve">) elektroničkog dokumenta. </w:t>
      </w:r>
    </w:p>
    <w:p w14:paraId="5C258165" w14:textId="13F8342B" w:rsidR="00A61D71" w:rsidRPr="00113594" w:rsidRDefault="00AC5A23" w:rsidP="004D36B4">
      <w:pPr>
        <w:spacing w:line="360" w:lineRule="auto"/>
        <w:jc w:val="both"/>
        <w:rPr>
          <w:rFonts w:cs="Times New Roman"/>
        </w:rPr>
      </w:pPr>
      <w:r>
        <w:rPr>
          <w:rFonts w:cs="Times New Roman"/>
        </w:rPr>
        <w:t>Po obavljenim recenzijama, U</w:t>
      </w:r>
      <w:r w:rsidR="00A61D71" w:rsidRPr="00113594">
        <w:rPr>
          <w:rFonts w:cs="Times New Roman"/>
        </w:rPr>
        <w:t>redništvo šalje autoru/ima objedinjene primjedbe i/ili preporuke. Autor/i dostavljaju Uredništvu novu verziju rada usklađenu s recenzijama i očitovanje u Word dokumentu u kojem navode koje primjedbe su uvažene i na koji način te koje nisu, sve s objašnjenjem i argumentacijom. Izmjene u radu koje su učinjene nakon recenzija označavaju se crvenom bojom.</w:t>
      </w:r>
    </w:p>
    <w:p w14:paraId="29684040" w14:textId="20A9FF5C" w:rsidR="00A61D71" w:rsidRPr="00113594" w:rsidRDefault="00A160D3" w:rsidP="004D36B4">
      <w:pPr>
        <w:spacing w:line="360" w:lineRule="auto"/>
        <w:jc w:val="both"/>
        <w:rPr>
          <w:rFonts w:cs="Times New Roman"/>
        </w:rPr>
      </w:pPr>
      <w:r w:rsidRPr="00113594">
        <w:rPr>
          <w:rFonts w:cs="Times New Roman"/>
        </w:rPr>
        <w:t>O</w:t>
      </w:r>
      <w:r w:rsidR="0090290A" w:rsidRPr="00113594">
        <w:rPr>
          <w:rFonts w:cs="Times New Roman"/>
        </w:rPr>
        <w:t xml:space="preserve">dluku o objavljivanju </w:t>
      </w:r>
      <w:r w:rsidR="00AC5A23">
        <w:rPr>
          <w:rFonts w:cs="Times New Roman"/>
        </w:rPr>
        <w:t xml:space="preserve">i kategorizaciji </w:t>
      </w:r>
      <w:r w:rsidRPr="00113594">
        <w:rPr>
          <w:rFonts w:cs="Times New Roman"/>
        </w:rPr>
        <w:t xml:space="preserve">recenziranih radova </w:t>
      </w:r>
      <w:r w:rsidR="0090290A" w:rsidRPr="00113594">
        <w:rPr>
          <w:rFonts w:cs="Times New Roman"/>
        </w:rPr>
        <w:t>donosi Uredništvo</w:t>
      </w:r>
      <w:r w:rsidRPr="00113594">
        <w:rPr>
          <w:rFonts w:cs="Times New Roman"/>
        </w:rPr>
        <w:t xml:space="preserve"> časopisa</w:t>
      </w:r>
      <w:r w:rsidR="0090290A" w:rsidRPr="00113594">
        <w:rPr>
          <w:rFonts w:cs="Times New Roman"/>
        </w:rPr>
        <w:t xml:space="preserve"> uzimajući u obzir mišljenje recenzenata. Uredništvo nije dužno obrazlagati svoju odluku bez obzira radi li se o prihvaćanju ili odbijanju rada za objavu. </w:t>
      </w:r>
      <w:r w:rsidR="00E1719E" w:rsidRPr="00113594">
        <w:rPr>
          <w:rFonts w:cs="Times New Roman"/>
        </w:rPr>
        <w:t xml:space="preserve">Također, </w:t>
      </w:r>
      <w:r w:rsidR="00086090" w:rsidRPr="00113594">
        <w:rPr>
          <w:rFonts w:cs="Times New Roman"/>
        </w:rPr>
        <w:t xml:space="preserve">Uredništvo zadržava pravo skraćivanja i prilagođavanja </w:t>
      </w:r>
      <w:r w:rsidR="00A61D71" w:rsidRPr="00113594">
        <w:rPr>
          <w:rFonts w:cs="Times New Roman"/>
        </w:rPr>
        <w:t>rada</w:t>
      </w:r>
      <w:r w:rsidR="00086090" w:rsidRPr="00113594">
        <w:rPr>
          <w:rFonts w:cs="Times New Roman"/>
        </w:rPr>
        <w:t xml:space="preserve"> općim standardima uređivanja časopisa.</w:t>
      </w:r>
      <w:r w:rsidR="00A61D71" w:rsidRPr="00113594">
        <w:rPr>
          <w:rFonts w:cs="Times New Roman"/>
        </w:rPr>
        <w:t xml:space="preserve"> </w:t>
      </w:r>
    </w:p>
    <w:p w14:paraId="3A167595" w14:textId="069D5131" w:rsidR="00A61D71" w:rsidRPr="00113594" w:rsidRDefault="00A61D71" w:rsidP="004D36B4">
      <w:pPr>
        <w:spacing w:line="360" w:lineRule="auto"/>
        <w:jc w:val="both"/>
        <w:rPr>
          <w:rFonts w:cs="Times New Roman"/>
        </w:rPr>
      </w:pPr>
      <w:r w:rsidRPr="00E61B19">
        <w:rPr>
          <w:rFonts w:cs="Times New Roman"/>
        </w:rPr>
        <w:t>Žalbu na recenzijski postupak autor/i šalju glavnoj i odgovornoj urednici. O žalbi raspravlja Urednički odbor.</w:t>
      </w:r>
      <w:r w:rsidRPr="00113594">
        <w:rPr>
          <w:rFonts w:cs="Times New Roman"/>
        </w:rPr>
        <w:t xml:space="preserve"> </w:t>
      </w:r>
    </w:p>
    <w:p w14:paraId="7E76CA30" w14:textId="77777777" w:rsidR="00113594" w:rsidRDefault="00113594" w:rsidP="004D36B4">
      <w:pPr>
        <w:spacing w:line="360" w:lineRule="auto"/>
        <w:jc w:val="both"/>
        <w:rPr>
          <w:rFonts w:cs="Times New Roman"/>
          <w:b/>
          <w:u w:val="single"/>
        </w:rPr>
      </w:pPr>
    </w:p>
    <w:p w14:paraId="4E2B398F" w14:textId="77777777" w:rsidR="000B512A" w:rsidRPr="00113594" w:rsidRDefault="00086090" w:rsidP="004D36B4">
      <w:pPr>
        <w:spacing w:line="360" w:lineRule="auto"/>
        <w:jc w:val="both"/>
        <w:rPr>
          <w:rFonts w:cs="Times New Roman"/>
          <w:b/>
          <w:u w:val="single"/>
        </w:rPr>
      </w:pPr>
      <w:r w:rsidRPr="00113594">
        <w:rPr>
          <w:rFonts w:cs="Times New Roman"/>
          <w:b/>
          <w:u w:val="single"/>
        </w:rPr>
        <w:t>Autorska prava</w:t>
      </w:r>
    </w:p>
    <w:p w14:paraId="0BC7C54D" w14:textId="77777777" w:rsidR="00113594" w:rsidRPr="00113594" w:rsidRDefault="00086090" w:rsidP="004D36B4">
      <w:pPr>
        <w:spacing w:line="360" w:lineRule="auto"/>
        <w:jc w:val="both"/>
        <w:rPr>
          <w:rFonts w:cs="Times New Roman"/>
        </w:rPr>
      </w:pPr>
      <w:r w:rsidRPr="00113594">
        <w:rPr>
          <w:rFonts w:cs="Times New Roman"/>
        </w:rPr>
        <w:t xml:space="preserve">Autori zadržavaju autorska prava za članke objavljene u časopisu, no svojim pristankom na objavljivanje daju časopisu pravo prvog objavljivanja u tiskanom i elektroničkom formatu. </w:t>
      </w:r>
    </w:p>
    <w:p w14:paraId="23AC6E59" w14:textId="4AAA83F3" w:rsidR="00A61D71" w:rsidRPr="00113594" w:rsidRDefault="00A61D71" w:rsidP="004D36B4">
      <w:pPr>
        <w:spacing w:line="360" w:lineRule="auto"/>
        <w:jc w:val="both"/>
        <w:rPr>
          <w:rFonts w:cs="Times New Roman"/>
        </w:rPr>
      </w:pPr>
      <w:r w:rsidRPr="00113594">
        <w:rPr>
          <w:rFonts w:cs="Times New Roman"/>
        </w:rPr>
        <w:t xml:space="preserve">Korištenje mjernih instrumenata i računalnih programa </w:t>
      </w:r>
      <w:r w:rsidR="00AC5A23">
        <w:rPr>
          <w:rFonts w:cs="Times New Roman"/>
        </w:rPr>
        <w:t xml:space="preserve">u istraživanju </w:t>
      </w:r>
      <w:r w:rsidRPr="00113594">
        <w:rPr>
          <w:rFonts w:cs="Times New Roman"/>
        </w:rPr>
        <w:t>treba biti u skladu s važećim propisima</w:t>
      </w:r>
      <w:r w:rsidRPr="00E61B19">
        <w:rPr>
          <w:rFonts w:cs="Times New Roman"/>
        </w:rPr>
        <w:t>. Autor/i trebaju priložiti izjavu o legalnom korištenju mjernih instrumenata i računalnih programa.</w:t>
      </w:r>
      <w:r w:rsidRPr="00113594">
        <w:rPr>
          <w:rFonts w:cs="Times New Roman"/>
        </w:rPr>
        <w:t xml:space="preserve"> </w:t>
      </w:r>
    </w:p>
    <w:p w14:paraId="47615D42" w14:textId="0DA781E5" w:rsidR="000B512A" w:rsidRPr="00113594" w:rsidRDefault="000B512A" w:rsidP="004D36B4">
      <w:pPr>
        <w:spacing w:line="360" w:lineRule="auto"/>
        <w:jc w:val="both"/>
        <w:rPr>
          <w:rFonts w:cs="Times New Roman"/>
        </w:rPr>
      </w:pPr>
    </w:p>
    <w:p w14:paraId="6E2EE004" w14:textId="24223DEE" w:rsidR="00B50EC3" w:rsidRPr="000876C0" w:rsidRDefault="00B50EC3" w:rsidP="004D36B4">
      <w:pPr>
        <w:spacing w:line="360" w:lineRule="auto"/>
        <w:jc w:val="both"/>
        <w:rPr>
          <w:rFonts w:cs="Times New Roman"/>
          <w:b/>
          <w:u w:val="single"/>
        </w:rPr>
      </w:pPr>
      <w:r w:rsidRPr="00E61B19">
        <w:rPr>
          <w:rFonts w:cs="Times New Roman"/>
          <w:b/>
          <w:u w:val="single"/>
        </w:rPr>
        <w:t>Sukob interesa</w:t>
      </w:r>
    </w:p>
    <w:p w14:paraId="5CB43192" w14:textId="403DF653" w:rsidR="00FF6200" w:rsidRPr="00C50165" w:rsidRDefault="00FF6200" w:rsidP="00FF6200">
      <w:pPr>
        <w:spacing w:line="360" w:lineRule="auto"/>
        <w:jc w:val="both"/>
        <w:rPr>
          <w:rFonts w:cs="Times New Roman"/>
        </w:rPr>
      </w:pPr>
      <w:r w:rsidRPr="00C50165">
        <w:rPr>
          <w:rFonts w:cs="Times New Roman"/>
        </w:rPr>
        <w:t>Uz rad, autor</w:t>
      </w:r>
      <w:r>
        <w:rPr>
          <w:rFonts w:cs="Times New Roman"/>
        </w:rPr>
        <w:t>/i</w:t>
      </w:r>
      <w:r w:rsidRPr="00C50165">
        <w:rPr>
          <w:rFonts w:cs="Times New Roman"/>
        </w:rPr>
        <w:t xml:space="preserve"> prilaž</w:t>
      </w:r>
      <w:r>
        <w:rPr>
          <w:rFonts w:cs="Times New Roman"/>
        </w:rPr>
        <w:t>u</w:t>
      </w:r>
      <w:r w:rsidRPr="00C50165">
        <w:rPr>
          <w:rFonts w:cs="Times New Roman"/>
        </w:rPr>
        <w:t xml:space="preserve"> izjavu da rad nije objavljen ili predan za objavljivanje u nekom drugom časopisu, knjizi ili drugoj publikaciji. </w:t>
      </w:r>
      <w:r w:rsidR="00010E1C">
        <w:rPr>
          <w:rFonts w:cs="Times New Roman"/>
        </w:rPr>
        <w:t>Ako postoji, a</w:t>
      </w:r>
      <w:r>
        <w:rPr>
          <w:rFonts w:cs="Times New Roman"/>
        </w:rPr>
        <w:t xml:space="preserve">utor/i su </w:t>
      </w:r>
      <w:r w:rsidR="00010E1C">
        <w:rPr>
          <w:rFonts w:cs="Times New Roman"/>
        </w:rPr>
        <w:t xml:space="preserve">u izjavi </w:t>
      </w:r>
      <w:r>
        <w:rPr>
          <w:rFonts w:cs="Times New Roman"/>
        </w:rPr>
        <w:t xml:space="preserve">dužni navesti </w:t>
      </w:r>
      <w:r w:rsidR="00010E1C">
        <w:rPr>
          <w:rFonts w:cs="Times New Roman"/>
        </w:rPr>
        <w:t xml:space="preserve">i </w:t>
      </w:r>
      <w:r>
        <w:rPr>
          <w:rFonts w:cs="Times New Roman"/>
        </w:rPr>
        <w:t xml:space="preserve">potencijalni sukob interesa u </w:t>
      </w:r>
      <w:r>
        <w:rPr>
          <w:rFonts w:cs="Times New Roman"/>
        </w:rPr>
        <w:lastRenderedPageBreak/>
        <w:t xml:space="preserve">vezi rada koji predaju u postupak objavljivanja. </w:t>
      </w:r>
      <w:r w:rsidR="00E61B19">
        <w:rPr>
          <w:rFonts w:cs="Times New Roman"/>
        </w:rPr>
        <w:t>Više informacija o etičkim načelima objavljivanja možete pronaći na stranici časopisa</w:t>
      </w:r>
      <w:r w:rsidR="00677452">
        <w:rPr>
          <w:rFonts w:cs="Times New Roman"/>
        </w:rPr>
        <w:t xml:space="preserve"> </w:t>
      </w:r>
      <w:hyperlink r:id="rId10" w:history="1">
        <w:r w:rsidR="00677452" w:rsidRPr="00391856">
          <w:rPr>
            <w:rStyle w:val="Hyperlink"/>
            <w:rFonts w:eastAsia="Times New Roman" w:cs="Times New Roman"/>
            <w:bCs/>
          </w:rPr>
          <w:t>http://hrri.erf.hr/</w:t>
        </w:r>
      </w:hyperlink>
      <w:r w:rsidR="00677452">
        <w:rPr>
          <w:rStyle w:val="Hyperlink"/>
          <w:rFonts w:eastAsia="Times New Roman" w:cs="Times New Roman"/>
          <w:bCs/>
        </w:rPr>
        <w:t>.</w:t>
      </w:r>
    </w:p>
    <w:p w14:paraId="0F9B6C1A" w14:textId="77777777" w:rsidR="003F6EDD" w:rsidRPr="00113594" w:rsidRDefault="003F6EDD" w:rsidP="004D36B4">
      <w:pPr>
        <w:spacing w:line="360" w:lineRule="auto"/>
        <w:jc w:val="both"/>
        <w:rPr>
          <w:rFonts w:cs="Times New Roman"/>
        </w:rPr>
      </w:pPr>
    </w:p>
    <w:sectPr w:rsidR="003F6EDD" w:rsidRPr="00113594">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F6D75" w14:textId="77777777" w:rsidR="00A509F2" w:rsidRDefault="00A509F2" w:rsidP="0046106C">
      <w:pPr>
        <w:spacing w:after="0" w:line="240" w:lineRule="auto"/>
      </w:pPr>
      <w:r>
        <w:separator/>
      </w:r>
    </w:p>
  </w:endnote>
  <w:endnote w:type="continuationSeparator" w:id="0">
    <w:p w14:paraId="03DCB68B" w14:textId="77777777" w:rsidR="00A509F2" w:rsidRDefault="00A509F2" w:rsidP="00461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C9BB8" w14:textId="77777777" w:rsidR="0046106C" w:rsidRDefault="0046106C" w:rsidP="004F0D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8A61F3" w14:textId="77777777" w:rsidR="0046106C" w:rsidRDefault="004610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53CF4" w14:textId="77777777" w:rsidR="0046106C" w:rsidRDefault="0046106C" w:rsidP="004F0D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6532">
      <w:rPr>
        <w:rStyle w:val="PageNumber"/>
        <w:noProof/>
      </w:rPr>
      <w:t>6</w:t>
    </w:r>
    <w:r>
      <w:rPr>
        <w:rStyle w:val="PageNumber"/>
      </w:rPr>
      <w:fldChar w:fldCharType="end"/>
    </w:r>
  </w:p>
  <w:p w14:paraId="2455AA5B" w14:textId="77777777" w:rsidR="0046106C" w:rsidRDefault="00461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6C8A9" w14:textId="77777777" w:rsidR="00A509F2" w:rsidRDefault="00A509F2" w:rsidP="0046106C">
      <w:pPr>
        <w:spacing w:after="0" w:line="240" w:lineRule="auto"/>
      </w:pPr>
      <w:r>
        <w:separator/>
      </w:r>
    </w:p>
  </w:footnote>
  <w:footnote w:type="continuationSeparator" w:id="0">
    <w:p w14:paraId="708755C5" w14:textId="77777777" w:rsidR="00A509F2" w:rsidRDefault="00A509F2" w:rsidP="004610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94"/>
    <w:multiLevelType w:val="hybridMultilevel"/>
    <w:tmpl w:val="EB0AA3B8"/>
    <w:lvl w:ilvl="0" w:tplc="9B163798">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17E441B"/>
    <w:multiLevelType w:val="hybridMultilevel"/>
    <w:tmpl w:val="314473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AC15BA"/>
    <w:multiLevelType w:val="hybridMultilevel"/>
    <w:tmpl w:val="FE50DDBE"/>
    <w:lvl w:ilvl="0" w:tplc="53E29656">
      <w:numFmt w:val="bullet"/>
      <w:lvlText w:val=""/>
      <w:lvlJc w:val="left"/>
      <w:pPr>
        <w:ind w:left="644" w:hanging="360"/>
      </w:pPr>
      <w:rPr>
        <w:rFonts w:ascii="Symbol" w:eastAsiaTheme="minorHAnsi" w:hAnsi="Symbol" w:cs="Times New Roman"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3" w15:restartNumberingAfterBreak="0">
    <w:nsid w:val="7EA01950"/>
    <w:multiLevelType w:val="hybridMultilevel"/>
    <w:tmpl w:val="88245D2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090"/>
    <w:rsid w:val="000013F6"/>
    <w:rsid w:val="0001050D"/>
    <w:rsid w:val="00010E1C"/>
    <w:rsid w:val="00086090"/>
    <w:rsid w:val="000876C0"/>
    <w:rsid w:val="000B21D9"/>
    <w:rsid w:val="000B512A"/>
    <w:rsid w:val="000D18A5"/>
    <w:rsid w:val="00113594"/>
    <w:rsid w:val="001433BF"/>
    <w:rsid w:val="00175354"/>
    <w:rsid w:val="001852F7"/>
    <w:rsid w:val="001975E4"/>
    <w:rsid w:val="001A4C5B"/>
    <w:rsid w:val="001E2571"/>
    <w:rsid w:val="001F0C20"/>
    <w:rsid w:val="002340CA"/>
    <w:rsid w:val="00251F68"/>
    <w:rsid w:val="00271652"/>
    <w:rsid w:val="00277C24"/>
    <w:rsid w:val="002958C3"/>
    <w:rsid w:val="003133EE"/>
    <w:rsid w:val="00320161"/>
    <w:rsid w:val="003F6EDD"/>
    <w:rsid w:val="00431A30"/>
    <w:rsid w:val="0046106C"/>
    <w:rsid w:val="00484497"/>
    <w:rsid w:val="004A16DB"/>
    <w:rsid w:val="004D36B4"/>
    <w:rsid w:val="004D6532"/>
    <w:rsid w:val="00541538"/>
    <w:rsid w:val="0056237E"/>
    <w:rsid w:val="00564CB5"/>
    <w:rsid w:val="005A6B10"/>
    <w:rsid w:val="005B5465"/>
    <w:rsid w:val="005F2CBF"/>
    <w:rsid w:val="005F792F"/>
    <w:rsid w:val="00601E06"/>
    <w:rsid w:val="00677452"/>
    <w:rsid w:val="006A469F"/>
    <w:rsid w:val="00704A3E"/>
    <w:rsid w:val="00705A11"/>
    <w:rsid w:val="00760124"/>
    <w:rsid w:val="00795E19"/>
    <w:rsid w:val="007C603B"/>
    <w:rsid w:val="007E4977"/>
    <w:rsid w:val="00812043"/>
    <w:rsid w:val="00816281"/>
    <w:rsid w:val="008737DB"/>
    <w:rsid w:val="008B3F6B"/>
    <w:rsid w:val="0090290A"/>
    <w:rsid w:val="00902F05"/>
    <w:rsid w:val="00985E7D"/>
    <w:rsid w:val="009A0EBA"/>
    <w:rsid w:val="00A160D3"/>
    <w:rsid w:val="00A347AD"/>
    <w:rsid w:val="00A459C0"/>
    <w:rsid w:val="00A509F2"/>
    <w:rsid w:val="00A61D71"/>
    <w:rsid w:val="00AA2C23"/>
    <w:rsid w:val="00AC5A23"/>
    <w:rsid w:val="00AD7713"/>
    <w:rsid w:val="00AF4534"/>
    <w:rsid w:val="00B50EC3"/>
    <w:rsid w:val="00B632FB"/>
    <w:rsid w:val="00B64CF4"/>
    <w:rsid w:val="00B87512"/>
    <w:rsid w:val="00BE2AB3"/>
    <w:rsid w:val="00C44A2F"/>
    <w:rsid w:val="00C72C5F"/>
    <w:rsid w:val="00C97E91"/>
    <w:rsid w:val="00D023B5"/>
    <w:rsid w:val="00D11568"/>
    <w:rsid w:val="00D13795"/>
    <w:rsid w:val="00D363C5"/>
    <w:rsid w:val="00D40FE8"/>
    <w:rsid w:val="00D46735"/>
    <w:rsid w:val="00D47295"/>
    <w:rsid w:val="00DB5EC2"/>
    <w:rsid w:val="00DE0465"/>
    <w:rsid w:val="00E1719E"/>
    <w:rsid w:val="00E25060"/>
    <w:rsid w:val="00E428FD"/>
    <w:rsid w:val="00E61B19"/>
    <w:rsid w:val="00E65851"/>
    <w:rsid w:val="00E86DFC"/>
    <w:rsid w:val="00EE5DBF"/>
    <w:rsid w:val="00F55549"/>
    <w:rsid w:val="00F675F0"/>
    <w:rsid w:val="00FD70BC"/>
    <w:rsid w:val="00FF6200"/>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07F1C4"/>
  <w15:docId w15:val="{8339F56D-64EF-4DA7-8100-6941307D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512A"/>
    <w:rPr>
      <w:color w:val="0563C1" w:themeColor="hyperlink"/>
      <w:u w:val="single"/>
    </w:rPr>
  </w:style>
  <w:style w:type="character" w:customStyle="1" w:styleId="UnresolvedMention1">
    <w:name w:val="Unresolved Mention1"/>
    <w:basedOn w:val="DefaultParagraphFont"/>
    <w:uiPriority w:val="99"/>
    <w:semiHidden/>
    <w:unhideWhenUsed/>
    <w:rsid w:val="000B512A"/>
    <w:rPr>
      <w:color w:val="605E5C"/>
      <w:shd w:val="clear" w:color="auto" w:fill="E1DFDD"/>
    </w:rPr>
  </w:style>
  <w:style w:type="character" w:styleId="CommentReference">
    <w:name w:val="annotation reference"/>
    <w:basedOn w:val="DefaultParagraphFont"/>
    <w:uiPriority w:val="99"/>
    <w:semiHidden/>
    <w:unhideWhenUsed/>
    <w:rsid w:val="00AF4534"/>
    <w:rPr>
      <w:sz w:val="16"/>
      <w:szCs w:val="16"/>
    </w:rPr>
  </w:style>
  <w:style w:type="paragraph" w:styleId="CommentText">
    <w:name w:val="annotation text"/>
    <w:basedOn w:val="Normal"/>
    <w:link w:val="CommentTextChar"/>
    <w:uiPriority w:val="99"/>
    <w:semiHidden/>
    <w:unhideWhenUsed/>
    <w:rsid w:val="00AF4534"/>
    <w:pPr>
      <w:spacing w:line="240" w:lineRule="auto"/>
    </w:pPr>
    <w:rPr>
      <w:sz w:val="20"/>
      <w:szCs w:val="20"/>
    </w:rPr>
  </w:style>
  <w:style w:type="character" w:customStyle="1" w:styleId="CommentTextChar">
    <w:name w:val="Comment Text Char"/>
    <w:basedOn w:val="DefaultParagraphFont"/>
    <w:link w:val="CommentText"/>
    <w:uiPriority w:val="99"/>
    <w:semiHidden/>
    <w:rsid w:val="00AF4534"/>
    <w:rPr>
      <w:sz w:val="20"/>
      <w:szCs w:val="20"/>
    </w:rPr>
  </w:style>
  <w:style w:type="paragraph" w:styleId="CommentSubject">
    <w:name w:val="annotation subject"/>
    <w:basedOn w:val="CommentText"/>
    <w:next w:val="CommentText"/>
    <w:link w:val="CommentSubjectChar"/>
    <w:uiPriority w:val="99"/>
    <w:semiHidden/>
    <w:unhideWhenUsed/>
    <w:rsid w:val="00AF4534"/>
    <w:rPr>
      <w:b/>
      <w:bCs/>
    </w:rPr>
  </w:style>
  <w:style w:type="character" w:customStyle="1" w:styleId="CommentSubjectChar">
    <w:name w:val="Comment Subject Char"/>
    <w:basedOn w:val="CommentTextChar"/>
    <w:link w:val="CommentSubject"/>
    <w:uiPriority w:val="99"/>
    <w:semiHidden/>
    <w:rsid w:val="00AF4534"/>
    <w:rPr>
      <w:b/>
      <w:bCs/>
      <w:sz w:val="20"/>
      <w:szCs w:val="20"/>
    </w:rPr>
  </w:style>
  <w:style w:type="paragraph" w:styleId="BalloonText">
    <w:name w:val="Balloon Text"/>
    <w:basedOn w:val="Normal"/>
    <w:link w:val="BalloonTextChar"/>
    <w:uiPriority w:val="99"/>
    <w:semiHidden/>
    <w:unhideWhenUsed/>
    <w:rsid w:val="00AF4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534"/>
    <w:rPr>
      <w:rFonts w:ascii="Segoe UI" w:hAnsi="Segoe UI" w:cs="Segoe UI"/>
      <w:sz w:val="18"/>
      <w:szCs w:val="18"/>
    </w:rPr>
  </w:style>
  <w:style w:type="paragraph" w:styleId="ListParagraph">
    <w:name w:val="List Paragraph"/>
    <w:basedOn w:val="Normal"/>
    <w:uiPriority w:val="34"/>
    <w:qFormat/>
    <w:rsid w:val="00251F68"/>
    <w:pPr>
      <w:spacing w:after="200" w:line="276" w:lineRule="auto"/>
      <w:ind w:left="720"/>
      <w:contextualSpacing/>
    </w:pPr>
  </w:style>
  <w:style w:type="character" w:customStyle="1" w:styleId="citation">
    <w:name w:val="citation"/>
    <w:basedOn w:val="DefaultParagraphFont"/>
    <w:rsid w:val="000B21D9"/>
  </w:style>
  <w:style w:type="character" w:customStyle="1" w:styleId="apple-converted-space">
    <w:name w:val="apple-converted-space"/>
    <w:basedOn w:val="DefaultParagraphFont"/>
    <w:rsid w:val="000B21D9"/>
  </w:style>
  <w:style w:type="character" w:styleId="Strong">
    <w:name w:val="Strong"/>
    <w:basedOn w:val="DefaultParagraphFont"/>
    <w:uiPriority w:val="22"/>
    <w:qFormat/>
    <w:rsid w:val="000B21D9"/>
    <w:rPr>
      <w:b/>
      <w:bCs/>
    </w:rPr>
  </w:style>
  <w:style w:type="paragraph" w:styleId="Footer">
    <w:name w:val="footer"/>
    <w:basedOn w:val="Normal"/>
    <w:link w:val="FooterChar"/>
    <w:uiPriority w:val="99"/>
    <w:unhideWhenUsed/>
    <w:rsid w:val="0046106C"/>
    <w:pPr>
      <w:tabs>
        <w:tab w:val="center" w:pos="4703"/>
        <w:tab w:val="right" w:pos="9406"/>
      </w:tabs>
      <w:spacing w:after="0" w:line="240" w:lineRule="auto"/>
    </w:pPr>
  </w:style>
  <w:style w:type="character" w:customStyle="1" w:styleId="FooterChar">
    <w:name w:val="Footer Char"/>
    <w:basedOn w:val="DefaultParagraphFont"/>
    <w:link w:val="Footer"/>
    <w:uiPriority w:val="99"/>
    <w:rsid w:val="0046106C"/>
  </w:style>
  <w:style w:type="character" w:styleId="PageNumber">
    <w:name w:val="page number"/>
    <w:basedOn w:val="DefaultParagraphFont"/>
    <w:uiPriority w:val="99"/>
    <w:semiHidden/>
    <w:unhideWhenUsed/>
    <w:rsid w:val="0046106C"/>
  </w:style>
  <w:style w:type="paragraph" w:styleId="Header">
    <w:name w:val="header"/>
    <w:basedOn w:val="Normal"/>
    <w:link w:val="HeaderChar"/>
    <w:uiPriority w:val="99"/>
    <w:unhideWhenUsed/>
    <w:rsid w:val="007E4977"/>
    <w:pPr>
      <w:tabs>
        <w:tab w:val="center" w:pos="4536"/>
        <w:tab w:val="right" w:pos="9072"/>
      </w:tabs>
      <w:spacing w:after="0" w:line="240" w:lineRule="auto"/>
    </w:pPr>
  </w:style>
  <w:style w:type="character" w:customStyle="1" w:styleId="HeaderChar">
    <w:name w:val="Header Char"/>
    <w:basedOn w:val="DefaultParagraphFont"/>
    <w:link w:val="Header"/>
    <w:uiPriority w:val="99"/>
    <w:rsid w:val="007E4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816367">
      <w:bodyDiv w:val="1"/>
      <w:marLeft w:val="0"/>
      <w:marRight w:val="0"/>
      <w:marTop w:val="0"/>
      <w:marBottom w:val="0"/>
      <w:divBdr>
        <w:top w:val="none" w:sz="0" w:space="0" w:color="auto"/>
        <w:left w:val="none" w:sz="0" w:space="0" w:color="auto"/>
        <w:bottom w:val="none" w:sz="0" w:space="0" w:color="auto"/>
        <w:right w:val="none" w:sz="0" w:space="0" w:color="auto"/>
      </w:divBdr>
      <w:divsChild>
        <w:div w:id="1445686632">
          <w:marLeft w:val="0"/>
          <w:marRight w:val="0"/>
          <w:marTop w:val="0"/>
          <w:marBottom w:val="0"/>
          <w:divBdr>
            <w:top w:val="none" w:sz="0" w:space="0" w:color="auto"/>
            <w:left w:val="none" w:sz="0" w:space="0" w:color="auto"/>
            <w:bottom w:val="none" w:sz="0" w:space="0" w:color="auto"/>
            <w:right w:val="none" w:sz="0" w:space="0" w:color="auto"/>
          </w:divBdr>
        </w:div>
      </w:divsChild>
    </w:div>
    <w:div w:id="162938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styl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rri.erf.hr/" TargetMode="External"/><Relationship Id="rId4" Type="http://schemas.openxmlformats.org/officeDocument/2006/relationships/webSettings" Target="webSettings.xml"/><Relationship Id="rId9" Type="http://schemas.openxmlformats.org/officeDocument/2006/relationships/hyperlink" Target="http://public.mzos.hr/Default.aspx?sec=220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605</TotalTime>
  <Pages>6</Pages>
  <Words>1651</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Hrastinski</dc:creator>
  <cp:keywords/>
  <dc:description/>
  <cp:lastModifiedBy>Iva Hrastinski</cp:lastModifiedBy>
  <cp:revision>27</cp:revision>
  <dcterms:created xsi:type="dcterms:W3CDTF">2018-06-11T08:00:00Z</dcterms:created>
  <dcterms:modified xsi:type="dcterms:W3CDTF">2019-10-30T10:40:00Z</dcterms:modified>
</cp:coreProperties>
</file>